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78E" w:rsidRDefault="00A8278E" w:rsidP="00A8278E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Paper 1 - </w:t>
      </w:r>
      <w:r w:rsidRPr="00754DD0">
        <w:rPr>
          <w:b/>
          <w:sz w:val="36"/>
          <w:szCs w:val="36"/>
          <w:u w:val="single"/>
        </w:rPr>
        <w:t>Examination Style Questions</w:t>
      </w:r>
    </w:p>
    <w:p w:rsidR="00A8278E" w:rsidRPr="00754DD0" w:rsidRDefault="00A8278E" w:rsidP="00A8278E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EXPLANATION – 6 marks</w:t>
      </w:r>
    </w:p>
    <w:p w:rsidR="00A8278E" w:rsidRPr="00754DD0" w:rsidRDefault="00A8278E" w:rsidP="00A8278E">
      <w:pPr>
        <w:rPr>
          <w:rFonts w:cstheme="minorHAnsi"/>
          <w:sz w:val="24"/>
          <w:szCs w:val="24"/>
        </w:rPr>
      </w:pPr>
      <w:r w:rsidRPr="00754DD0">
        <w:rPr>
          <w:rFonts w:cstheme="minorHAnsi"/>
          <w:sz w:val="24"/>
          <w:szCs w:val="24"/>
        </w:rPr>
        <w:t>Use the questions below as part of your revision.  Think about the information you would use/need to answer these questions.</w:t>
      </w:r>
    </w:p>
    <w:p w:rsidR="00A8278E" w:rsidRPr="00754DD0" w:rsidRDefault="00A8278E" w:rsidP="00A8278E">
      <w:pPr>
        <w:rPr>
          <w:rFonts w:cstheme="minorHAnsi"/>
          <w:sz w:val="24"/>
          <w:szCs w:val="24"/>
        </w:rPr>
      </w:pPr>
      <w:r w:rsidRPr="00754DD0">
        <w:rPr>
          <w:rFonts w:cstheme="minorHAnsi"/>
          <w:sz w:val="24"/>
          <w:szCs w:val="24"/>
        </w:rPr>
        <w:t xml:space="preserve">Remember to think about what the mark scheme requires you to do.  </w:t>
      </w:r>
    </w:p>
    <w:p w:rsidR="00A8278E" w:rsidRPr="00754DD0" w:rsidRDefault="00A8278E" w:rsidP="00A8278E">
      <w:pPr>
        <w:rPr>
          <w:rFonts w:cstheme="minorHAnsi"/>
          <w:sz w:val="24"/>
          <w:szCs w:val="24"/>
        </w:rPr>
      </w:pPr>
      <w:r w:rsidRPr="00754DD0">
        <w:rPr>
          <w:rFonts w:cstheme="minorHAnsi"/>
          <w:sz w:val="24"/>
          <w:szCs w:val="24"/>
        </w:rPr>
        <w:t xml:space="preserve">MARK SCHEME – </w:t>
      </w:r>
      <w:r>
        <w:rPr>
          <w:rFonts w:cstheme="minorHAnsi"/>
          <w:sz w:val="24"/>
          <w:szCs w:val="24"/>
        </w:rPr>
        <w:t xml:space="preserve">6 mark explanation </w:t>
      </w:r>
      <w:r w:rsidRPr="00754DD0">
        <w:rPr>
          <w:rFonts w:cstheme="minorHAnsi"/>
          <w:sz w:val="24"/>
          <w:szCs w:val="24"/>
        </w:rPr>
        <w:t>questions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"/>
        <w:gridCol w:w="6945"/>
        <w:gridCol w:w="1196"/>
      </w:tblGrid>
      <w:tr w:rsidR="00A8278E" w:rsidRPr="00754DD0" w:rsidTr="00FB7C81">
        <w:tc>
          <w:tcPr>
            <w:tcW w:w="1101" w:type="dxa"/>
          </w:tcPr>
          <w:p w:rsidR="00A8278E" w:rsidRPr="00754DD0" w:rsidRDefault="00A8278E" w:rsidP="00FB7C81">
            <w:pPr>
              <w:rPr>
                <w:rFonts w:cstheme="minorHAnsi"/>
                <w:sz w:val="24"/>
                <w:szCs w:val="24"/>
              </w:rPr>
            </w:pPr>
            <w:r w:rsidRPr="00754DD0">
              <w:rPr>
                <w:rFonts w:cstheme="minorHAnsi"/>
                <w:sz w:val="24"/>
                <w:szCs w:val="24"/>
              </w:rPr>
              <w:t>Level 1</w:t>
            </w:r>
          </w:p>
        </w:tc>
        <w:tc>
          <w:tcPr>
            <w:tcW w:w="6945" w:type="dxa"/>
          </w:tcPr>
          <w:p w:rsidR="00A8278E" w:rsidRPr="00754DD0" w:rsidRDefault="00A8278E" w:rsidP="00FB7C8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General comment on source or topic</w:t>
            </w:r>
          </w:p>
        </w:tc>
        <w:tc>
          <w:tcPr>
            <w:tcW w:w="1196" w:type="dxa"/>
          </w:tcPr>
          <w:p w:rsidR="00A8278E" w:rsidRPr="00754DD0" w:rsidRDefault="00A8278E" w:rsidP="00FB7C81">
            <w:pPr>
              <w:rPr>
                <w:rFonts w:cstheme="minorHAnsi"/>
                <w:sz w:val="24"/>
                <w:szCs w:val="24"/>
              </w:rPr>
            </w:pPr>
            <w:r w:rsidRPr="00754DD0">
              <w:rPr>
                <w:rFonts w:cstheme="minorHAnsi"/>
                <w:sz w:val="24"/>
                <w:szCs w:val="24"/>
              </w:rPr>
              <w:t>1 mark</w:t>
            </w:r>
          </w:p>
        </w:tc>
      </w:tr>
      <w:tr w:rsidR="00A8278E" w:rsidRPr="00754DD0" w:rsidTr="00FB7C81">
        <w:tc>
          <w:tcPr>
            <w:tcW w:w="1101" w:type="dxa"/>
          </w:tcPr>
          <w:p w:rsidR="00A8278E" w:rsidRPr="00754DD0" w:rsidRDefault="00A8278E" w:rsidP="00FB7C81">
            <w:pPr>
              <w:rPr>
                <w:rFonts w:cstheme="minorHAnsi"/>
                <w:sz w:val="24"/>
                <w:szCs w:val="24"/>
              </w:rPr>
            </w:pPr>
            <w:r w:rsidRPr="00754DD0">
              <w:rPr>
                <w:rFonts w:cstheme="minorHAnsi"/>
                <w:sz w:val="24"/>
                <w:szCs w:val="24"/>
              </w:rPr>
              <w:t xml:space="preserve">Level 2 </w:t>
            </w:r>
          </w:p>
        </w:tc>
        <w:tc>
          <w:tcPr>
            <w:tcW w:w="6945" w:type="dxa"/>
          </w:tcPr>
          <w:p w:rsidR="00A8278E" w:rsidRPr="00754DD0" w:rsidRDefault="00A8278E" w:rsidP="00FB7C8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Uses general knowledge to either agree or disagree with the content of the source</w:t>
            </w:r>
          </w:p>
        </w:tc>
        <w:tc>
          <w:tcPr>
            <w:tcW w:w="1196" w:type="dxa"/>
          </w:tcPr>
          <w:p w:rsidR="00A8278E" w:rsidRPr="00754DD0" w:rsidRDefault="00A8278E" w:rsidP="00FB7C81">
            <w:pPr>
              <w:rPr>
                <w:rFonts w:cstheme="minorHAnsi"/>
                <w:sz w:val="24"/>
                <w:szCs w:val="24"/>
              </w:rPr>
            </w:pPr>
            <w:r w:rsidRPr="00754DD0">
              <w:rPr>
                <w:rFonts w:cstheme="minorHAnsi"/>
                <w:sz w:val="24"/>
                <w:szCs w:val="24"/>
              </w:rPr>
              <w:t>2-3 marks</w:t>
            </w:r>
          </w:p>
        </w:tc>
      </w:tr>
      <w:tr w:rsidR="00A8278E" w:rsidRPr="00754DD0" w:rsidTr="00FB7C81">
        <w:tc>
          <w:tcPr>
            <w:tcW w:w="1101" w:type="dxa"/>
          </w:tcPr>
          <w:p w:rsidR="00A8278E" w:rsidRPr="00754DD0" w:rsidRDefault="00A8278E" w:rsidP="00FB7C81">
            <w:pPr>
              <w:rPr>
                <w:rFonts w:cstheme="minorHAnsi"/>
                <w:sz w:val="24"/>
                <w:szCs w:val="24"/>
              </w:rPr>
            </w:pPr>
            <w:r w:rsidRPr="00754DD0">
              <w:rPr>
                <w:rFonts w:cstheme="minorHAnsi"/>
                <w:sz w:val="24"/>
                <w:szCs w:val="24"/>
              </w:rPr>
              <w:t>Level 3</w:t>
            </w:r>
          </w:p>
        </w:tc>
        <w:tc>
          <w:tcPr>
            <w:tcW w:w="6945" w:type="dxa"/>
          </w:tcPr>
          <w:p w:rsidR="00A8278E" w:rsidRPr="00754DD0" w:rsidRDefault="00A8278E" w:rsidP="00FB7C8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Agrees OR disagrees with the source the information from the source OR you own knowledge</w:t>
            </w:r>
          </w:p>
        </w:tc>
        <w:tc>
          <w:tcPr>
            <w:tcW w:w="1196" w:type="dxa"/>
          </w:tcPr>
          <w:p w:rsidR="00A8278E" w:rsidRPr="00754DD0" w:rsidRDefault="00A8278E" w:rsidP="00FB7C81">
            <w:pPr>
              <w:rPr>
                <w:rFonts w:cstheme="minorHAnsi"/>
                <w:sz w:val="24"/>
                <w:szCs w:val="24"/>
              </w:rPr>
            </w:pPr>
            <w:r w:rsidRPr="00754DD0">
              <w:rPr>
                <w:rFonts w:cstheme="minorHAnsi"/>
                <w:sz w:val="24"/>
                <w:szCs w:val="24"/>
              </w:rPr>
              <w:t>4</w:t>
            </w:r>
            <w:r>
              <w:rPr>
                <w:rFonts w:cstheme="minorHAnsi"/>
                <w:sz w:val="24"/>
                <w:szCs w:val="24"/>
              </w:rPr>
              <w:t>-5</w:t>
            </w:r>
            <w:r w:rsidRPr="00754DD0">
              <w:rPr>
                <w:rFonts w:cstheme="minorHAnsi"/>
                <w:sz w:val="24"/>
                <w:szCs w:val="24"/>
              </w:rPr>
              <w:t xml:space="preserve"> marks</w:t>
            </w:r>
          </w:p>
        </w:tc>
      </w:tr>
      <w:tr w:rsidR="00A8278E" w:rsidRPr="00754DD0" w:rsidTr="00FB7C81">
        <w:tc>
          <w:tcPr>
            <w:tcW w:w="1101" w:type="dxa"/>
          </w:tcPr>
          <w:p w:rsidR="00A8278E" w:rsidRPr="00754DD0" w:rsidRDefault="00A8278E" w:rsidP="00FB7C8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Level 4</w:t>
            </w:r>
          </w:p>
        </w:tc>
        <w:tc>
          <w:tcPr>
            <w:tcW w:w="6945" w:type="dxa"/>
          </w:tcPr>
          <w:p w:rsidR="00A8278E" w:rsidRDefault="00A8278E" w:rsidP="00FB7C8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Both parts of level 3</w:t>
            </w:r>
          </w:p>
        </w:tc>
        <w:tc>
          <w:tcPr>
            <w:tcW w:w="1196" w:type="dxa"/>
          </w:tcPr>
          <w:p w:rsidR="00A8278E" w:rsidRPr="00754DD0" w:rsidRDefault="00A8278E" w:rsidP="00FB7C8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 marks</w:t>
            </w:r>
          </w:p>
        </w:tc>
      </w:tr>
    </w:tbl>
    <w:p w:rsidR="00055B64" w:rsidRDefault="00055B64"/>
    <w:p w:rsidR="00A8278E" w:rsidRDefault="00A8278E">
      <w:pPr>
        <w:rPr>
          <w:rFonts w:ascii="Arial" w:hAnsi="Arial" w:cs="Arial"/>
          <w:b/>
          <w:sz w:val="28"/>
          <w:szCs w:val="28"/>
          <w:u w:val="single"/>
        </w:rPr>
      </w:pPr>
      <w:r w:rsidRPr="00A8278E">
        <w:rPr>
          <w:rFonts w:ascii="Arial" w:hAnsi="Arial" w:cs="Arial"/>
          <w:b/>
          <w:sz w:val="28"/>
          <w:szCs w:val="28"/>
          <w:u w:val="single"/>
        </w:rPr>
        <w:t>Origins of the First World War</w:t>
      </w:r>
    </w:p>
    <w:p w:rsidR="00432D15" w:rsidRPr="00432D15" w:rsidRDefault="00432D15" w:rsidP="00432D1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 w:rsidRPr="00432D15">
        <w:rPr>
          <w:rFonts w:ascii="Arial-BoldMT" w:hAnsi="Arial-BoldMT" w:cs="Arial-BoldMT"/>
          <w:b/>
          <w:bCs/>
        </w:rPr>
        <w:t>Source A</w:t>
      </w:r>
    </w:p>
    <w:p w:rsidR="00432D15" w:rsidRDefault="00432D15" w:rsidP="00432D1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 w:rsidRPr="00432D15">
        <w:rPr>
          <w:rFonts w:ascii="Arial-BoldMT" w:hAnsi="Arial-BoldMT" w:cs="Arial-BoldMT"/>
          <w:b/>
          <w:bCs/>
        </w:rPr>
        <w:t xml:space="preserve"> </w:t>
      </w:r>
      <w:proofErr w:type="gramStart"/>
      <w:r w:rsidRPr="00432D15">
        <w:rPr>
          <w:rFonts w:ascii="ArialMT" w:hAnsi="ArialMT" w:cs="ArialMT"/>
        </w:rPr>
        <w:t xml:space="preserve">Advice of Conrad von </w:t>
      </w:r>
      <w:proofErr w:type="spellStart"/>
      <w:r w:rsidRPr="00432D15">
        <w:rPr>
          <w:rFonts w:ascii="ArialMT" w:hAnsi="ArialMT" w:cs="ArialMT"/>
        </w:rPr>
        <w:t>Hötzendorf</w:t>
      </w:r>
      <w:proofErr w:type="spellEnd"/>
      <w:r w:rsidRPr="00432D15">
        <w:rPr>
          <w:rFonts w:ascii="ArialMT" w:hAnsi="ArialMT" w:cs="ArialMT"/>
        </w:rPr>
        <w:t xml:space="preserve"> to the Austro-Hungarian government after the</w:t>
      </w:r>
      <w:r>
        <w:rPr>
          <w:rFonts w:ascii="ArialMT" w:hAnsi="ArialMT" w:cs="ArialMT"/>
        </w:rPr>
        <w:t xml:space="preserve"> </w:t>
      </w:r>
      <w:r>
        <w:rPr>
          <w:rFonts w:ascii="ArialMT" w:hAnsi="ArialMT" w:cs="ArialMT"/>
        </w:rPr>
        <w:t>assassination of Franz Ferdinand in 1914.</w:t>
      </w:r>
      <w:proofErr w:type="gramEnd"/>
      <w:r>
        <w:rPr>
          <w:rFonts w:ascii="ArialMT" w:hAnsi="ArialMT" w:cs="ArialMT"/>
        </w:rPr>
        <w:t xml:space="preserve"> Von </w:t>
      </w:r>
      <w:proofErr w:type="spellStart"/>
      <w:r>
        <w:rPr>
          <w:rFonts w:ascii="ArialMT" w:hAnsi="ArialMT" w:cs="ArialMT"/>
        </w:rPr>
        <w:t>Hötzendor</w:t>
      </w:r>
      <w:r>
        <w:rPr>
          <w:rFonts w:ascii="ArialMT" w:hAnsi="ArialMT" w:cs="ArialMT"/>
        </w:rPr>
        <w:t>f</w:t>
      </w:r>
      <w:proofErr w:type="spellEnd"/>
      <w:r>
        <w:rPr>
          <w:rFonts w:ascii="ArialMT" w:hAnsi="ArialMT" w:cs="ArialMT"/>
        </w:rPr>
        <w:t xml:space="preserve"> was a senior military officer </w:t>
      </w:r>
      <w:r>
        <w:rPr>
          <w:rFonts w:ascii="ArialMT" w:hAnsi="ArialMT" w:cs="ArialMT"/>
        </w:rPr>
        <w:t>and leader of the war party in Austria-Hungary.</w:t>
      </w:r>
    </w:p>
    <w:p w:rsidR="00432D15" w:rsidRDefault="00432D15" w:rsidP="00432D1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A8278E" w:rsidRPr="00432D15" w:rsidRDefault="00432D15" w:rsidP="00432D1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i/>
        </w:rPr>
      </w:pPr>
      <w:r w:rsidRPr="00432D15">
        <w:rPr>
          <w:rFonts w:ascii="ArialMT" w:hAnsi="ArialMT" w:cs="ArialMT"/>
          <w:i/>
        </w:rPr>
        <w:t>This is not the crime of a single extremist: the assassination represents Serbia’</w:t>
      </w:r>
      <w:r w:rsidRPr="00432D15">
        <w:rPr>
          <w:rFonts w:ascii="ArialMT" w:hAnsi="ArialMT" w:cs="ArialMT"/>
          <w:i/>
        </w:rPr>
        <w:t xml:space="preserve">s </w:t>
      </w:r>
      <w:r w:rsidRPr="00432D15">
        <w:rPr>
          <w:rFonts w:ascii="ArialMT" w:hAnsi="ArialMT" w:cs="ArialMT"/>
          <w:i/>
        </w:rPr>
        <w:t>declaration of war on Austria-Hungary. Austria</w:t>
      </w:r>
      <w:r w:rsidRPr="00432D15">
        <w:rPr>
          <w:rFonts w:ascii="ArialMT" w:hAnsi="ArialMT" w:cs="ArialMT"/>
          <w:i/>
        </w:rPr>
        <w:t xml:space="preserve">-Hungary must go to war against </w:t>
      </w:r>
      <w:r w:rsidRPr="00432D15">
        <w:rPr>
          <w:rFonts w:ascii="ArialMT" w:hAnsi="ArialMT" w:cs="ArialMT"/>
          <w:i/>
        </w:rPr>
        <w:t>Serbia.</w:t>
      </w:r>
    </w:p>
    <w:p w:rsidR="00432D15" w:rsidRDefault="00432D15" w:rsidP="00432D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432D15" w:rsidRDefault="00432D15" w:rsidP="00432D1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 xml:space="preserve">Study </w:t>
      </w:r>
      <w:r>
        <w:rPr>
          <w:rFonts w:ascii="Arial-BoldMT" w:hAnsi="Arial-BoldMT" w:cs="Arial-BoldMT"/>
          <w:b/>
          <w:bCs/>
        </w:rPr>
        <w:t>Source A</w:t>
      </w:r>
      <w:r>
        <w:rPr>
          <w:rFonts w:ascii="ArialMT" w:hAnsi="ArialMT" w:cs="ArialMT"/>
        </w:rPr>
        <w:t>.</w:t>
      </w:r>
    </w:p>
    <w:p w:rsidR="00432D15" w:rsidRDefault="00432D15" w:rsidP="00432D1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-BoldMT" w:hAnsi="Arial-BoldMT" w:cs="Arial-BoldMT"/>
          <w:b/>
          <w:bCs/>
        </w:rPr>
        <w:t xml:space="preserve">Source A </w:t>
      </w:r>
      <w:r>
        <w:rPr>
          <w:rFonts w:ascii="ArialMT" w:hAnsi="ArialMT" w:cs="ArialMT"/>
        </w:rPr>
        <w:t>suggests a reason why Austria-Hungary should declare war on Serbia in</w:t>
      </w:r>
    </w:p>
    <w:p w:rsidR="00432D15" w:rsidRDefault="00432D15" w:rsidP="00432D1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1914.</w:t>
      </w:r>
    </w:p>
    <w:p w:rsidR="00432D15" w:rsidRDefault="00432D15" w:rsidP="00432D1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Do you agree that this was the main reason Austria-Hun</w:t>
      </w:r>
      <w:r>
        <w:rPr>
          <w:rFonts w:ascii="ArialMT" w:hAnsi="ArialMT" w:cs="ArialMT"/>
        </w:rPr>
        <w:t xml:space="preserve">gary went to war against Serbia </w:t>
      </w:r>
      <w:r>
        <w:rPr>
          <w:rFonts w:ascii="ArialMT" w:hAnsi="ArialMT" w:cs="ArialMT"/>
        </w:rPr>
        <w:t>in 1914?</w:t>
      </w:r>
    </w:p>
    <w:p w:rsidR="00432D15" w:rsidRDefault="00432D15" w:rsidP="00432D15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</w:rPr>
      </w:pPr>
      <w:r>
        <w:rPr>
          <w:rFonts w:ascii="ArialMT" w:hAnsi="ArialMT" w:cs="ArialMT"/>
        </w:rPr>
        <w:t>Explain your answer by referring to the purpose of t</w:t>
      </w:r>
      <w:r>
        <w:rPr>
          <w:rFonts w:ascii="ArialMT" w:hAnsi="ArialMT" w:cs="ArialMT"/>
        </w:rPr>
        <w:t xml:space="preserve">he source, as well as using its </w:t>
      </w:r>
      <w:r>
        <w:rPr>
          <w:rFonts w:ascii="ArialMT" w:hAnsi="ArialMT" w:cs="ArialMT"/>
        </w:rPr>
        <w:t xml:space="preserve">content </w:t>
      </w:r>
      <w:r>
        <w:rPr>
          <w:rFonts w:ascii="Arial-BoldMT" w:hAnsi="Arial-BoldMT" w:cs="Arial-BoldMT"/>
          <w:b/>
          <w:bCs/>
        </w:rPr>
        <w:t>and your knowledge</w:t>
      </w:r>
      <w:r>
        <w:rPr>
          <w:rFonts w:ascii="ArialMT" w:hAnsi="ArialMT" w:cs="ArialMT"/>
        </w:rPr>
        <w:t xml:space="preserve">. </w:t>
      </w:r>
      <w:r>
        <w:rPr>
          <w:rFonts w:ascii="Arial-ItalicMT" w:hAnsi="Arial-ItalicMT" w:cs="Arial-ItalicMT"/>
          <w:i/>
          <w:iCs/>
        </w:rPr>
        <w:t>(6 marks)</w:t>
      </w:r>
    </w:p>
    <w:p w:rsidR="00432D15" w:rsidRDefault="00432D15" w:rsidP="00432D15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</w:rPr>
      </w:pPr>
    </w:p>
    <w:p w:rsidR="00432D15" w:rsidRPr="00432D15" w:rsidRDefault="00432D15" w:rsidP="00432D1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 w:rsidRPr="00432D15">
        <w:rPr>
          <w:rFonts w:ascii="Arial-BoldMT" w:hAnsi="Arial-BoldMT" w:cs="Arial-BoldMT"/>
          <w:b/>
          <w:bCs/>
        </w:rPr>
        <w:t>Source A</w:t>
      </w:r>
    </w:p>
    <w:p w:rsidR="00432D15" w:rsidRDefault="00432D15" w:rsidP="00432D1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 w:rsidRPr="00432D15">
        <w:rPr>
          <w:rFonts w:ascii="ArialMT" w:hAnsi="ArialMT" w:cs="ArialMT"/>
        </w:rPr>
        <w:t>A postcard published in Britain in 1914.</w:t>
      </w:r>
      <w:r>
        <w:rPr>
          <w:rFonts w:ascii="ArialMT" w:hAnsi="ArialMT" w:cs="ArialMT"/>
        </w:rPr>
        <w:t xml:space="preserve"> </w:t>
      </w:r>
      <w:r>
        <w:rPr>
          <w:rFonts w:ascii="ArialMT" w:hAnsi="ArialMT" w:cs="ArialMT"/>
        </w:rPr>
        <w:t>The person in the bath is Kaiser Wilhelm II of Germany.</w:t>
      </w:r>
    </w:p>
    <w:p w:rsidR="00432D15" w:rsidRDefault="00432D15" w:rsidP="00432D1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  <w:noProof/>
          <w:lang w:eastAsia="en-GB"/>
        </w:rPr>
        <w:drawing>
          <wp:inline distT="0" distB="0" distL="0" distR="0" wp14:anchorId="7E491C45" wp14:editId="55CE83F1">
            <wp:extent cx="3035300" cy="196910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956" cy="196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D15" w:rsidRDefault="00432D15" w:rsidP="00432D1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432D15" w:rsidRDefault="00432D15" w:rsidP="00432D1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AB5934" w:rsidRDefault="00AB5934" w:rsidP="00432D1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432D15" w:rsidRDefault="00432D15" w:rsidP="00432D1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lastRenderedPageBreak/>
        <w:t xml:space="preserve">Study </w:t>
      </w:r>
      <w:r>
        <w:rPr>
          <w:rFonts w:ascii="Arial-BoldMT" w:hAnsi="Arial-BoldMT" w:cs="Arial-BoldMT"/>
          <w:b/>
          <w:bCs/>
        </w:rPr>
        <w:t>Source A</w:t>
      </w:r>
      <w:r>
        <w:rPr>
          <w:rFonts w:ascii="ArialMT" w:hAnsi="ArialMT" w:cs="ArialMT"/>
        </w:rPr>
        <w:t>.</w:t>
      </w:r>
    </w:p>
    <w:p w:rsidR="00432D15" w:rsidRDefault="00432D15" w:rsidP="00432D1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-BoldMT" w:hAnsi="Arial-BoldMT" w:cs="Arial-BoldMT"/>
          <w:b/>
          <w:bCs/>
        </w:rPr>
        <w:t xml:space="preserve">Source A </w:t>
      </w:r>
      <w:r>
        <w:rPr>
          <w:rFonts w:ascii="ArialMT" w:hAnsi="ArialMT" w:cs="ArialMT"/>
        </w:rPr>
        <w:t>suggests a reason why Britain went to war against Germany in 1914.</w:t>
      </w:r>
    </w:p>
    <w:p w:rsidR="00432D15" w:rsidRDefault="00432D15" w:rsidP="00432D1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Do you agree that this was the main reason why Britain</w:t>
      </w:r>
      <w:r>
        <w:rPr>
          <w:rFonts w:ascii="ArialMT" w:hAnsi="ArialMT" w:cs="ArialMT"/>
        </w:rPr>
        <w:t xml:space="preserve"> went to war against Germany in </w:t>
      </w:r>
      <w:r>
        <w:rPr>
          <w:rFonts w:ascii="ArialMT" w:hAnsi="ArialMT" w:cs="ArialMT"/>
        </w:rPr>
        <w:t>1914?</w:t>
      </w:r>
    </w:p>
    <w:p w:rsidR="00432D15" w:rsidRDefault="00432D15" w:rsidP="00432D1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Explain your answer by referring to the purpose of t</w:t>
      </w:r>
      <w:r>
        <w:rPr>
          <w:rFonts w:ascii="ArialMT" w:hAnsi="ArialMT" w:cs="ArialMT"/>
        </w:rPr>
        <w:t xml:space="preserve">he source, as well as using its </w:t>
      </w:r>
      <w:r>
        <w:rPr>
          <w:rFonts w:ascii="ArialMT" w:hAnsi="ArialMT" w:cs="ArialMT"/>
        </w:rPr>
        <w:t xml:space="preserve">content </w:t>
      </w:r>
      <w:r>
        <w:rPr>
          <w:rFonts w:ascii="Arial-BoldMT" w:hAnsi="Arial-BoldMT" w:cs="Arial-BoldMT"/>
          <w:b/>
          <w:bCs/>
        </w:rPr>
        <w:t>and your knowledge</w:t>
      </w:r>
      <w:r>
        <w:rPr>
          <w:rFonts w:ascii="ArialMT" w:hAnsi="ArialMT" w:cs="ArialMT"/>
        </w:rPr>
        <w:t xml:space="preserve">. </w:t>
      </w:r>
      <w:r>
        <w:rPr>
          <w:rFonts w:ascii="Arial-ItalicMT" w:hAnsi="Arial-ItalicMT" w:cs="Arial-ItalicMT"/>
          <w:i/>
          <w:iCs/>
        </w:rPr>
        <w:t>(6 marks)</w:t>
      </w:r>
    </w:p>
    <w:p w:rsidR="00432D15" w:rsidRDefault="00432D15" w:rsidP="00432D1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AB5934" w:rsidRPr="00AB5934" w:rsidRDefault="00AB5934" w:rsidP="00AB593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</w:rPr>
      </w:pPr>
      <w:r w:rsidRPr="00AB5934">
        <w:rPr>
          <w:rFonts w:ascii="Arial-BoldMT" w:hAnsi="Arial-BoldMT" w:cs="Arial-BoldMT"/>
          <w:b/>
          <w:bCs/>
        </w:rPr>
        <w:t xml:space="preserve">Source A </w:t>
      </w:r>
    </w:p>
    <w:p w:rsidR="00AB5934" w:rsidRPr="00AB5934" w:rsidRDefault="00AB5934" w:rsidP="00AB5934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</w:rPr>
      </w:pPr>
      <w:r w:rsidRPr="00AB5934">
        <w:rPr>
          <w:rFonts w:ascii="ArialMT" w:hAnsi="ArialMT" w:cs="ArialMT"/>
        </w:rPr>
        <w:t xml:space="preserve">From an interview given by Kaiser Wilhelm II to the British newspaper, </w:t>
      </w:r>
      <w:r w:rsidRPr="00AB5934">
        <w:rPr>
          <w:rFonts w:ascii="Arial-ItalicMT" w:hAnsi="Arial-ItalicMT" w:cs="Arial-ItalicMT"/>
          <w:i/>
          <w:iCs/>
        </w:rPr>
        <w:t>The Daily</w:t>
      </w:r>
      <w:r>
        <w:rPr>
          <w:rFonts w:ascii="Arial-ItalicMT" w:hAnsi="Arial-ItalicMT" w:cs="Arial-ItalicMT"/>
          <w:i/>
          <w:iCs/>
        </w:rPr>
        <w:t xml:space="preserve"> </w:t>
      </w:r>
      <w:r>
        <w:rPr>
          <w:rFonts w:ascii="Arial-ItalicMT" w:hAnsi="Arial-ItalicMT" w:cs="Arial-ItalicMT"/>
          <w:i/>
          <w:iCs/>
        </w:rPr>
        <w:t>Telegraph</w:t>
      </w:r>
      <w:r>
        <w:rPr>
          <w:rFonts w:ascii="ArialMT" w:hAnsi="ArialMT" w:cs="ArialMT"/>
        </w:rPr>
        <w:t>, published in October 1908.</w:t>
      </w:r>
    </w:p>
    <w:p w:rsidR="00AB5934" w:rsidRDefault="00AB5934" w:rsidP="00AB593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AB5934" w:rsidRPr="00AB5934" w:rsidRDefault="00AB5934" w:rsidP="00AB5934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i/>
        </w:rPr>
      </w:pPr>
      <w:r w:rsidRPr="00AB5934">
        <w:rPr>
          <w:rFonts w:ascii="ArialMT" w:hAnsi="ArialMT" w:cs="ArialMT"/>
          <w:i/>
        </w:rPr>
        <w:t>My heart is set upon peace and it is one of my dearest w</w:t>
      </w:r>
      <w:r w:rsidRPr="00AB5934">
        <w:rPr>
          <w:rFonts w:ascii="ArialMT" w:hAnsi="ArialMT" w:cs="ArialMT"/>
          <w:i/>
        </w:rPr>
        <w:t xml:space="preserve">ishes to live on the best terms </w:t>
      </w:r>
      <w:r w:rsidRPr="00AB5934">
        <w:rPr>
          <w:rFonts w:ascii="ArialMT" w:hAnsi="ArialMT" w:cs="ArialMT"/>
          <w:i/>
        </w:rPr>
        <w:t>with Britain. I have said time after time that I am a friend of Britain.</w:t>
      </w:r>
    </w:p>
    <w:p w:rsidR="00432D15" w:rsidRDefault="00432D15" w:rsidP="00432D1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AB5934" w:rsidRDefault="00AB5934" w:rsidP="00AB593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 xml:space="preserve">Study </w:t>
      </w:r>
      <w:r>
        <w:rPr>
          <w:rFonts w:ascii="Arial-BoldMT" w:hAnsi="Arial-BoldMT" w:cs="Arial-BoldMT"/>
          <w:b/>
          <w:bCs/>
        </w:rPr>
        <w:t>Source A</w:t>
      </w:r>
      <w:r>
        <w:rPr>
          <w:rFonts w:ascii="ArialMT" w:hAnsi="ArialMT" w:cs="ArialMT"/>
        </w:rPr>
        <w:t>.</w:t>
      </w:r>
    </w:p>
    <w:p w:rsidR="00AB5934" w:rsidRDefault="00AB5934" w:rsidP="00AB593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-BoldMT" w:hAnsi="Arial-BoldMT" w:cs="Arial-BoldMT"/>
          <w:b/>
          <w:bCs/>
        </w:rPr>
        <w:t xml:space="preserve">Source A </w:t>
      </w:r>
      <w:r>
        <w:rPr>
          <w:rFonts w:ascii="ArialMT" w:hAnsi="ArialMT" w:cs="ArialMT"/>
        </w:rPr>
        <w:t>suggests that Kaiser Wilhelm II’s main aim in</w:t>
      </w:r>
      <w:r>
        <w:rPr>
          <w:rFonts w:ascii="ArialMT" w:hAnsi="ArialMT" w:cs="ArialMT"/>
        </w:rPr>
        <w:t xml:space="preserve"> his foreign policy was to stay </w:t>
      </w:r>
      <w:r>
        <w:rPr>
          <w:rFonts w:ascii="ArialMT" w:hAnsi="ArialMT" w:cs="ArialMT"/>
        </w:rPr>
        <w:t>friendly with Britain.</w:t>
      </w:r>
    </w:p>
    <w:p w:rsidR="00AB5934" w:rsidRDefault="00AB5934" w:rsidP="00AB593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Do you agree that this was the Kaiser’s main aim in his foreign policy?</w:t>
      </w:r>
    </w:p>
    <w:p w:rsidR="00AB5934" w:rsidRDefault="00AB5934" w:rsidP="00AB593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Explain your answer by referring to the purpose of t</w:t>
      </w:r>
      <w:r>
        <w:rPr>
          <w:rFonts w:ascii="ArialMT" w:hAnsi="ArialMT" w:cs="ArialMT"/>
        </w:rPr>
        <w:t xml:space="preserve">he source, as well as using its </w:t>
      </w:r>
      <w:bookmarkStart w:id="0" w:name="_GoBack"/>
      <w:bookmarkEnd w:id="0"/>
      <w:r>
        <w:rPr>
          <w:rFonts w:ascii="ArialMT" w:hAnsi="ArialMT" w:cs="ArialMT"/>
        </w:rPr>
        <w:t xml:space="preserve">content </w:t>
      </w:r>
      <w:r>
        <w:rPr>
          <w:rFonts w:ascii="Arial-BoldMT" w:hAnsi="Arial-BoldMT" w:cs="Arial-BoldMT"/>
          <w:b/>
          <w:bCs/>
        </w:rPr>
        <w:t>and your knowledge</w:t>
      </w:r>
      <w:r>
        <w:rPr>
          <w:rFonts w:ascii="ArialMT" w:hAnsi="ArialMT" w:cs="ArialMT"/>
        </w:rPr>
        <w:t xml:space="preserve">. </w:t>
      </w:r>
      <w:r>
        <w:rPr>
          <w:rFonts w:ascii="Arial-ItalicMT" w:hAnsi="Arial-ItalicMT" w:cs="Arial-ItalicMT"/>
          <w:i/>
          <w:iCs/>
        </w:rPr>
        <w:t>(6 marks)</w:t>
      </w:r>
    </w:p>
    <w:p w:rsidR="00432D15" w:rsidRPr="00432D15" w:rsidRDefault="00432D15" w:rsidP="00432D1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A8278E" w:rsidRDefault="00A8278E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Peacekeeping, 1918-19 and the League of Nations</w:t>
      </w:r>
    </w:p>
    <w:p w:rsidR="00AD07D4" w:rsidRPr="00AD07D4" w:rsidRDefault="00AD07D4" w:rsidP="00AD07D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 w:rsidRPr="00AD07D4">
        <w:rPr>
          <w:rFonts w:ascii="Arial-BoldMT" w:hAnsi="Arial-BoldMT" w:cs="Arial-BoldMT"/>
          <w:b/>
          <w:bCs/>
        </w:rPr>
        <w:t>Source B</w:t>
      </w:r>
    </w:p>
    <w:p w:rsidR="00AD07D4" w:rsidRPr="00AD07D4" w:rsidRDefault="00AD07D4" w:rsidP="00AD07D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proofErr w:type="gramStart"/>
      <w:r w:rsidRPr="00AD07D4">
        <w:rPr>
          <w:rFonts w:ascii="ArialMT" w:hAnsi="ArialMT" w:cs="ArialMT"/>
        </w:rPr>
        <w:t xml:space="preserve">A cartoon in </w:t>
      </w:r>
      <w:r w:rsidRPr="00AD07D4">
        <w:rPr>
          <w:rFonts w:ascii="Arial-ItalicMT" w:hAnsi="Arial-ItalicMT" w:cs="Arial-ItalicMT"/>
          <w:i/>
          <w:iCs/>
        </w:rPr>
        <w:t>Punch</w:t>
      </w:r>
      <w:r w:rsidRPr="00AD07D4">
        <w:rPr>
          <w:rFonts w:ascii="ArialMT" w:hAnsi="ArialMT" w:cs="ArialMT"/>
        </w:rPr>
        <w:t>, a British magazine, 28 July 1920.</w:t>
      </w:r>
      <w:proofErr w:type="gramEnd"/>
      <w:r w:rsidRPr="00AD07D4">
        <w:rPr>
          <w:rFonts w:ascii="ArialMT" w:hAnsi="ArialMT" w:cs="ArialMT"/>
        </w:rPr>
        <w:t xml:space="preserve"> The rabbit is saying ‘I don’t have</w:t>
      </w:r>
    </w:p>
    <w:p w:rsidR="00A8278E" w:rsidRDefault="00AD07D4" w:rsidP="00AD07D4">
      <w:pPr>
        <w:rPr>
          <w:rFonts w:ascii="ArialMT" w:hAnsi="ArialMT" w:cs="ArialMT"/>
        </w:rPr>
      </w:pPr>
      <w:proofErr w:type="gramStart"/>
      <w:r>
        <w:rPr>
          <w:rFonts w:ascii="ArialMT" w:hAnsi="ArialMT" w:cs="ArialMT"/>
        </w:rPr>
        <w:t>any</w:t>
      </w:r>
      <w:proofErr w:type="gramEnd"/>
      <w:r>
        <w:rPr>
          <w:rFonts w:ascii="ArialMT" w:hAnsi="ArialMT" w:cs="ArialMT"/>
        </w:rPr>
        <w:t xml:space="preserve"> weapons (I am practically defenceless) so I must defeat him with a powerful stare’.</w:t>
      </w:r>
    </w:p>
    <w:p w:rsidR="00AD07D4" w:rsidRDefault="00AD07D4" w:rsidP="00AD07D4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2197100" cy="2832917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83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7D4" w:rsidRDefault="00AD07D4" w:rsidP="00AD07D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 xml:space="preserve">Study </w:t>
      </w:r>
      <w:r>
        <w:rPr>
          <w:rFonts w:ascii="Arial-BoldMT" w:hAnsi="Arial-BoldMT" w:cs="Arial-BoldMT"/>
          <w:b/>
          <w:bCs/>
        </w:rPr>
        <w:t>Source B</w:t>
      </w:r>
      <w:r>
        <w:rPr>
          <w:rFonts w:ascii="ArialMT" w:hAnsi="ArialMT" w:cs="ArialMT"/>
        </w:rPr>
        <w:t>.</w:t>
      </w:r>
    </w:p>
    <w:p w:rsidR="00AD07D4" w:rsidRDefault="00AD07D4" w:rsidP="00AD07D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-BoldMT" w:hAnsi="Arial-BoldMT" w:cs="Arial-BoldMT"/>
          <w:b/>
          <w:bCs/>
        </w:rPr>
        <w:t xml:space="preserve">Source B </w:t>
      </w:r>
      <w:r>
        <w:rPr>
          <w:rFonts w:ascii="ArialMT" w:hAnsi="ArialMT" w:cs="ArialMT"/>
        </w:rPr>
        <w:t>explains one of the weaknesses of the League of Nations in 1920.</w:t>
      </w:r>
    </w:p>
    <w:p w:rsidR="00AD07D4" w:rsidRDefault="00AD07D4" w:rsidP="00AD07D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>Do you agree that the lack of an armed force was the main weakness of the League of</w:t>
      </w:r>
      <w:r>
        <w:rPr>
          <w:rFonts w:ascii="ArialMT" w:hAnsi="ArialMT" w:cs="ArialMT"/>
        </w:rPr>
        <w:t xml:space="preserve"> </w:t>
      </w:r>
      <w:r>
        <w:rPr>
          <w:rFonts w:ascii="ArialMT" w:hAnsi="ArialMT" w:cs="ArialMT"/>
        </w:rPr>
        <w:t>Nations when it was set up in 1920?</w:t>
      </w:r>
    </w:p>
    <w:p w:rsidR="00AD07D4" w:rsidRDefault="00AD07D4" w:rsidP="00AD07D4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</w:rPr>
      </w:pPr>
      <w:r>
        <w:rPr>
          <w:rFonts w:ascii="ArialMT" w:hAnsi="ArialMT" w:cs="ArialMT"/>
        </w:rPr>
        <w:t>Explain your answer by referring to the purpose of t</w:t>
      </w:r>
      <w:r>
        <w:rPr>
          <w:rFonts w:ascii="ArialMT" w:hAnsi="ArialMT" w:cs="ArialMT"/>
        </w:rPr>
        <w:t xml:space="preserve">he source, as well as using its </w:t>
      </w:r>
      <w:r>
        <w:rPr>
          <w:rFonts w:ascii="ArialMT" w:hAnsi="ArialMT" w:cs="ArialMT"/>
        </w:rPr>
        <w:t xml:space="preserve">content </w:t>
      </w:r>
      <w:r>
        <w:rPr>
          <w:rFonts w:ascii="Arial-BoldMT" w:hAnsi="Arial-BoldMT" w:cs="Arial-BoldMT"/>
          <w:b/>
          <w:bCs/>
        </w:rPr>
        <w:t>and your knowledge</w:t>
      </w:r>
      <w:r>
        <w:rPr>
          <w:rFonts w:ascii="ArialMT" w:hAnsi="ArialMT" w:cs="ArialMT"/>
        </w:rPr>
        <w:t xml:space="preserve">. </w:t>
      </w:r>
      <w:r>
        <w:rPr>
          <w:rFonts w:ascii="Arial-ItalicMT" w:hAnsi="Arial-ItalicMT" w:cs="Arial-ItalicMT"/>
          <w:i/>
          <w:iCs/>
        </w:rPr>
        <w:t>(6 marks)</w:t>
      </w:r>
    </w:p>
    <w:p w:rsidR="00AD07D4" w:rsidRDefault="00AD07D4" w:rsidP="00AD07D4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</w:rPr>
      </w:pPr>
    </w:p>
    <w:p w:rsidR="00432D15" w:rsidRPr="00432D15" w:rsidRDefault="00432D15" w:rsidP="00432D1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 w:rsidRPr="00432D15">
        <w:rPr>
          <w:rFonts w:ascii="Arial-BoldMT" w:hAnsi="Arial-BoldMT" w:cs="Arial-BoldMT"/>
          <w:b/>
          <w:bCs/>
        </w:rPr>
        <w:t xml:space="preserve">Source B </w:t>
      </w:r>
    </w:p>
    <w:p w:rsidR="00432D15" w:rsidRPr="00432D15" w:rsidRDefault="00432D15" w:rsidP="00432D1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 w:rsidRPr="00432D15">
        <w:rPr>
          <w:rFonts w:ascii="ArialMT" w:hAnsi="ArialMT" w:cs="ArialMT"/>
        </w:rPr>
        <w:t>From an election speech by Lloyd George, made at Bristol on 11 December 1918.</w:t>
      </w:r>
    </w:p>
    <w:p w:rsidR="00432D15" w:rsidRDefault="00432D15" w:rsidP="00432D15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</w:t>
      </w:r>
    </w:p>
    <w:p w:rsidR="00AD07D4" w:rsidRPr="00432D15" w:rsidRDefault="00432D15" w:rsidP="00432D15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i/>
        </w:rPr>
      </w:pPr>
      <w:r w:rsidRPr="00432D15">
        <w:rPr>
          <w:rFonts w:ascii="ArialMT" w:hAnsi="ArialMT" w:cs="ArialMT"/>
          <w:i/>
        </w:rPr>
        <w:t>We propose to demand the whole cost of the war</w:t>
      </w:r>
      <w:r w:rsidRPr="00432D15">
        <w:rPr>
          <w:rFonts w:ascii="ArialMT" w:hAnsi="ArialMT" w:cs="ArialMT"/>
          <w:i/>
        </w:rPr>
        <w:t xml:space="preserve"> from Germany. Germany must pay </w:t>
      </w:r>
      <w:r w:rsidRPr="00432D15">
        <w:rPr>
          <w:rFonts w:ascii="ArialMT" w:hAnsi="ArialMT" w:cs="ArialMT"/>
          <w:i/>
        </w:rPr>
        <w:t>to the last penny.</w:t>
      </w:r>
    </w:p>
    <w:p w:rsidR="00432D15" w:rsidRDefault="00432D15" w:rsidP="00432D1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 xml:space="preserve">Study </w:t>
      </w:r>
      <w:r>
        <w:rPr>
          <w:rFonts w:ascii="Arial-BoldMT" w:hAnsi="Arial-BoldMT" w:cs="Arial-BoldMT"/>
          <w:b/>
          <w:bCs/>
        </w:rPr>
        <w:t>Source B</w:t>
      </w:r>
      <w:r>
        <w:rPr>
          <w:rFonts w:ascii="ArialMT" w:hAnsi="ArialMT" w:cs="ArialMT"/>
        </w:rPr>
        <w:t>.</w:t>
      </w:r>
    </w:p>
    <w:p w:rsidR="00432D15" w:rsidRDefault="00432D15" w:rsidP="00432D1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-BoldMT" w:hAnsi="Arial-BoldMT" w:cs="Arial-BoldMT"/>
          <w:b/>
          <w:bCs/>
        </w:rPr>
        <w:lastRenderedPageBreak/>
        <w:t xml:space="preserve">Source B </w:t>
      </w:r>
      <w:r>
        <w:rPr>
          <w:rFonts w:ascii="ArialMT" w:hAnsi="ArialMT" w:cs="ArialMT"/>
        </w:rPr>
        <w:t xml:space="preserve">gives one of Lloyd </w:t>
      </w:r>
      <w:r>
        <w:rPr>
          <w:rFonts w:ascii="ArialMT" w:hAnsi="ArialMT" w:cs="ArialMT"/>
        </w:rPr>
        <w:t>George’s</w:t>
      </w:r>
      <w:r>
        <w:rPr>
          <w:rFonts w:ascii="ArialMT" w:hAnsi="ArialMT" w:cs="ArialMT"/>
        </w:rPr>
        <w:t xml:space="preserve"> aims for the peace</w:t>
      </w:r>
      <w:r>
        <w:rPr>
          <w:rFonts w:ascii="ArialMT" w:hAnsi="ArialMT" w:cs="ArialMT"/>
        </w:rPr>
        <w:t xml:space="preserve"> treaty at the end of the First </w:t>
      </w:r>
      <w:r>
        <w:rPr>
          <w:rFonts w:ascii="ArialMT" w:hAnsi="ArialMT" w:cs="ArialMT"/>
        </w:rPr>
        <w:t>World War.</w:t>
      </w:r>
    </w:p>
    <w:p w:rsidR="00432D15" w:rsidRDefault="00432D15" w:rsidP="00432D1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 xml:space="preserve">Do you agree that this was Lloyd </w:t>
      </w:r>
      <w:r>
        <w:rPr>
          <w:rFonts w:ascii="ArialMT" w:hAnsi="ArialMT" w:cs="ArialMT"/>
        </w:rPr>
        <w:t>George’s</w:t>
      </w:r>
      <w:r>
        <w:rPr>
          <w:rFonts w:ascii="ArialMT" w:hAnsi="ArialMT" w:cs="ArialMT"/>
        </w:rPr>
        <w:t xml:space="preserve"> main aim a</w:t>
      </w:r>
      <w:r>
        <w:rPr>
          <w:rFonts w:ascii="ArialMT" w:hAnsi="ArialMT" w:cs="ArialMT"/>
        </w:rPr>
        <w:t xml:space="preserve">t the Paris Peace Conference in </w:t>
      </w:r>
      <w:r>
        <w:rPr>
          <w:rFonts w:ascii="ArialMT" w:hAnsi="ArialMT" w:cs="ArialMT"/>
        </w:rPr>
        <w:t>1919?</w:t>
      </w:r>
    </w:p>
    <w:p w:rsidR="00A8278E" w:rsidRDefault="00432D15" w:rsidP="00432D15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</w:rPr>
      </w:pPr>
      <w:r>
        <w:rPr>
          <w:rFonts w:ascii="ArialMT" w:hAnsi="ArialMT" w:cs="ArialMT"/>
        </w:rPr>
        <w:t>Explain your answer by referring to the purpose of t</w:t>
      </w:r>
      <w:r>
        <w:rPr>
          <w:rFonts w:ascii="ArialMT" w:hAnsi="ArialMT" w:cs="ArialMT"/>
        </w:rPr>
        <w:t xml:space="preserve">he source, as well as using its </w:t>
      </w:r>
      <w:r>
        <w:rPr>
          <w:rFonts w:ascii="ArialMT" w:hAnsi="ArialMT" w:cs="ArialMT"/>
        </w:rPr>
        <w:t xml:space="preserve">content </w:t>
      </w:r>
      <w:r>
        <w:rPr>
          <w:rFonts w:ascii="Arial-BoldMT" w:hAnsi="Arial-BoldMT" w:cs="Arial-BoldMT"/>
          <w:b/>
          <w:bCs/>
        </w:rPr>
        <w:t>and your knowledge</w:t>
      </w:r>
      <w:r>
        <w:rPr>
          <w:rFonts w:ascii="ArialMT" w:hAnsi="ArialMT" w:cs="ArialMT"/>
        </w:rPr>
        <w:t xml:space="preserve">. </w:t>
      </w:r>
      <w:r>
        <w:rPr>
          <w:rFonts w:ascii="Arial-ItalicMT" w:hAnsi="Arial-ItalicMT" w:cs="Arial-ItalicMT"/>
          <w:i/>
          <w:iCs/>
        </w:rPr>
        <w:t>(6 marks)</w:t>
      </w:r>
    </w:p>
    <w:p w:rsidR="00432D15" w:rsidRDefault="00432D15" w:rsidP="00432D15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</w:rPr>
      </w:pPr>
    </w:p>
    <w:p w:rsidR="00432D15" w:rsidRPr="00432D15" w:rsidRDefault="00432D15" w:rsidP="00432D1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 w:rsidRPr="00432D15">
        <w:rPr>
          <w:rFonts w:ascii="Arial-BoldMT" w:hAnsi="Arial-BoldMT" w:cs="Arial-BoldMT"/>
          <w:b/>
          <w:bCs/>
        </w:rPr>
        <w:t xml:space="preserve">Source B </w:t>
      </w:r>
    </w:p>
    <w:p w:rsidR="00432D15" w:rsidRDefault="00432D15" w:rsidP="00432D1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proofErr w:type="gramStart"/>
      <w:r w:rsidRPr="00432D15">
        <w:rPr>
          <w:rFonts w:ascii="ArialMT" w:hAnsi="ArialMT" w:cs="ArialMT"/>
        </w:rPr>
        <w:t>A German cartoon of 1919 about the Treaty of Versailles.</w:t>
      </w:r>
      <w:proofErr w:type="gramEnd"/>
      <w:r>
        <w:rPr>
          <w:rFonts w:ascii="ArialMT" w:hAnsi="ArialMT" w:cs="ArialMT"/>
        </w:rPr>
        <w:t xml:space="preserve"> </w:t>
      </w:r>
      <w:r>
        <w:rPr>
          <w:rFonts w:ascii="ArialMT" w:hAnsi="ArialMT" w:cs="ArialMT"/>
        </w:rPr>
        <w:t>It shows a guillotine being prepared by Wilson, Clem</w:t>
      </w:r>
      <w:r>
        <w:rPr>
          <w:rFonts w:ascii="ArialMT" w:hAnsi="ArialMT" w:cs="ArialMT"/>
        </w:rPr>
        <w:t xml:space="preserve">enceau and Lloyd George for the </w:t>
      </w:r>
      <w:r w:rsidRPr="00432D15">
        <w:rPr>
          <w:rFonts w:ascii="ArialMT" w:hAnsi="ArialMT" w:cs="ArialMT"/>
        </w:rPr>
        <w:t>execution of a prisoner. The prisoner represents Germany.</w:t>
      </w:r>
    </w:p>
    <w:p w:rsidR="00432D15" w:rsidRDefault="00432D15" w:rsidP="00432D1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432D15" w:rsidRDefault="00432D15" w:rsidP="00432D1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  <w:noProof/>
          <w:lang w:eastAsia="en-GB"/>
        </w:rPr>
        <w:drawing>
          <wp:inline distT="0" distB="0" distL="0" distR="0">
            <wp:extent cx="2895600" cy="2912583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91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D15" w:rsidRDefault="00432D15" w:rsidP="00432D1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432D15" w:rsidRDefault="00432D15" w:rsidP="00432D1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MT" w:hAnsi="ArialMT" w:cs="ArialMT"/>
        </w:rPr>
        <w:t xml:space="preserve">Study </w:t>
      </w:r>
      <w:r>
        <w:rPr>
          <w:rFonts w:ascii="Arial-BoldMT" w:hAnsi="Arial-BoldMT" w:cs="Arial-BoldMT"/>
          <w:b/>
          <w:bCs/>
        </w:rPr>
        <w:t>Source B</w:t>
      </w:r>
      <w:r>
        <w:rPr>
          <w:rFonts w:ascii="ArialMT" w:hAnsi="ArialMT" w:cs="ArialMT"/>
        </w:rPr>
        <w:t>.</w:t>
      </w:r>
    </w:p>
    <w:p w:rsidR="00432D15" w:rsidRDefault="00432D15" w:rsidP="00432D1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>
        <w:rPr>
          <w:rFonts w:ascii="Arial-BoldMT" w:hAnsi="Arial-BoldMT" w:cs="Arial-BoldMT"/>
          <w:b/>
          <w:bCs/>
        </w:rPr>
        <w:t xml:space="preserve">Source B </w:t>
      </w:r>
      <w:r>
        <w:rPr>
          <w:rFonts w:ascii="ArialMT" w:hAnsi="ArialMT" w:cs="ArialMT"/>
        </w:rPr>
        <w:t>suggests that the main result of the Treaty of</w:t>
      </w:r>
      <w:r>
        <w:rPr>
          <w:rFonts w:ascii="ArialMT" w:hAnsi="ArialMT" w:cs="ArialMT"/>
        </w:rPr>
        <w:t xml:space="preserve"> Versailles was the destruction of Germany. </w:t>
      </w:r>
      <w:r>
        <w:rPr>
          <w:rFonts w:ascii="ArialMT" w:hAnsi="ArialMT" w:cs="ArialMT"/>
        </w:rPr>
        <w:t>Do you agree?</w:t>
      </w:r>
    </w:p>
    <w:p w:rsidR="00432D15" w:rsidRDefault="00432D15" w:rsidP="00432D15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</w:rPr>
      </w:pPr>
      <w:r>
        <w:rPr>
          <w:rFonts w:ascii="ArialMT" w:hAnsi="ArialMT" w:cs="ArialMT"/>
        </w:rPr>
        <w:t>Explain your answer by referring to the purpose of the sourc</w:t>
      </w:r>
      <w:r>
        <w:rPr>
          <w:rFonts w:ascii="ArialMT" w:hAnsi="ArialMT" w:cs="ArialMT"/>
        </w:rPr>
        <w:t xml:space="preserve">e, as well as using its content </w:t>
      </w:r>
      <w:r>
        <w:rPr>
          <w:rFonts w:ascii="Arial-BoldMT" w:hAnsi="Arial-BoldMT" w:cs="Arial-BoldMT"/>
          <w:b/>
          <w:bCs/>
        </w:rPr>
        <w:t>and your knowledge</w:t>
      </w:r>
      <w:r>
        <w:rPr>
          <w:rFonts w:ascii="ArialMT" w:hAnsi="ArialMT" w:cs="ArialMT"/>
        </w:rPr>
        <w:t xml:space="preserve">. </w:t>
      </w:r>
      <w:r>
        <w:rPr>
          <w:rFonts w:ascii="Arial-ItalicMT" w:hAnsi="Arial-ItalicMT" w:cs="Arial-ItalicMT"/>
          <w:i/>
          <w:iCs/>
        </w:rPr>
        <w:t>(6 marks)</w:t>
      </w:r>
    </w:p>
    <w:p w:rsidR="00432D15" w:rsidRDefault="00432D15" w:rsidP="00432D15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</w:rPr>
      </w:pPr>
    </w:p>
    <w:p w:rsidR="00432D15" w:rsidRPr="00432D15" w:rsidRDefault="00432D15" w:rsidP="00432D1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A8278E" w:rsidRDefault="00A8278E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Hitler’s Foreign Policy and the Origins of the Second World War</w:t>
      </w:r>
    </w:p>
    <w:p w:rsidR="00A8278E" w:rsidRPr="00AD07D4" w:rsidRDefault="00A8278E" w:rsidP="00A8278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AD07D4">
        <w:rPr>
          <w:rFonts w:ascii="Arial" w:hAnsi="Arial" w:cs="Arial"/>
          <w:b/>
          <w:bCs/>
          <w:sz w:val="24"/>
          <w:szCs w:val="24"/>
        </w:rPr>
        <w:t>Source C</w:t>
      </w:r>
    </w:p>
    <w:p w:rsidR="00A8278E" w:rsidRPr="00AD07D4" w:rsidRDefault="00A8278E" w:rsidP="00A827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AD07D4">
        <w:rPr>
          <w:rFonts w:ascii="Arial" w:hAnsi="Arial" w:cs="Arial"/>
          <w:b/>
          <w:bCs/>
          <w:i/>
          <w:sz w:val="24"/>
          <w:szCs w:val="24"/>
        </w:rPr>
        <w:t xml:space="preserve"> </w:t>
      </w:r>
      <w:r w:rsidRPr="00AD07D4">
        <w:rPr>
          <w:rFonts w:ascii="Arial" w:hAnsi="Arial" w:cs="Arial"/>
          <w:b/>
          <w:i/>
          <w:sz w:val="24"/>
          <w:szCs w:val="24"/>
        </w:rPr>
        <w:t>A comment made by Lord Lothian in 1936 about the remilitarisation of the Rhineland.</w:t>
      </w:r>
    </w:p>
    <w:p w:rsidR="00A8278E" w:rsidRPr="00AD07D4" w:rsidRDefault="00A8278E" w:rsidP="00A827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AD07D4">
        <w:rPr>
          <w:rFonts w:ascii="Arial" w:hAnsi="Arial" w:cs="Arial"/>
          <w:b/>
          <w:i/>
          <w:sz w:val="24"/>
          <w:szCs w:val="24"/>
        </w:rPr>
        <w:t>He was a senior adviser to the British government</w:t>
      </w:r>
      <w:r w:rsidRPr="00AD07D4">
        <w:rPr>
          <w:rFonts w:ascii="Arial" w:hAnsi="Arial" w:cs="Arial"/>
          <w:i/>
          <w:sz w:val="24"/>
          <w:szCs w:val="24"/>
        </w:rPr>
        <w:t>.</w:t>
      </w:r>
    </w:p>
    <w:p w:rsidR="00A8278E" w:rsidRPr="00AD07D4" w:rsidRDefault="00A8278E" w:rsidP="00A827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A8278E" w:rsidRPr="00AD07D4" w:rsidRDefault="00A8278E" w:rsidP="00A8278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AD07D4">
        <w:rPr>
          <w:rFonts w:ascii="Arial" w:hAnsi="Arial" w:cs="Arial"/>
          <w:i/>
          <w:sz w:val="24"/>
          <w:szCs w:val="24"/>
        </w:rPr>
        <w:t>The Germans are, after all, only going into their own back garden.</w:t>
      </w:r>
    </w:p>
    <w:p w:rsidR="00A8278E" w:rsidRPr="00AD07D4" w:rsidRDefault="00A8278E" w:rsidP="00A827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8278E" w:rsidRPr="00AD07D4" w:rsidRDefault="00A8278E" w:rsidP="00A827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D07D4" w:rsidRPr="00AD07D4" w:rsidRDefault="00AD07D4" w:rsidP="00A827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AD07D4">
        <w:rPr>
          <w:rFonts w:ascii="Arial" w:hAnsi="Arial" w:cs="Arial"/>
          <w:b/>
          <w:bCs/>
          <w:sz w:val="24"/>
          <w:szCs w:val="24"/>
        </w:rPr>
        <w:t>Study Source C.</w:t>
      </w:r>
    </w:p>
    <w:p w:rsidR="00A8278E" w:rsidRPr="00AD07D4" w:rsidRDefault="00A8278E" w:rsidP="00A827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D07D4">
        <w:rPr>
          <w:rFonts w:ascii="Arial" w:hAnsi="Arial" w:cs="Arial"/>
          <w:b/>
          <w:bCs/>
          <w:sz w:val="24"/>
          <w:szCs w:val="24"/>
        </w:rPr>
        <w:t xml:space="preserve">Source C </w:t>
      </w:r>
      <w:r w:rsidRPr="00AD07D4">
        <w:rPr>
          <w:rFonts w:ascii="Arial" w:hAnsi="Arial" w:cs="Arial"/>
          <w:sz w:val="24"/>
          <w:szCs w:val="24"/>
        </w:rPr>
        <w:t>gives one reason why Britain did not oppose Hitler’</w:t>
      </w:r>
      <w:r w:rsidRPr="00AD07D4">
        <w:rPr>
          <w:rFonts w:ascii="Arial" w:hAnsi="Arial" w:cs="Arial"/>
          <w:sz w:val="24"/>
          <w:szCs w:val="24"/>
        </w:rPr>
        <w:t xml:space="preserve">s remilitarisation of the </w:t>
      </w:r>
      <w:r w:rsidRPr="00AD07D4">
        <w:rPr>
          <w:rFonts w:ascii="Arial" w:hAnsi="Arial" w:cs="Arial"/>
          <w:sz w:val="24"/>
          <w:szCs w:val="24"/>
        </w:rPr>
        <w:t>Rhineland in 1936.</w:t>
      </w:r>
      <w:r w:rsidRPr="00AD07D4">
        <w:rPr>
          <w:rFonts w:ascii="Arial" w:hAnsi="Arial" w:cs="Arial"/>
          <w:sz w:val="24"/>
          <w:szCs w:val="24"/>
        </w:rPr>
        <w:t xml:space="preserve">  </w:t>
      </w:r>
      <w:r w:rsidRPr="00AD07D4">
        <w:rPr>
          <w:rFonts w:ascii="Arial" w:hAnsi="Arial" w:cs="Arial"/>
          <w:sz w:val="24"/>
          <w:szCs w:val="24"/>
        </w:rPr>
        <w:t>Do you agree that this was the main reason?</w:t>
      </w:r>
    </w:p>
    <w:p w:rsidR="00A8278E" w:rsidRPr="00AD07D4" w:rsidRDefault="00A8278E" w:rsidP="00A827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00AD07D4">
        <w:rPr>
          <w:rFonts w:ascii="Arial" w:hAnsi="Arial" w:cs="Arial"/>
          <w:sz w:val="24"/>
          <w:szCs w:val="24"/>
        </w:rPr>
        <w:t>Explain your answer by referring to the purpose of t</w:t>
      </w:r>
      <w:r w:rsidRPr="00AD07D4">
        <w:rPr>
          <w:rFonts w:ascii="Arial" w:hAnsi="Arial" w:cs="Arial"/>
          <w:sz w:val="24"/>
          <w:szCs w:val="24"/>
        </w:rPr>
        <w:t xml:space="preserve">he source, as well as using its </w:t>
      </w:r>
      <w:r w:rsidRPr="00AD07D4">
        <w:rPr>
          <w:rFonts w:ascii="Arial" w:hAnsi="Arial" w:cs="Arial"/>
          <w:sz w:val="24"/>
          <w:szCs w:val="24"/>
        </w:rPr>
        <w:t xml:space="preserve">content </w:t>
      </w:r>
      <w:r w:rsidRPr="00AD07D4">
        <w:rPr>
          <w:rFonts w:ascii="Arial" w:hAnsi="Arial" w:cs="Arial"/>
          <w:b/>
          <w:bCs/>
          <w:sz w:val="24"/>
          <w:szCs w:val="24"/>
        </w:rPr>
        <w:t>and your knowledge</w:t>
      </w:r>
      <w:r w:rsidRPr="00AD07D4">
        <w:rPr>
          <w:rFonts w:ascii="Arial" w:hAnsi="Arial" w:cs="Arial"/>
          <w:sz w:val="24"/>
          <w:szCs w:val="24"/>
        </w:rPr>
        <w:t xml:space="preserve">. </w:t>
      </w:r>
      <w:r w:rsidRPr="00AD07D4">
        <w:rPr>
          <w:rFonts w:ascii="Arial" w:hAnsi="Arial" w:cs="Arial"/>
          <w:i/>
          <w:iCs/>
          <w:sz w:val="24"/>
          <w:szCs w:val="24"/>
        </w:rPr>
        <w:t>(6 marks)</w:t>
      </w:r>
    </w:p>
    <w:p w:rsidR="00A8278E" w:rsidRPr="00AD07D4" w:rsidRDefault="00A8278E" w:rsidP="00A827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:rsidR="00A8278E" w:rsidRPr="00AD07D4" w:rsidRDefault="00A8278E" w:rsidP="00A8278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D07D4">
        <w:rPr>
          <w:rFonts w:ascii="Arial" w:hAnsi="Arial" w:cs="Arial"/>
          <w:b/>
          <w:bCs/>
          <w:sz w:val="24"/>
          <w:szCs w:val="24"/>
        </w:rPr>
        <w:t xml:space="preserve">Source C </w:t>
      </w:r>
    </w:p>
    <w:p w:rsidR="00A8278E" w:rsidRPr="00AD07D4" w:rsidRDefault="00A8278E" w:rsidP="00A827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AD07D4">
        <w:rPr>
          <w:rFonts w:ascii="Arial" w:hAnsi="Arial" w:cs="Arial"/>
          <w:b/>
          <w:sz w:val="24"/>
          <w:szCs w:val="24"/>
        </w:rPr>
        <w:t xml:space="preserve">From </w:t>
      </w:r>
      <w:r w:rsidRPr="00AD07D4">
        <w:rPr>
          <w:rFonts w:ascii="Arial" w:hAnsi="Arial" w:cs="Arial"/>
          <w:b/>
          <w:i/>
          <w:iCs/>
          <w:sz w:val="24"/>
          <w:szCs w:val="24"/>
        </w:rPr>
        <w:t xml:space="preserve">Mein </w:t>
      </w:r>
      <w:proofErr w:type="spellStart"/>
      <w:r w:rsidRPr="00AD07D4">
        <w:rPr>
          <w:rFonts w:ascii="Arial" w:hAnsi="Arial" w:cs="Arial"/>
          <w:b/>
          <w:i/>
          <w:iCs/>
          <w:sz w:val="24"/>
          <w:szCs w:val="24"/>
        </w:rPr>
        <w:t>Kampf</w:t>
      </w:r>
      <w:proofErr w:type="spellEnd"/>
      <w:r w:rsidRPr="00AD07D4">
        <w:rPr>
          <w:rFonts w:ascii="Arial" w:hAnsi="Arial" w:cs="Arial"/>
          <w:b/>
          <w:sz w:val="24"/>
          <w:szCs w:val="24"/>
        </w:rPr>
        <w:t>, written by Adolf Hitler in 1924.</w:t>
      </w:r>
    </w:p>
    <w:p w:rsidR="00A8278E" w:rsidRPr="00AD07D4" w:rsidRDefault="00A8278E" w:rsidP="00A827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AD07D4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A8278E" w:rsidRPr="00AD07D4" w:rsidRDefault="00A8278E" w:rsidP="00A8278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AD07D4">
        <w:rPr>
          <w:rFonts w:ascii="Arial" w:hAnsi="Arial" w:cs="Arial"/>
          <w:i/>
          <w:sz w:val="24"/>
          <w:szCs w:val="24"/>
        </w:rPr>
        <w:lastRenderedPageBreak/>
        <w:t>We demand equality of rights for the German people in its dealings with other</w:t>
      </w:r>
      <w:r w:rsidRPr="00AD07D4">
        <w:rPr>
          <w:rFonts w:ascii="Arial" w:hAnsi="Arial" w:cs="Arial"/>
          <w:i/>
          <w:sz w:val="24"/>
          <w:szCs w:val="24"/>
        </w:rPr>
        <w:t xml:space="preserve"> na</w:t>
      </w:r>
      <w:r w:rsidRPr="00AD07D4">
        <w:rPr>
          <w:rFonts w:ascii="Arial" w:hAnsi="Arial" w:cs="Arial"/>
          <w:i/>
          <w:sz w:val="24"/>
          <w:szCs w:val="24"/>
        </w:rPr>
        <w:t>tions. We demand the abolition of the Treaty of Versailles.</w:t>
      </w:r>
    </w:p>
    <w:p w:rsidR="00AD07D4" w:rsidRPr="00AD07D4" w:rsidRDefault="00AD07D4" w:rsidP="00A827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A8278E" w:rsidRPr="00AD07D4" w:rsidRDefault="00A8278E" w:rsidP="00A827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AD07D4">
        <w:rPr>
          <w:rFonts w:ascii="Arial" w:hAnsi="Arial" w:cs="Arial"/>
          <w:i/>
          <w:sz w:val="24"/>
          <w:szCs w:val="24"/>
        </w:rPr>
        <w:t xml:space="preserve">Study </w:t>
      </w:r>
      <w:r w:rsidRPr="00AD07D4">
        <w:rPr>
          <w:rFonts w:ascii="Arial" w:hAnsi="Arial" w:cs="Arial"/>
          <w:b/>
          <w:bCs/>
          <w:i/>
          <w:sz w:val="24"/>
          <w:szCs w:val="24"/>
        </w:rPr>
        <w:t>Source C</w:t>
      </w:r>
      <w:r w:rsidRPr="00AD07D4">
        <w:rPr>
          <w:rFonts w:ascii="Arial" w:hAnsi="Arial" w:cs="Arial"/>
          <w:i/>
          <w:sz w:val="24"/>
          <w:szCs w:val="24"/>
        </w:rPr>
        <w:t>.</w:t>
      </w:r>
    </w:p>
    <w:p w:rsidR="00A8278E" w:rsidRPr="00AD07D4" w:rsidRDefault="00A8278E" w:rsidP="00A827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D07D4">
        <w:rPr>
          <w:rFonts w:ascii="Arial" w:hAnsi="Arial" w:cs="Arial"/>
          <w:b/>
          <w:bCs/>
          <w:sz w:val="24"/>
          <w:szCs w:val="24"/>
        </w:rPr>
        <w:t xml:space="preserve">Source C </w:t>
      </w:r>
      <w:r w:rsidRPr="00AD07D4">
        <w:rPr>
          <w:rFonts w:ascii="Arial" w:hAnsi="Arial" w:cs="Arial"/>
          <w:sz w:val="24"/>
          <w:szCs w:val="24"/>
        </w:rPr>
        <w:t xml:space="preserve">gives two of </w:t>
      </w:r>
      <w:r w:rsidR="00AD07D4" w:rsidRPr="00AD07D4">
        <w:rPr>
          <w:rFonts w:ascii="Arial" w:hAnsi="Arial" w:cs="Arial"/>
          <w:sz w:val="24"/>
          <w:szCs w:val="24"/>
        </w:rPr>
        <w:t>Hitler’s</w:t>
      </w:r>
      <w:r w:rsidRPr="00AD07D4">
        <w:rPr>
          <w:rFonts w:ascii="Arial" w:hAnsi="Arial" w:cs="Arial"/>
          <w:sz w:val="24"/>
          <w:szCs w:val="24"/>
        </w:rPr>
        <w:t xml:space="preserve"> aims in foreign policy.</w:t>
      </w:r>
    </w:p>
    <w:p w:rsidR="00A8278E" w:rsidRPr="00AD07D4" w:rsidRDefault="00A8278E" w:rsidP="00A827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D07D4">
        <w:rPr>
          <w:rFonts w:ascii="Arial" w:hAnsi="Arial" w:cs="Arial"/>
          <w:sz w:val="24"/>
          <w:szCs w:val="24"/>
        </w:rPr>
        <w:t xml:space="preserve">Do you agree that these were </w:t>
      </w:r>
      <w:r w:rsidR="00AD07D4" w:rsidRPr="00AD07D4">
        <w:rPr>
          <w:rFonts w:ascii="Arial" w:hAnsi="Arial" w:cs="Arial"/>
          <w:sz w:val="24"/>
          <w:szCs w:val="24"/>
        </w:rPr>
        <w:t>Hitler’s</w:t>
      </w:r>
      <w:r w:rsidRPr="00AD07D4">
        <w:rPr>
          <w:rFonts w:ascii="Arial" w:hAnsi="Arial" w:cs="Arial"/>
          <w:sz w:val="24"/>
          <w:szCs w:val="24"/>
        </w:rPr>
        <w:t xml:space="preserve"> main aims in foreign policy in the 1930s?</w:t>
      </w:r>
    </w:p>
    <w:p w:rsidR="00A8278E" w:rsidRPr="00AD07D4" w:rsidRDefault="00A8278E" w:rsidP="00A827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D07D4">
        <w:rPr>
          <w:rFonts w:ascii="Arial" w:hAnsi="Arial" w:cs="Arial"/>
          <w:sz w:val="24"/>
          <w:szCs w:val="24"/>
        </w:rPr>
        <w:t>Explain your answer by referring to the purpose of the source, as well as using</w:t>
      </w:r>
      <w:r w:rsidR="00AD07D4" w:rsidRPr="00AD07D4">
        <w:rPr>
          <w:rFonts w:ascii="Arial" w:hAnsi="Arial" w:cs="Arial"/>
          <w:sz w:val="24"/>
          <w:szCs w:val="24"/>
        </w:rPr>
        <w:t xml:space="preserve"> </w:t>
      </w:r>
      <w:proofErr w:type="gramStart"/>
      <w:r w:rsidR="00AD07D4" w:rsidRPr="00AD07D4">
        <w:rPr>
          <w:rFonts w:ascii="Arial" w:hAnsi="Arial" w:cs="Arial"/>
          <w:sz w:val="24"/>
          <w:szCs w:val="24"/>
        </w:rPr>
        <w:t xml:space="preserve">its  </w:t>
      </w:r>
      <w:r w:rsidRPr="00AD07D4">
        <w:rPr>
          <w:rFonts w:ascii="Arial" w:hAnsi="Arial" w:cs="Arial"/>
          <w:sz w:val="24"/>
          <w:szCs w:val="24"/>
        </w:rPr>
        <w:t>content</w:t>
      </w:r>
      <w:proofErr w:type="gramEnd"/>
      <w:r w:rsidRPr="00AD07D4">
        <w:rPr>
          <w:rFonts w:ascii="Arial" w:hAnsi="Arial" w:cs="Arial"/>
          <w:sz w:val="24"/>
          <w:szCs w:val="24"/>
        </w:rPr>
        <w:t xml:space="preserve"> </w:t>
      </w:r>
      <w:r w:rsidRPr="00AD07D4">
        <w:rPr>
          <w:rFonts w:ascii="Arial" w:hAnsi="Arial" w:cs="Arial"/>
          <w:b/>
          <w:bCs/>
          <w:sz w:val="24"/>
          <w:szCs w:val="24"/>
        </w:rPr>
        <w:t>and your knowledge</w:t>
      </w:r>
      <w:r w:rsidRPr="00AD07D4">
        <w:rPr>
          <w:rFonts w:ascii="Arial" w:hAnsi="Arial" w:cs="Arial"/>
          <w:sz w:val="24"/>
          <w:szCs w:val="24"/>
        </w:rPr>
        <w:t xml:space="preserve">. </w:t>
      </w:r>
      <w:r w:rsidRPr="00AD07D4">
        <w:rPr>
          <w:rFonts w:ascii="Arial" w:hAnsi="Arial" w:cs="Arial"/>
          <w:i/>
          <w:iCs/>
          <w:sz w:val="24"/>
          <w:szCs w:val="24"/>
        </w:rPr>
        <w:t>(6 marks)</w:t>
      </w:r>
    </w:p>
    <w:p w:rsidR="00A8278E" w:rsidRPr="00AD07D4" w:rsidRDefault="00A8278E" w:rsidP="00A827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D07D4" w:rsidRPr="00AD07D4" w:rsidRDefault="00AD07D4" w:rsidP="00A827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D07D4" w:rsidRPr="00AD07D4" w:rsidRDefault="00AD07D4" w:rsidP="00AD07D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AD07D4">
        <w:rPr>
          <w:rFonts w:ascii="Arial" w:hAnsi="Arial" w:cs="Arial"/>
          <w:b/>
          <w:bCs/>
          <w:sz w:val="24"/>
          <w:szCs w:val="24"/>
        </w:rPr>
        <w:t>Source C</w:t>
      </w:r>
    </w:p>
    <w:p w:rsidR="00AD07D4" w:rsidRPr="00AD07D4" w:rsidRDefault="00AD07D4" w:rsidP="00AD0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D07D4">
        <w:rPr>
          <w:rFonts w:ascii="Arial" w:hAnsi="Arial" w:cs="Arial"/>
          <w:sz w:val="24"/>
          <w:szCs w:val="24"/>
        </w:rPr>
        <w:t>From a speech by Winston Churchill in Parliament during the debate on the Munich</w:t>
      </w:r>
    </w:p>
    <w:p w:rsidR="00AD07D4" w:rsidRPr="00AD07D4" w:rsidRDefault="00AD07D4" w:rsidP="00AD0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D07D4">
        <w:rPr>
          <w:rFonts w:ascii="Arial" w:hAnsi="Arial" w:cs="Arial"/>
          <w:sz w:val="24"/>
          <w:szCs w:val="24"/>
        </w:rPr>
        <w:t>Agreement, October 1938</w:t>
      </w:r>
    </w:p>
    <w:p w:rsidR="00AD07D4" w:rsidRPr="00AD07D4" w:rsidRDefault="00AD07D4" w:rsidP="00AD0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D07D4" w:rsidRPr="00AD07D4" w:rsidRDefault="00AD07D4" w:rsidP="00AD0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AD07D4">
        <w:rPr>
          <w:rFonts w:ascii="Arial" w:hAnsi="Arial" w:cs="Arial"/>
          <w:i/>
          <w:sz w:val="24"/>
          <w:szCs w:val="24"/>
        </w:rPr>
        <w:t>I will begin by saying the most unpopular and most un</w:t>
      </w:r>
      <w:r w:rsidRPr="00AD07D4">
        <w:rPr>
          <w:rFonts w:ascii="Arial" w:hAnsi="Arial" w:cs="Arial"/>
          <w:i/>
          <w:sz w:val="24"/>
          <w:szCs w:val="24"/>
        </w:rPr>
        <w:t xml:space="preserve">welcome thing: we have suffered </w:t>
      </w:r>
      <w:r w:rsidRPr="00AD07D4">
        <w:rPr>
          <w:rFonts w:ascii="Arial" w:hAnsi="Arial" w:cs="Arial"/>
          <w:i/>
          <w:sz w:val="24"/>
          <w:szCs w:val="24"/>
        </w:rPr>
        <w:t>a total and unmitigated defeat. I think that, in the future, Czechoslovakia cannot</w:t>
      </w:r>
      <w:r w:rsidRPr="00AD07D4">
        <w:rPr>
          <w:rFonts w:ascii="Arial" w:hAnsi="Arial" w:cs="Arial"/>
          <w:i/>
          <w:sz w:val="24"/>
          <w:szCs w:val="24"/>
        </w:rPr>
        <w:t xml:space="preserve"> </w:t>
      </w:r>
      <w:r w:rsidRPr="00AD07D4">
        <w:rPr>
          <w:rFonts w:ascii="Arial" w:hAnsi="Arial" w:cs="Arial"/>
          <w:i/>
          <w:sz w:val="24"/>
          <w:szCs w:val="24"/>
        </w:rPr>
        <w:t>remain independent. You will see that shortly, Czechoslovakia will be taken over by</w:t>
      </w:r>
    </w:p>
    <w:p w:rsidR="00AD07D4" w:rsidRPr="00AD07D4" w:rsidRDefault="00AD07D4" w:rsidP="00AD0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AD07D4">
        <w:rPr>
          <w:rFonts w:ascii="Arial" w:hAnsi="Arial" w:cs="Arial"/>
          <w:i/>
          <w:sz w:val="24"/>
          <w:szCs w:val="24"/>
        </w:rPr>
        <w:t>Germany.</w:t>
      </w:r>
    </w:p>
    <w:p w:rsidR="00AD07D4" w:rsidRPr="00AD07D4" w:rsidRDefault="00AD07D4" w:rsidP="00AD0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AD07D4" w:rsidRPr="00AD07D4" w:rsidRDefault="00AD07D4" w:rsidP="00AD0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D07D4">
        <w:rPr>
          <w:rFonts w:ascii="Arial" w:hAnsi="Arial" w:cs="Arial"/>
          <w:sz w:val="24"/>
          <w:szCs w:val="24"/>
        </w:rPr>
        <w:t xml:space="preserve">Study </w:t>
      </w:r>
      <w:r w:rsidRPr="00AD07D4">
        <w:rPr>
          <w:rFonts w:ascii="Arial" w:hAnsi="Arial" w:cs="Arial"/>
          <w:b/>
          <w:bCs/>
          <w:sz w:val="24"/>
          <w:szCs w:val="24"/>
        </w:rPr>
        <w:t>Source C</w:t>
      </w:r>
      <w:r w:rsidRPr="00AD07D4">
        <w:rPr>
          <w:rFonts w:ascii="Arial" w:hAnsi="Arial" w:cs="Arial"/>
          <w:sz w:val="24"/>
          <w:szCs w:val="24"/>
        </w:rPr>
        <w:t>.</w:t>
      </w:r>
    </w:p>
    <w:p w:rsidR="00AD07D4" w:rsidRPr="00AD07D4" w:rsidRDefault="00AD07D4" w:rsidP="00AD0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D07D4">
        <w:rPr>
          <w:rFonts w:ascii="Arial" w:hAnsi="Arial" w:cs="Arial"/>
          <w:b/>
          <w:bCs/>
          <w:sz w:val="24"/>
          <w:szCs w:val="24"/>
        </w:rPr>
        <w:t xml:space="preserve">Source C </w:t>
      </w:r>
      <w:r w:rsidRPr="00AD07D4">
        <w:rPr>
          <w:rFonts w:ascii="Arial" w:hAnsi="Arial" w:cs="Arial"/>
          <w:sz w:val="24"/>
          <w:szCs w:val="24"/>
        </w:rPr>
        <w:t>gives Churchill’s view of the Munich A</w:t>
      </w:r>
      <w:r w:rsidRPr="00AD07D4">
        <w:rPr>
          <w:rFonts w:ascii="Arial" w:hAnsi="Arial" w:cs="Arial"/>
          <w:sz w:val="24"/>
          <w:szCs w:val="24"/>
        </w:rPr>
        <w:t xml:space="preserve">greement, which Chamberlain had </w:t>
      </w:r>
      <w:r w:rsidRPr="00AD07D4">
        <w:rPr>
          <w:rFonts w:ascii="Arial" w:hAnsi="Arial" w:cs="Arial"/>
          <w:sz w:val="24"/>
          <w:szCs w:val="24"/>
        </w:rPr>
        <w:t>made with Hitler over Czechoslovakia in 1938.</w:t>
      </w:r>
    </w:p>
    <w:p w:rsidR="00AD07D4" w:rsidRPr="00AD07D4" w:rsidRDefault="00AD07D4" w:rsidP="00AD0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D07D4">
        <w:rPr>
          <w:rFonts w:ascii="Arial" w:hAnsi="Arial" w:cs="Arial"/>
          <w:sz w:val="24"/>
          <w:szCs w:val="24"/>
        </w:rPr>
        <w:t>Do you agree that this was the main result of the Munich Agreement?</w:t>
      </w:r>
    </w:p>
    <w:p w:rsidR="00AD07D4" w:rsidRPr="00AD07D4" w:rsidRDefault="00AD07D4" w:rsidP="00AD07D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00AD07D4">
        <w:rPr>
          <w:rFonts w:ascii="Arial" w:hAnsi="Arial" w:cs="Arial"/>
          <w:sz w:val="24"/>
          <w:szCs w:val="24"/>
        </w:rPr>
        <w:t>Explain your answer by referring to the purpose of t</w:t>
      </w:r>
      <w:r w:rsidRPr="00AD07D4">
        <w:rPr>
          <w:rFonts w:ascii="Arial" w:hAnsi="Arial" w:cs="Arial"/>
          <w:sz w:val="24"/>
          <w:szCs w:val="24"/>
        </w:rPr>
        <w:t xml:space="preserve">he source, as well as using its </w:t>
      </w:r>
      <w:r w:rsidRPr="00AD07D4">
        <w:rPr>
          <w:rFonts w:ascii="Arial" w:hAnsi="Arial" w:cs="Arial"/>
          <w:sz w:val="24"/>
          <w:szCs w:val="24"/>
        </w:rPr>
        <w:t xml:space="preserve">content </w:t>
      </w:r>
      <w:r w:rsidRPr="00AD07D4">
        <w:rPr>
          <w:rFonts w:ascii="Arial" w:hAnsi="Arial" w:cs="Arial"/>
          <w:b/>
          <w:bCs/>
          <w:sz w:val="24"/>
          <w:szCs w:val="24"/>
        </w:rPr>
        <w:t>and your knowledge</w:t>
      </w:r>
      <w:r w:rsidRPr="00AD07D4">
        <w:rPr>
          <w:rFonts w:ascii="Arial" w:hAnsi="Arial" w:cs="Arial"/>
          <w:sz w:val="24"/>
          <w:szCs w:val="24"/>
        </w:rPr>
        <w:t xml:space="preserve">. </w:t>
      </w:r>
      <w:r w:rsidRPr="00AD07D4">
        <w:rPr>
          <w:rFonts w:ascii="Arial" w:hAnsi="Arial" w:cs="Arial"/>
          <w:i/>
          <w:iCs/>
          <w:sz w:val="24"/>
          <w:szCs w:val="24"/>
        </w:rPr>
        <w:t>(6 marks)</w:t>
      </w:r>
    </w:p>
    <w:p w:rsidR="00AD07D4" w:rsidRPr="00AD07D4" w:rsidRDefault="00AD07D4" w:rsidP="00AD07D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sectPr w:rsidR="00AD07D4" w:rsidRPr="00AD07D4" w:rsidSect="00432D15">
      <w:pgSz w:w="11906" w:h="16838"/>
      <w:pgMar w:top="851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42AD7"/>
    <w:multiLevelType w:val="hybridMultilevel"/>
    <w:tmpl w:val="A3324A0A"/>
    <w:lvl w:ilvl="0" w:tplc="A88EF076">
      <w:start w:val="1"/>
      <w:numFmt w:val="lowerLetter"/>
      <w:lvlText w:val="%1)"/>
      <w:lvlJc w:val="left"/>
      <w:pPr>
        <w:ind w:left="720" w:hanging="360"/>
      </w:pPr>
      <w:rPr>
        <w:rFonts w:ascii="Arial-BoldMT" w:hAnsi="Arial-BoldMT" w:cs="Arial-BoldMT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DE60E8"/>
    <w:multiLevelType w:val="hybridMultilevel"/>
    <w:tmpl w:val="A3324A0A"/>
    <w:lvl w:ilvl="0" w:tplc="A88EF076">
      <w:start w:val="1"/>
      <w:numFmt w:val="lowerLetter"/>
      <w:lvlText w:val="%1)"/>
      <w:lvlJc w:val="left"/>
      <w:pPr>
        <w:ind w:left="720" w:hanging="360"/>
      </w:pPr>
      <w:rPr>
        <w:rFonts w:ascii="Arial-BoldMT" w:hAnsi="Arial-BoldMT" w:cs="Arial-BoldMT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676079"/>
    <w:multiLevelType w:val="hybridMultilevel"/>
    <w:tmpl w:val="8EBC55F8"/>
    <w:lvl w:ilvl="0" w:tplc="A88EF076">
      <w:start w:val="1"/>
      <w:numFmt w:val="lowerLetter"/>
      <w:lvlText w:val="%1)"/>
      <w:lvlJc w:val="left"/>
      <w:pPr>
        <w:ind w:left="720" w:hanging="360"/>
      </w:pPr>
      <w:rPr>
        <w:rFonts w:ascii="Arial-BoldMT" w:hAnsi="Arial-BoldMT" w:cs="Arial-BoldMT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AB3D00"/>
    <w:multiLevelType w:val="hybridMultilevel"/>
    <w:tmpl w:val="D7E4FF0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6677B5"/>
    <w:multiLevelType w:val="hybridMultilevel"/>
    <w:tmpl w:val="A3324A0A"/>
    <w:lvl w:ilvl="0" w:tplc="A88EF076">
      <w:start w:val="1"/>
      <w:numFmt w:val="lowerLetter"/>
      <w:lvlText w:val="%1)"/>
      <w:lvlJc w:val="left"/>
      <w:pPr>
        <w:ind w:left="720" w:hanging="360"/>
      </w:pPr>
      <w:rPr>
        <w:rFonts w:ascii="Arial-BoldMT" w:hAnsi="Arial-BoldMT" w:cs="Arial-BoldMT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707"/>
    <w:rsid w:val="00055B64"/>
    <w:rsid w:val="00432D15"/>
    <w:rsid w:val="00800707"/>
    <w:rsid w:val="00A8278E"/>
    <w:rsid w:val="00AB5934"/>
    <w:rsid w:val="00AD0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27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827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8278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0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7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27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827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8278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0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7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846</Words>
  <Characters>4828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Josephs Catholic High School</Company>
  <LinksUpToDate>false</LinksUpToDate>
  <CharactersWithSpaces>5663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Rimmer</dc:creator>
  <cp:lastModifiedBy>Kate Rimmer</cp:lastModifiedBy>
  <cp:revision>2</cp:revision>
  <dcterms:created xsi:type="dcterms:W3CDTF">2012-02-09T22:07:00Z</dcterms:created>
  <dcterms:modified xsi:type="dcterms:W3CDTF">2012-02-09T22:07:00Z</dcterms:modified>
</cp:coreProperties>
</file>