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73DC" w14:textId="0C6EF06D" w:rsidR="00086561" w:rsidRPr="00867CBC" w:rsidRDefault="00086561">
      <w:pPr>
        <w:spacing w:line="259" w:lineRule="auto"/>
        <w:rPr>
          <w:rFonts w:ascii="Avenir Next LT Pro" w:hAnsi="Avenir Next LT Pro"/>
        </w:rPr>
      </w:pPr>
    </w:p>
    <w:p w14:paraId="4EF868E2" w14:textId="77777777" w:rsidR="00086561" w:rsidRPr="00867CBC" w:rsidRDefault="00A45D05">
      <w:pPr>
        <w:spacing w:line="259" w:lineRule="auto"/>
        <w:ind w:left="6"/>
        <w:rPr>
          <w:rFonts w:ascii="Avenir Next LT Pro" w:hAnsi="Avenir Next LT Pro"/>
        </w:rPr>
      </w:pPr>
      <w:r w:rsidRPr="00867CBC">
        <w:rPr>
          <w:rFonts w:ascii="Avenir Next LT Pro" w:hAnsi="Avenir Next LT Pro"/>
        </w:rPr>
        <w:t xml:space="preserve"> </w:t>
      </w:r>
    </w:p>
    <w:p w14:paraId="2ADC7527" w14:textId="77777777" w:rsidR="00086561" w:rsidRPr="00867CBC" w:rsidRDefault="00A45D05">
      <w:pPr>
        <w:spacing w:line="259" w:lineRule="auto"/>
        <w:ind w:right="836"/>
        <w:jc w:val="right"/>
        <w:rPr>
          <w:rFonts w:ascii="Avenir Next LT Pro" w:hAnsi="Avenir Next LT Pro"/>
        </w:rPr>
      </w:pPr>
      <w:r w:rsidRPr="00867CBC">
        <w:rPr>
          <w:rFonts w:ascii="Avenir Next LT Pro" w:hAnsi="Avenir Next LT Pro"/>
        </w:rPr>
        <w:t xml:space="preserve"> </w:t>
      </w:r>
    </w:p>
    <w:p w14:paraId="668724D8" w14:textId="77777777" w:rsidR="00086561" w:rsidRPr="00867CBC" w:rsidRDefault="00A45D05">
      <w:pPr>
        <w:spacing w:line="259" w:lineRule="auto"/>
        <w:ind w:right="836"/>
        <w:jc w:val="right"/>
        <w:rPr>
          <w:rFonts w:ascii="Avenir Next LT Pro" w:hAnsi="Avenir Next LT Pro"/>
        </w:rPr>
      </w:pPr>
      <w:r w:rsidRPr="00867CBC">
        <w:rPr>
          <w:rFonts w:ascii="Avenir Next LT Pro" w:hAnsi="Avenir Next LT Pro"/>
        </w:rPr>
        <w:t xml:space="preserve"> </w:t>
      </w:r>
    </w:p>
    <w:p w14:paraId="699D5DD7" w14:textId="75634DF6" w:rsidR="00086561" w:rsidRPr="00867CBC" w:rsidRDefault="00EF10C0">
      <w:pPr>
        <w:spacing w:line="259" w:lineRule="auto"/>
        <w:ind w:left="2166" w:right="836"/>
        <w:jc w:val="right"/>
        <w:rPr>
          <w:rFonts w:ascii="Avenir Next LT Pro" w:hAnsi="Avenir Next LT Pro"/>
        </w:rPr>
      </w:pPr>
      <w:r w:rsidRPr="00867CBC">
        <w:rPr>
          <w:rFonts w:ascii="Avenir Next LT Pro" w:hAnsi="Avenir Next LT Pro"/>
          <w:noProof/>
        </w:rPr>
        <w:drawing>
          <wp:anchor distT="0" distB="0" distL="114300" distR="114300" simplePos="0" relativeHeight="251660288" behindDoc="1" locked="0" layoutInCell="1" allowOverlap="1" wp14:anchorId="6432501A" wp14:editId="7DB2C6C2">
            <wp:simplePos x="0" y="0"/>
            <wp:positionH relativeFrom="margin">
              <wp:align>center</wp:align>
            </wp:positionH>
            <wp:positionV relativeFrom="paragraph">
              <wp:posOffset>29845</wp:posOffset>
            </wp:positionV>
            <wp:extent cx="2603500" cy="80454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500" cy="804545"/>
                    </a:xfrm>
                    <a:prstGeom prst="rect">
                      <a:avLst/>
                    </a:prstGeom>
                    <a:noFill/>
                  </pic:spPr>
                </pic:pic>
              </a:graphicData>
            </a:graphic>
          </wp:anchor>
        </w:drawing>
      </w:r>
      <w:r w:rsidR="00A45D05" w:rsidRPr="00867CBC">
        <w:rPr>
          <w:rFonts w:ascii="Avenir Next LT Pro" w:hAnsi="Avenir Next LT Pro"/>
        </w:rPr>
        <w:t xml:space="preserve"> </w:t>
      </w:r>
    </w:p>
    <w:p w14:paraId="5525E61C" w14:textId="0466C369" w:rsidR="00086561" w:rsidRPr="00867CBC" w:rsidRDefault="00A767B6" w:rsidP="00A767B6">
      <w:pPr>
        <w:spacing w:after="165" w:line="259" w:lineRule="auto"/>
        <w:ind w:right="2094"/>
        <w:rPr>
          <w:rFonts w:ascii="Avenir Next LT Pro" w:hAnsi="Avenir Next LT Pro"/>
        </w:rPr>
      </w:pPr>
      <w:r w:rsidRPr="00867CBC">
        <w:rPr>
          <w:rFonts w:ascii="Avenir Next LT Pro" w:hAnsi="Avenir Next LT Pro"/>
        </w:rPr>
        <w:tab/>
      </w:r>
      <w:r w:rsidR="00A45D05" w:rsidRPr="00867CBC">
        <w:rPr>
          <w:rFonts w:ascii="Avenir Next LT Pro" w:hAnsi="Avenir Next LT Pro"/>
        </w:rPr>
        <w:t xml:space="preserve"> </w:t>
      </w:r>
      <w:r w:rsidR="00550D2E" w:rsidRPr="00867CBC">
        <w:rPr>
          <w:rFonts w:ascii="Avenir Next LT Pro" w:hAnsi="Avenir Next LT Pro"/>
        </w:rPr>
        <w:tab/>
      </w:r>
      <w:r w:rsidR="00550D2E" w:rsidRPr="00867CBC">
        <w:rPr>
          <w:rFonts w:ascii="Avenir Next LT Pro" w:hAnsi="Avenir Next LT Pro"/>
        </w:rPr>
        <w:tab/>
      </w:r>
      <w:r w:rsidR="00550D2E" w:rsidRPr="00867CBC">
        <w:rPr>
          <w:rFonts w:ascii="Avenir Next LT Pro" w:hAnsi="Avenir Next LT Pro"/>
        </w:rPr>
        <w:tab/>
      </w:r>
      <w:r w:rsidR="00550D2E" w:rsidRPr="00867CBC">
        <w:rPr>
          <w:rFonts w:ascii="Avenir Next LT Pro" w:hAnsi="Avenir Next LT Pro"/>
        </w:rPr>
        <w:tab/>
      </w:r>
    </w:p>
    <w:p w14:paraId="29F99451" w14:textId="77777777" w:rsidR="00086561" w:rsidRPr="00867CBC" w:rsidRDefault="00A45D05">
      <w:pPr>
        <w:spacing w:line="259" w:lineRule="auto"/>
        <w:ind w:left="75"/>
        <w:jc w:val="center"/>
        <w:rPr>
          <w:rFonts w:ascii="Avenir Next LT Pro" w:hAnsi="Avenir Next LT Pro"/>
        </w:rPr>
      </w:pPr>
      <w:r w:rsidRPr="00867CBC">
        <w:rPr>
          <w:rFonts w:ascii="Avenir Next LT Pro" w:hAnsi="Avenir Next LT Pro"/>
          <w:color w:val="FF0000"/>
          <w:sz w:val="48"/>
        </w:rPr>
        <w:t xml:space="preserve"> </w:t>
      </w:r>
    </w:p>
    <w:p w14:paraId="66BBC097" w14:textId="77777777" w:rsidR="00086561" w:rsidRPr="00867CBC" w:rsidRDefault="00086561">
      <w:pPr>
        <w:spacing w:line="259" w:lineRule="auto"/>
        <w:ind w:left="2423"/>
        <w:rPr>
          <w:rFonts w:ascii="Avenir Next LT Pro" w:hAnsi="Avenir Next LT Pro"/>
        </w:rPr>
      </w:pPr>
    </w:p>
    <w:p w14:paraId="4BD8408A" w14:textId="77777777" w:rsidR="00086561" w:rsidRPr="00867CBC" w:rsidRDefault="00A45D05">
      <w:pPr>
        <w:spacing w:after="172" w:line="259" w:lineRule="auto"/>
        <w:ind w:left="5111"/>
        <w:rPr>
          <w:rFonts w:ascii="Avenir Next LT Pro" w:hAnsi="Avenir Next LT Pro"/>
        </w:rPr>
      </w:pPr>
      <w:r w:rsidRPr="00867CBC">
        <w:rPr>
          <w:rFonts w:ascii="Avenir Next LT Pro" w:hAnsi="Avenir Next LT Pro"/>
          <w:b/>
          <w:sz w:val="28"/>
          <w:vertAlign w:val="subscript"/>
        </w:rPr>
        <w:t xml:space="preserve"> </w:t>
      </w:r>
      <w:r w:rsidRPr="00867CBC">
        <w:rPr>
          <w:rFonts w:ascii="Avenir Next LT Pro" w:hAnsi="Avenir Next LT Pro"/>
          <w:b/>
          <w:sz w:val="28"/>
          <w:vertAlign w:val="subscript"/>
        </w:rPr>
        <w:tab/>
      </w:r>
      <w:r w:rsidRPr="00867CBC">
        <w:rPr>
          <w:rFonts w:ascii="Avenir Next LT Pro" w:hAnsi="Avenir Next LT Pro"/>
          <w:b/>
          <w:sz w:val="20"/>
        </w:rPr>
        <w:t xml:space="preserve"> </w:t>
      </w:r>
    </w:p>
    <w:p w14:paraId="4230C640" w14:textId="77777777" w:rsidR="00086561" w:rsidRPr="00867CBC" w:rsidRDefault="00A45D05" w:rsidP="00A767B6">
      <w:pPr>
        <w:spacing w:line="259" w:lineRule="auto"/>
        <w:ind w:left="48"/>
        <w:jc w:val="center"/>
        <w:rPr>
          <w:rFonts w:ascii="Avenir Next LT Pro" w:hAnsi="Avenir Next LT Pro"/>
          <w:b/>
          <w:sz w:val="28"/>
        </w:rPr>
      </w:pPr>
      <w:r w:rsidRPr="00867CBC">
        <w:rPr>
          <w:rFonts w:ascii="Avenir Next LT Pro" w:hAnsi="Avenir Next LT Pro"/>
          <w:b/>
          <w:sz w:val="28"/>
        </w:rPr>
        <w:t xml:space="preserve"> </w:t>
      </w:r>
    </w:p>
    <w:p w14:paraId="0FE7F1CC" w14:textId="77777777" w:rsidR="00BE572E" w:rsidRPr="00867CBC" w:rsidRDefault="00BE572E" w:rsidP="00A767B6">
      <w:pPr>
        <w:spacing w:line="259" w:lineRule="auto"/>
        <w:ind w:left="48"/>
        <w:jc w:val="center"/>
        <w:rPr>
          <w:rFonts w:ascii="Avenir Next LT Pro" w:hAnsi="Avenir Next LT Pro"/>
        </w:rPr>
      </w:pPr>
    </w:p>
    <w:p w14:paraId="2CC1C2FE" w14:textId="6FBB76CC" w:rsidR="00C35409" w:rsidRPr="00867CBC" w:rsidRDefault="00C35409" w:rsidP="002D733C">
      <w:pPr>
        <w:jc w:val="center"/>
        <w:rPr>
          <w:rFonts w:ascii="Avenir Next LT Pro" w:hAnsi="Avenir Next LT Pro"/>
          <w:b/>
          <w:bCs/>
          <w:sz w:val="56"/>
        </w:rPr>
      </w:pPr>
      <w:r w:rsidRPr="00867CBC">
        <w:rPr>
          <w:rFonts w:ascii="Avenir Next LT Pro" w:hAnsi="Avenir Next LT Pro"/>
          <w:b/>
          <w:bCs/>
          <w:sz w:val="56"/>
        </w:rPr>
        <w:t>CHILD PROTECTION POLICY</w:t>
      </w:r>
      <w:r w:rsidR="00C102E3" w:rsidRPr="00867CBC">
        <w:rPr>
          <w:rFonts w:ascii="Avenir Next LT Pro" w:hAnsi="Avenir Next LT Pro"/>
          <w:b/>
          <w:bCs/>
          <w:sz w:val="56"/>
        </w:rPr>
        <w:t xml:space="preserve"> AND PROCEDURES</w:t>
      </w:r>
      <w:r w:rsidR="00A45D05" w:rsidRPr="00867CBC">
        <w:rPr>
          <w:rFonts w:ascii="Avenir Next LT Pro" w:hAnsi="Avenir Next LT Pro"/>
          <w:b/>
          <w:bCs/>
          <w:sz w:val="56"/>
        </w:rPr>
        <w:t xml:space="preserve"> </w:t>
      </w:r>
    </w:p>
    <w:p w14:paraId="4F2D10D8" w14:textId="77777777" w:rsidR="00BE572E" w:rsidRPr="00867CBC" w:rsidRDefault="00BE572E" w:rsidP="002D733C">
      <w:pPr>
        <w:jc w:val="center"/>
        <w:rPr>
          <w:rFonts w:ascii="Avenir Next LT Pro" w:hAnsi="Avenir Next LT Pro"/>
          <w:b/>
          <w:bCs/>
        </w:rPr>
      </w:pPr>
    </w:p>
    <w:p w14:paraId="20624A7D" w14:textId="77777777" w:rsidR="00C35409" w:rsidRPr="00867CBC" w:rsidRDefault="00C35409" w:rsidP="002D733C">
      <w:pPr>
        <w:spacing w:line="259" w:lineRule="auto"/>
        <w:ind w:left="7"/>
        <w:rPr>
          <w:rFonts w:ascii="Avenir Next LT Pro" w:hAnsi="Avenir Next LT Pro"/>
        </w:rPr>
      </w:pPr>
    </w:p>
    <w:p w14:paraId="05C96693" w14:textId="77777777" w:rsidR="00086561" w:rsidRPr="00867CBC" w:rsidRDefault="00A45D05">
      <w:pPr>
        <w:spacing w:line="259" w:lineRule="auto"/>
        <w:ind w:left="7"/>
        <w:rPr>
          <w:rFonts w:ascii="Avenir Next LT Pro" w:hAnsi="Avenir Next LT Pro"/>
        </w:rPr>
      </w:pPr>
      <w:r w:rsidRPr="00867CBC">
        <w:rPr>
          <w:rFonts w:ascii="Avenir Next LT Pro" w:hAnsi="Avenir Next LT Pro"/>
          <w:b/>
          <w:sz w:val="20"/>
        </w:rPr>
        <w:t xml:space="preserve"> </w:t>
      </w:r>
    </w:p>
    <w:tbl>
      <w:tblPr>
        <w:tblStyle w:val="TableGrid"/>
        <w:tblW w:w="10196" w:type="dxa"/>
        <w:tblLook w:val="04A0" w:firstRow="1" w:lastRow="0" w:firstColumn="1" w:lastColumn="0" w:noHBand="0" w:noVBand="1"/>
      </w:tblPr>
      <w:tblGrid>
        <w:gridCol w:w="5711"/>
        <w:gridCol w:w="4485"/>
      </w:tblGrid>
      <w:tr w:rsidR="00EF10C0" w:rsidRPr="00867CBC" w14:paraId="52172A74" w14:textId="10696C79" w:rsidTr="00BE572E">
        <w:trPr>
          <w:trHeight w:val="424"/>
        </w:trPr>
        <w:tc>
          <w:tcPr>
            <w:tcW w:w="10196" w:type="dxa"/>
            <w:gridSpan w:val="2"/>
            <w:shd w:val="clear" w:color="auto" w:fill="D9D9D9" w:themeFill="background1" w:themeFillShade="D9"/>
            <w:vAlign w:val="center"/>
          </w:tcPr>
          <w:p w14:paraId="28CDAD50" w14:textId="1090D2E7" w:rsidR="00EF10C0" w:rsidRPr="00867CBC" w:rsidRDefault="00EF10C0" w:rsidP="00867CBC">
            <w:pPr>
              <w:spacing w:line="259" w:lineRule="auto"/>
              <w:rPr>
                <w:rFonts w:ascii="Avenir Next LT Pro" w:eastAsia="Calibri" w:hAnsi="Avenir Next LT Pro" w:cs="Calibri"/>
                <w:b/>
                <w:bCs/>
                <w:color w:val="000000"/>
                <w:kern w:val="2"/>
                <w:szCs w:val="22"/>
                <w:lang w:eastAsia="en-GB"/>
                <w14:ligatures w14:val="standardContextual"/>
              </w:rPr>
            </w:pPr>
            <w:r w:rsidRPr="00867CBC">
              <w:rPr>
                <w:rFonts w:ascii="Avenir Next LT Pro" w:hAnsi="Avenir Next LT Pro"/>
                <w:b/>
                <w:bCs/>
                <w:i/>
                <w:szCs w:val="22"/>
              </w:rPr>
              <w:t>At the time of publishing the following roles were held:</w:t>
            </w:r>
          </w:p>
        </w:tc>
      </w:tr>
      <w:tr w:rsidR="002D733C" w:rsidRPr="00867CBC" w14:paraId="10FB1073" w14:textId="77777777" w:rsidTr="00BE572E">
        <w:trPr>
          <w:trHeight w:val="160"/>
        </w:trPr>
        <w:tc>
          <w:tcPr>
            <w:tcW w:w="5711" w:type="dxa"/>
            <w:vAlign w:val="center"/>
          </w:tcPr>
          <w:p w14:paraId="5DC476C9" w14:textId="1EF7AC8E" w:rsidR="00580BEA" w:rsidRPr="00867CBC" w:rsidRDefault="00580BEA" w:rsidP="00867CBC">
            <w:pPr>
              <w:spacing w:line="259" w:lineRule="auto"/>
              <w:rPr>
                <w:rFonts w:ascii="Avenir Next LT Pro" w:hAnsi="Avenir Next LT Pro"/>
                <w:b/>
                <w:bCs/>
                <w:szCs w:val="22"/>
              </w:rPr>
            </w:pPr>
            <w:r w:rsidRPr="00867CBC">
              <w:rPr>
                <w:rFonts w:ascii="Avenir Next LT Pro" w:hAnsi="Avenir Next LT Pro"/>
                <w:b/>
                <w:bCs/>
                <w:szCs w:val="22"/>
              </w:rPr>
              <w:t>Designated Safeguarding Lead</w:t>
            </w:r>
          </w:p>
        </w:tc>
        <w:tc>
          <w:tcPr>
            <w:tcW w:w="4485" w:type="dxa"/>
            <w:vAlign w:val="center"/>
          </w:tcPr>
          <w:p w14:paraId="550DE445" w14:textId="1EA385C0" w:rsidR="00580BEA" w:rsidRPr="00867CBC" w:rsidRDefault="001D790D" w:rsidP="00867CBC">
            <w:pPr>
              <w:spacing w:line="259" w:lineRule="auto"/>
              <w:rPr>
                <w:rFonts w:ascii="Avenir Next LT Pro" w:hAnsi="Avenir Next LT Pro"/>
                <w:color w:val="000000" w:themeColor="text1"/>
                <w:szCs w:val="22"/>
              </w:rPr>
            </w:pPr>
            <w:r w:rsidRPr="00867CBC">
              <w:rPr>
                <w:rFonts w:ascii="Avenir Next LT Pro" w:hAnsi="Avenir Next LT Pro"/>
                <w:szCs w:val="22"/>
              </w:rPr>
              <w:t>John Kinsella</w:t>
            </w:r>
          </w:p>
        </w:tc>
      </w:tr>
      <w:tr w:rsidR="002D733C" w:rsidRPr="00867CBC" w14:paraId="2E09D35C" w14:textId="77777777" w:rsidTr="00BE572E">
        <w:trPr>
          <w:trHeight w:val="166"/>
        </w:trPr>
        <w:tc>
          <w:tcPr>
            <w:tcW w:w="5711" w:type="dxa"/>
            <w:vAlign w:val="center"/>
          </w:tcPr>
          <w:p w14:paraId="0AB2B60A" w14:textId="024ED924" w:rsidR="00580BEA" w:rsidRPr="00867CBC" w:rsidRDefault="00580BEA" w:rsidP="00867CBC">
            <w:pPr>
              <w:spacing w:line="259" w:lineRule="auto"/>
              <w:rPr>
                <w:rFonts w:ascii="Avenir Next LT Pro" w:hAnsi="Avenir Next LT Pro"/>
                <w:b/>
                <w:bCs/>
                <w:szCs w:val="22"/>
              </w:rPr>
            </w:pPr>
            <w:r w:rsidRPr="00867CBC">
              <w:rPr>
                <w:rFonts w:ascii="Avenir Next LT Pro" w:hAnsi="Avenir Next LT Pro"/>
                <w:b/>
                <w:bCs/>
                <w:szCs w:val="22"/>
              </w:rPr>
              <w:t>Deputy Designated Safeguarding Lead(s)</w:t>
            </w:r>
          </w:p>
        </w:tc>
        <w:tc>
          <w:tcPr>
            <w:tcW w:w="4485" w:type="dxa"/>
            <w:vAlign w:val="center"/>
          </w:tcPr>
          <w:p w14:paraId="04FE6232" w14:textId="333DA994" w:rsidR="00580BEA" w:rsidRPr="00867CBC" w:rsidRDefault="001D790D" w:rsidP="00867CBC">
            <w:pPr>
              <w:spacing w:line="259" w:lineRule="auto"/>
              <w:ind w:left="2"/>
              <w:rPr>
                <w:rFonts w:ascii="Avenir Next LT Pro" w:hAnsi="Avenir Next LT Pro"/>
                <w:color w:val="000000" w:themeColor="text1"/>
                <w:szCs w:val="22"/>
              </w:rPr>
            </w:pPr>
            <w:r w:rsidRPr="00867CBC">
              <w:rPr>
                <w:rFonts w:ascii="Avenir Next LT Pro" w:hAnsi="Avenir Next LT Pro"/>
                <w:szCs w:val="22"/>
              </w:rPr>
              <w:t xml:space="preserve">Anna Dove &amp; Cherie </w:t>
            </w:r>
            <w:r w:rsidR="3997459C" w:rsidRPr="00867CBC">
              <w:rPr>
                <w:rFonts w:ascii="Avenir Next LT Pro" w:hAnsi="Avenir Next LT Pro"/>
                <w:szCs w:val="22"/>
              </w:rPr>
              <w:t>Jameson</w:t>
            </w:r>
          </w:p>
        </w:tc>
      </w:tr>
      <w:tr w:rsidR="002D733C" w:rsidRPr="00867CBC" w14:paraId="3F569AB0" w14:textId="77777777" w:rsidTr="00BE572E">
        <w:trPr>
          <w:trHeight w:val="286"/>
        </w:trPr>
        <w:tc>
          <w:tcPr>
            <w:tcW w:w="5711" w:type="dxa"/>
            <w:vAlign w:val="center"/>
          </w:tcPr>
          <w:p w14:paraId="49FE36EE" w14:textId="25ECEB02" w:rsidR="00580BEA" w:rsidRPr="00867CBC" w:rsidRDefault="00580BEA" w:rsidP="00867CBC">
            <w:pPr>
              <w:spacing w:line="259" w:lineRule="auto"/>
              <w:rPr>
                <w:rFonts w:ascii="Avenir Next LT Pro" w:hAnsi="Avenir Next LT Pro"/>
                <w:b/>
                <w:bCs/>
                <w:szCs w:val="22"/>
              </w:rPr>
            </w:pPr>
            <w:r w:rsidRPr="00867CBC">
              <w:rPr>
                <w:rFonts w:ascii="Avenir Next LT Pro" w:hAnsi="Avenir Next LT Pro"/>
                <w:b/>
                <w:bCs/>
                <w:szCs w:val="22"/>
              </w:rPr>
              <w:t xml:space="preserve">Designated Teacher for </w:t>
            </w:r>
            <w:r w:rsidR="00A45D05" w:rsidRPr="00867CBC">
              <w:rPr>
                <w:rFonts w:ascii="Avenir Next LT Pro" w:hAnsi="Avenir Next LT Pro"/>
                <w:b/>
                <w:bCs/>
                <w:szCs w:val="22"/>
              </w:rPr>
              <w:t>looked-after</w:t>
            </w:r>
            <w:r w:rsidRPr="00867CBC">
              <w:rPr>
                <w:rFonts w:ascii="Avenir Next LT Pro" w:hAnsi="Avenir Next LT Pro"/>
                <w:b/>
                <w:bCs/>
                <w:szCs w:val="22"/>
              </w:rPr>
              <w:t xml:space="preserve"> or previously </w:t>
            </w:r>
            <w:r w:rsidR="00A45D05" w:rsidRPr="00867CBC">
              <w:rPr>
                <w:rFonts w:ascii="Avenir Next LT Pro" w:hAnsi="Avenir Next LT Pro"/>
                <w:b/>
                <w:bCs/>
                <w:szCs w:val="22"/>
              </w:rPr>
              <w:t>looked-after</w:t>
            </w:r>
            <w:r w:rsidRPr="00867CBC">
              <w:rPr>
                <w:rFonts w:ascii="Avenir Next LT Pro" w:hAnsi="Avenir Next LT Pro"/>
                <w:b/>
                <w:bCs/>
                <w:szCs w:val="22"/>
              </w:rPr>
              <w:t xml:space="preserve"> children</w:t>
            </w:r>
          </w:p>
        </w:tc>
        <w:tc>
          <w:tcPr>
            <w:tcW w:w="4485" w:type="dxa"/>
            <w:vAlign w:val="center"/>
          </w:tcPr>
          <w:p w14:paraId="388E1F61" w14:textId="0D0076A9" w:rsidR="00580BEA" w:rsidRPr="00867CBC" w:rsidRDefault="00A45D05" w:rsidP="00867CBC">
            <w:pPr>
              <w:spacing w:line="259" w:lineRule="auto"/>
              <w:ind w:left="2"/>
              <w:rPr>
                <w:rFonts w:ascii="Avenir Next LT Pro" w:hAnsi="Avenir Next LT Pro"/>
                <w:color w:val="000000" w:themeColor="text1"/>
                <w:szCs w:val="22"/>
              </w:rPr>
            </w:pPr>
            <w:r w:rsidRPr="00867CBC">
              <w:rPr>
                <w:rFonts w:ascii="Avenir Next LT Pro" w:hAnsi="Avenir Next LT Pro"/>
                <w:szCs w:val="22"/>
              </w:rPr>
              <w:t>Anna Dove</w:t>
            </w:r>
          </w:p>
        </w:tc>
      </w:tr>
      <w:tr w:rsidR="00EF10C0" w:rsidRPr="00867CBC" w14:paraId="48AD5405" w14:textId="77777777" w:rsidTr="00BE572E">
        <w:trPr>
          <w:trHeight w:val="70"/>
        </w:trPr>
        <w:tc>
          <w:tcPr>
            <w:tcW w:w="5711" w:type="dxa"/>
            <w:vAlign w:val="center"/>
          </w:tcPr>
          <w:p w14:paraId="44228937" w14:textId="713F262A" w:rsidR="00EF10C0" w:rsidRPr="00867CBC" w:rsidRDefault="00EF10C0" w:rsidP="00867CBC">
            <w:pPr>
              <w:spacing w:line="259" w:lineRule="auto"/>
              <w:rPr>
                <w:rFonts w:ascii="Avenir Next LT Pro" w:hAnsi="Avenir Next LT Pro"/>
                <w:b/>
                <w:bCs/>
                <w:szCs w:val="22"/>
              </w:rPr>
            </w:pPr>
            <w:r w:rsidRPr="00867CBC">
              <w:rPr>
                <w:rFonts w:ascii="Avenir Next LT Pro" w:hAnsi="Avenir Next LT Pro"/>
                <w:b/>
                <w:szCs w:val="22"/>
              </w:rPr>
              <w:t>Senior Mental Health Lead</w:t>
            </w:r>
          </w:p>
        </w:tc>
        <w:tc>
          <w:tcPr>
            <w:tcW w:w="4485" w:type="dxa"/>
            <w:vAlign w:val="center"/>
          </w:tcPr>
          <w:p w14:paraId="7BF6DDF1" w14:textId="1EA81903" w:rsidR="00EF10C0" w:rsidRPr="00867CBC" w:rsidRDefault="00EF10C0" w:rsidP="00867CBC">
            <w:pPr>
              <w:spacing w:line="259" w:lineRule="auto"/>
              <w:ind w:left="2"/>
              <w:rPr>
                <w:rFonts w:ascii="Avenir Next LT Pro" w:hAnsi="Avenir Next LT Pro"/>
                <w:szCs w:val="22"/>
              </w:rPr>
            </w:pPr>
            <w:r w:rsidRPr="00867CBC">
              <w:rPr>
                <w:rFonts w:ascii="Avenir Next LT Pro" w:hAnsi="Avenir Next LT Pro"/>
                <w:szCs w:val="22"/>
              </w:rPr>
              <w:t>Anna Dove</w:t>
            </w:r>
          </w:p>
        </w:tc>
      </w:tr>
      <w:tr w:rsidR="00EF10C0" w:rsidRPr="00867CBC" w14:paraId="284B5271" w14:textId="77777777" w:rsidTr="00BE572E">
        <w:trPr>
          <w:trHeight w:val="250"/>
        </w:trPr>
        <w:tc>
          <w:tcPr>
            <w:tcW w:w="5711" w:type="dxa"/>
            <w:vAlign w:val="center"/>
          </w:tcPr>
          <w:p w14:paraId="2CAA1C92" w14:textId="31D45664" w:rsidR="00EF10C0" w:rsidRPr="00867CBC" w:rsidRDefault="00EF10C0" w:rsidP="00867CBC">
            <w:pPr>
              <w:spacing w:line="259" w:lineRule="auto"/>
              <w:rPr>
                <w:rFonts w:ascii="Avenir Next LT Pro" w:hAnsi="Avenir Next LT Pro"/>
                <w:b/>
                <w:bCs/>
                <w:szCs w:val="22"/>
              </w:rPr>
            </w:pPr>
            <w:r w:rsidRPr="00867CBC">
              <w:rPr>
                <w:rFonts w:ascii="Avenir Next LT Pro" w:hAnsi="Avenir Next LT Pro"/>
                <w:b/>
                <w:szCs w:val="22"/>
              </w:rPr>
              <w:t>Governor with Safeguarding responsibility</w:t>
            </w:r>
          </w:p>
        </w:tc>
        <w:tc>
          <w:tcPr>
            <w:tcW w:w="4485" w:type="dxa"/>
            <w:vAlign w:val="center"/>
          </w:tcPr>
          <w:p w14:paraId="1516D739" w14:textId="3A030D0D" w:rsidR="00EF10C0" w:rsidRPr="00867CBC" w:rsidRDefault="00EF10C0" w:rsidP="00867CBC">
            <w:pPr>
              <w:spacing w:line="259" w:lineRule="auto"/>
              <w:ind w:left="2"/>
              <w:rPr>
                <w:rFonts w:ascii="Avenir Next LT Pro" w:hAnsi="Avenir Next LT Pro"/>
                <w:szCs w:val="22"/>
              </w:rPr>
            </w:pPr>
            <w:r w:rsidRPr="00867CBC">
              <w:rPr>
                <w:rFonts w:ascii="Avenir Next LT Pro" w:hAnsi="Avenir Next LT Pro"/>
                <w:szCs w:val="22"/>
              </w:rPr>
              <w:t>Deborah Naylor</w:t>
            </w:r>
          </w:p>
        </w:tc>
      </w:tr>
    </w:tbl>
    <w:p w14:paraId="48F11DDB" w14:textId="65D4EE16" w:rsidR="00086561" w:rsidRPr="00867CBC" w:rsidRDefault="00086561" w:rsidP="00EF10C0">
      <w:pPr>
        <w:spacing w:line="259" w:lineRule="auto"/>
        <w:ind w:right="7147"/>
        <w:rPr>
          <w:rFonts w:ascii="Avenir Next LT Pro" w:hAnsi="Avenir Next LT Pro"/>
        </w:rPr>
      </w:pPr>
    </w:p>
    <w:tbl>
      <w:tblPr>
        <w:tblStyle w:val="TableGrid1"/>
        <w:tblW w:w="10194" w:type="dxa"/>
        <w:tblInd w:w="13" w:type="dxa"/>
        <w:tblCellMar>
          <w:top w:w="137" w:type="dxa"/>
          <w:left w:w="107" w:type="dxa"/>
          <w:right w:w="115" w:type="dxa"/>
        </w:tblCellMar>
        <w:tblLook w:val="04A0" w:firstRow="1" w:lastRow="0" w:firstColumn="1" w:lastColumn="0" w:noHBand="0" w:noVBand="1"/>
      </w:tblPr>
      <w:tblGrid>
        <w:gridCol w:w="3193"/>
        <w:gridCol w:w="7001"/>
      </w:tblGrid>
      <w:tr w:rsidR="00EF10C0" w:rsidRPr="00867CBC" w14:paraId="09F00CB0" w14:textId="77777777" w:rsidTr="00EF10C0">
        <w:trPr>
          <w:trHeight w:val="85"/>
        </w:trPr>
        <w:tc>
          <w:tcPr>
            <w:tcW w:w="3193" w:type="dxa"/>
            <w:tcBorders>
              <w:top w:val="single" w:sz="4" w:space="0" w:color="000000"/>
              <w:left w:val="single" w:sz="4" w:space="0" w:color="000000"/>
              <w:bottom w:val="single" w:sz="4" w:space="0" w:color="000000"/>
              <w:right w:val="nil"/>
            </w:tcBorders>
            <w:shd w:val="clear" w:color="auto" w:fill="D9D9D9"/>
          </w:tcPr>
          <w:p w14:paraId="1D10A6BD" w14:textId="77777777" w:rsidR="00EF10C0" w:rsidRPr="00867CBC" w:rsidRDefault="00EF10C0" w:rsidP="00A54A24">
            <w:pPr>
              <w:spacing w:line="259" w:lineRule="auto"/>
              <w:rPr>
                <w:rFonts w:ascii="Avenir Next LT Pro" w:hAnsi="Avenir Next LT Pro"/>
              </w:rPr>
            </w:pPr>
            <w:r w:rsidRPr="00867CBC">
              <w:rPr>
                <w:rFonts w:ascii="Avenir Next LT Pro" w:hAnsi="Avenir Next LT Pro"/>
                <w:b/>
                <w:sz w:val="26"/>
              </w:rPr>
              <w:t>Approved by</w:t>
            </w:r>
            <w:r w:rsidRPr="00867CBC">
              <w:rPr>
                <w:rFonts w:ascii="Avenir Next LT Pro" w:hAnsi="Avenir Next LT Pro"/>
                <w:b/>
                <w:sz w:val="26"/>
                <w:vertAlign w:val="superscript"/>
              </w:rPr>
              <w:footnoteReference w:id="2"/>
            </w:r>
            <w:r w:rsidRPr="00867CBC">
              <w:rPr>
                <w:rFonts w:ascii="Avenir Next LT Pro" w:hAnsi="Avenir Next LT Pro"/>
                <w:b/>
                <w:sz w:val="26"/>
              </w:rPr>
              <w:t xml:space="preserve"> </w:t>
            </w:r>
          </w:p>
        </w:tc>
        <w:tc>
          <w:tcPr>
            <w:tcW w:w="7001" w:type="dxa"/>
            <w:tcBorders>
              <w:top w:val="single" w:sz="4" w:space="0" w:color="000000"/>
              <w:left w:val="nil"/>
              <w:bottom w:val="single" w:sz="4" w:space="0" w:color="000000"/>
              <w:right w:val="single" w:sz="4" w:space="0" w:color="000000"/>
            </w:tcBorders>
            <w:shd w:val="clear" w:color="auto" w:fill="D9D9D9"/>
          </w:tcPr>
          <w:p w14:paraId="22D96B24" w14:textId="77777777" w:rsidR="00EF10C0" w:rsidRPr="00867CBC" w:rsidRDefault="00EF10C0" w:rsidP="00A54A24">
            <w:pPr>
              <w:spacing w:after="160" w:line="259" w:lineRule="auto"/>
              <w:rPr>
                <w:rFonts w:ascii="Avenir Next LT Pro" w:hAnsi="Avenir Next LT Pro"/>
              </w:rPr>
            </w:pPr>
          </w:p>
        </w:tc>
      </w:tr>
      <w:tr w:rsidR="00EF10C0" w:rsidRPr="00867CBC" w14:paraId="555E5A8D" w14:textId="77777777" w:rsidTr="00BE572E">
        <w:trPr>
          <w:trHeight w:val="151"/>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59236FC9" w14:textId="77777777" w:rsidR="00EF10C0" w:rsidRPr="00867CBC" w:rsidRDefault="00EF10C0" w:rsidP="00BE572E">
            <w:pPr>
              <w:spacing w:line="259" w:lineRule="auto"/>
              <w:rPr>
                <w:rFonts w:ascii="Avenir Next LT Pro" w:hAnsi="Avenir Next LT Pro"/>
              </w:rPr>
            </w:pPr>
            <w:r w:rsidRPr="00867CBC">
              <w:rPr>
                <w:rFonts w:ascii="Avenir Next LT Pro" w:hAnsi="Avenir Next LT Pro"/>
                <w:b/>
                <w:sz w:val="24"/>
              </w:rPr>
              <w:t xml:space="preserve">Name: </w:t>
            </w:r>
          </w:p>
        </w:tc>
        <w:tc>
          <w:tcPr>
            <w:tcW w:w="7001" w:type="dxa"/>
            <w:tcBorders>
              <w:top w:val="single" w:sz="4" w:space="0" w:color="000000"/>
              <w:left w:val="single" w:sz="4" w:space="0" w:color="000000"/>
              <w:bottom w:val="single" w:sz="4" w:space="0" w:color="000000"/>
              <w:right w:val="single" w:sz="4" w:space="0" w:color="000000"/>
            </w:tcBorders>
          </w:tcPr>
          <w:p w14:paraId="3F846689" w14:textId="77777777" w:rsidR="00EF10C0" w:rsidRPr="00867CBC" w:rsidRDefault="00EF10C0" w:rsidP="00BE572E">
            <w:pPr>
              <w:spacing w:line="259" w:lineRule="auto"/>
              <w:ind w:left="2"/>
              <w:rPr>
                <w:rFonts w:ascii="Avenir Next LT Pro" w:hAnsi="Avenir Next LT Pro"/>
              </w:rPr>
            </w:pPr>
            <w:r w:rsidRPr="00867CBC">
              <w:rPr>
                <w:rFonts w:ascii="Avenir Next LT Pro" w:hAnsi="Avenir Next LT Pro"/>
                <w:sz w:val="24"/>
              </w:rPr>
              <w:t xml:space="preserve">LGB </w:t>
            </w:r>
          </w:p>
        </w:tc>
      </w:tr>
      <w:tr w:rsidR="00EF10C0" w:rsidRPr="00867CBC" w14:paraId="770740AB" w14:textId="77777777" w:rsidTr="00BE572E">
        <w:trPr>
          <w:trHeight w:val="116"/>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1FC4C9B0" w14:textId="77777777" w:rsidR="00EF10C0" w:rsidRPr="00867CBC" w:rsidRDefault="00EF10C0" w:rsidP="00BE572E">
            <w:pPr>
              <w:spacing w:line="259" w:lineRule="auto"/>
              <w:rPr>
                <w:rFonts w:ascii="Avenir Next LT Pro" w:hAnsi="Avenir Next LT Pro"/>
              </w:rPr>
            </w:pPr>
            <w:r w:rsidRPr="00867CBC">
              <w:rPr>
                <w:rFonts w:ascii="Avenir Next LT Pro" w:hAnsi="Avenir Next LT Pro"/>
                <w:b/>
                <w:sz w:val="24"/>
              </w:rPr>
              <w:t xml:space="preserve">Position: </w:t>
            </w:r>
          </w:p>
        </w:tc>
        <w:tc>
          <w:tcPr>
            <w:tcW w:w="7001" w:type="dxa"/>
            <w:tcBorders>
              <w:top w:val="single" w:sz="4" w:space="0" w:color="000000"/>
              <w:left w:val="single" w:sz="4" w:space="0" w:color="000000"/>
              <w:bottom w:val="single" w:sz="4" w:space="0" w:color="000000"/>
              <w:right w:val="single" w:sz="4" w:space="0" w:color="000000"/>
            </w:tcBorders>
          </w:tcPr>
          <w:p w14:paraId="5B7A1F15" w14:textId="77777777" w:rsidR="00EF10C0" w:rsidRPr="00867CBC" w:rsidRDefault="00EF10C0" w:rsidP="00BE572E">
            <w:pPr>
              <w:spacing w:line="259" w:lineRule="auto"/>
              <w:ind w:left="2"/>
              <w:rPr>
                <w:rFonts w:ascii="Avenir Next LT Pro" w:hAnsi="Avenir Next LT Pro"/>
              </w:rPr>
            </w:pPr>
            <w:r w:rsidRPr="00867CBC">
              <w:rPr>
                <w:rFonts w:ascii="Avenir Next LT Pro" w:hAnsi="Avenir Next LT Pro"/>
                <w:sz w:val="24"/>
              </w:rPr>
              <w:t xml:space="preserve">LGB </w:t>
            </w:r>
          </w:p>
        </w:tc>
      </w:tr>
      <w:tr w:rsidR="00EF10C0" w:rsidRPr="00867CBC" w14:paraId="6F0582E4" w14:textId="77777777" w:rsidTr="00BE572E">
        <w:trPr>
          <w:trHeight w:val="80"/>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6C48CA5E" w14:textId="77777777" w:rsidR="00EF10C0" w:rsidRPr="00867CBC" w:rsidRDefault="00EF10C0" w:rsidP="00BE572E">
            <w:pPr>
              <w:spacing w:line="259" w:lineRule="auto"/>
              <w:rPr>
                <w:rFonts w:ascii="Avenir Next LT Pro" w:hAnsi="Avenir Next LT Pro"/>
              </w:rPr>
            </w:pPr>
            <w:r w:rsidRPr="00867CBC">
              <w:rPr>
                <w:rFonts w:ascii="Avenir Next LT Pro" w:hAnsi="Avenir Next LT Pro"/>
                <w:b/>
                <w:sz w:val="24"/>
              </w:rPr>
              <w:t xml:space="preserve">Signed: </w:t>
            </w:r>
          </w:p>
        </w:tc>
        <w:tc>
          <w:tcPr>
            <w:tcW w:w="7001" w:type="dxa"/>
            <w:tcBorders>
              <w:top w:val="single" w:sz="4" w:space="0" w:color="000000"/>
              <w:left w:val="single" w:sz="4" w:space="0" w:color="000000"/>
              <w:bottom w:val="single" w:sz="4" w:space="0" w:color="000000"/>
              <w:right w:val="single" w:sz="4" w:space="0" w:color="000000"/>
            </w:tcBorders>
          </w:tcPr>
          <w:p w14:paraId="3F8867DE" w14:textId="77777777" w:rsidR="00EF10C0" w:rsidRPr="00867CBC" w:rsidRDefault="00EF10C0" w:rsidP="00BE572E">
            <w:pPr>
              <w:spacing w:line="259" w:lineRule="auto"/>
              <w:ind w:left="2"/>
              <w:rPr>
                <w:rFonts w:ascii="Avenir Next LT Pro" w:hAnsi="Avenir Next LT Pro"/>
              </w:rPr>
            </w:pPr>
            <w:r w:rsidRPr="00867CBC">
              <w:rPr>
                <w:rFonts w:ascii="Avenir Next LT Pro" w:hAnsi="Avenir Next LT Pro"/>
                <w:sz w:val="24"/>
              </w:rPr>
              <w:t xml:space="preserve"> Ian Nevitt</w:t>
            </w:r>
          </w:p>
        </w:tc>
      </w:tr>
      <w:tr w:rsidR="00EF10C0" w:rsidRPr="00867CBC" w14:paraId="6083C0F0" w14:textId="77777777" w:rsidTr="00BE572E">
        <w:trPr>
          <w:trHeight w:val="44"/>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417B5D77" w14:textId="77777777" w:rsidR="00EF10C0" w:rsidRPr="00867CBC" w:rsidRDefault="00EF10C0" w:rsidP="00BE572E">
            <w:pPr>
              <w:spacing w:line="259" w:lineRule="auto"/>
              <w:rPr>
                <w:rFonts w:ascii="Avenir Next LT Pro" w:hAnsi="Avenir Next LT Pro"/>
              </w:rPr>
            </w:pPr>
            <w:r w:rsidRPr="00867CBC">
              <w:rPr>
                <w:rFonts w:ascii="Avenir Next LT Pro" w:hAnsi="Avenir Next LT Pro"/>
                <w:b/>
                <w:sz w:val="24"/>
              </w:rPr>
              <w:t xml:space="preserve">Date: </w:t>
            </w:r>
          </w:p>
        </w:tc>
        <w:tc>
          <w:tcPr>
            <w:tcW w:w="7001" w:type="dxa"/>
            <w:tcBorders>
              <w:top w:val="single" w:sz="4" w:space="0" w:color="000000"/>
              <w:left w:val="single" w:sz="4" w:space="0" w:color="000000"/>
              <w:bottom w:val="single" w:sz="4" w:space="0" w:color="000000"/>
              <w:right w:val="single" w:sz="4" w:space="0" w:color="000000"/>
            </w:tcBorders>
          </w:tcPr>
          <w:p w14:paraId="34BD62CA" w14:textId="77777777" w:rsidR="00EF10C0" w:rsidRPr="00867CBC" w:rsidRDefault="00EF10C0" w:rsidP="00BE572E">
            <w:pPr>
              <w:spacing w:line="259" w:lineRule="auto"/>
              <w:ind w:left="2"/>
              <w:rPr>
                <w:rFonts w:ascii="Avenir Next LT Pro" w:hAnsi="Avenir Next LT Pro"/>
              </w:rPr>
            </w:pPr>
            <w:r w:rsidRPr="00867CBC">
              <w:rPr>
                <w:rFonts w:ascii="Avenir Next LT Pro" w:hAnsi="Avenir Next LT Pro"/>
                <w:sz w:val="24"/>
              </w:rPr>
              <w:t xml:space="preserve"> July 2023</w:t>
            </w:r>
          </w:p>
        </w:tc>
      </w:tr>
      <w:tr w:rsidR="00EF10C0" w:rsidRPr="00867CBC" w14:paraId="4B23A699" w14:textId="77777777" w:rsidTr="00BE572E">
        <w:trPr>
          <w:trHeight w:val="23"/>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398DA40F" w14:textId="77777777" w:rsidR="00EF10C0" w:rsidRPr="00867CBC" w:rsidRDefault="00EF10C0" w:rsidP="00BE572E">
            <w:pPr>
              <w:spacing w:line="259" w:lineRule="auto"/>
              <w:rPr>
                <w:rFonts w:ascii="Avenir Next LT Pro" w:hAnsi="Avenir Next LT Pro"/>
              </w:rPr>
            </w:pPr>
            <w:r w:rsidRPr="00867CBC">
              <w:rPr>
                <w:rFonts w:ascii="Avenir Next LT Pro" w:hAnsi="Avenir Next LT Pro"/>
                <w:b/>
                <w:sz w:val="24"/>
              </w:rPr>
              <w:t>Review date</w:t>
            </w:r>
            <w:r w:rsidRPr="00867CBC">
              <w:rPr>
                <w:rFonts w:ascii="Avenir Next LT Pro" w:hAnsi="Avenir Next LT Pro"/>
                <w:sz w:val="24"/>
                <w:vertAlign w:val="superscript"/>
              </w:rPr>
              <w:footnoteReference w:id="3"/>
            </w:r>
            <w:r w:rsidRPr="00867CBC">
              <w:rPr>
                <w:rFonts w:ascii="Avenir Next LT Pro" w:hAnsi="Avenir Next LT Pro"/>
                <w:b/>
                <w:sz w:val="24"/>
              </w:rPr>
              <w:t xml:space="preserve">: </w:t>
            </w:r>
          </w:p>
        </w:tc>
        <w:tc>
          <w:tcPr>
            <w:tcW w:w="7001" w:type="dxa"/>
            <w:tcBorders>
              <w:top w:val="single" w:sz="4" w:space="0" w:color="000000"/>
              <w:left w:val="single" w:sz="4" w:space="0" w:color="000000"/>
              <w:bottom w:val="single" w:sz="4" w:space="0" w:color="000000"/>
              <w:right w:val="single" w:sz="4" w:space="0" w:color="000000"/>
            </w:tcBorders>
          </w:tcPr>
          <w:p w14:paraId="09DBAA5F" w14:textId="77777777" w:rsidR="00EF10C0" w:rsidRPr="00867CBC" w:rsidRDefault="00EF10C0" w:rsidP="00BE572E">
            <w:pPr>
              <w:spacing w:line="259" w:lineRule="auto"/>
              <w:ind w:left="2"/>
              <w:rPr>
                <w:rFonts w:ascii="Avenir Next LT Pro" w:hAnsi="Avenir Next LT Pro"/>
              </w:rPr>
            </w:pPr>
            <w:r w:rsidRPr="00867CBC">
              <w:rPr>
                <w:rFonts w:ascii="Avenir Next LT Pro" w:hAnsi="Avenir Next LT Pro"/>
                <w:sz w:val="24"/>
              </w:rPr>
              <w:t xml:space="preserve">July 2024 </w:t>
            </w:r>
          </w:p>
        </w:tc>
      </w:tr>
    </w:tbl>
    <w:p w14:paraId="2DF14C80" w14:textId="77777777" w:rsidR="00EF10C0" w:rsidRPr="00867CBC" w:rsidRDefault="00EF10C0" w:rsidP="00EF10C0">
      <w:pPr>
        <w:spacing w:line="259" w:lineRule="auto"/>
        <w:ind w:right="7147"/>
        <w:rPr>
          <w:rFonts w:ascii="Avenir Next LT Pro" w:hAnsi="Avenir Next LT Pro"/>
        </w:rPr>
      </w:pPr>
    </w:p>
    <w:p w14:paraId="2EE9B1F4" w14:textId="77777777" w:rsidR="006D6CF2" w:rsidRPr="00867CBC" w:rsidRDefault="006D6CF2" w:rsidP="00C25730">
      <w:pPr>
        <w:rPr>
          <w:rFonts w:ascii="Avenir Next LT Pro" w:eastAsiaTheme="minorHAnsi" w:hAnsi="Avenir Next LT Pro" w:cstheme="minorHAnsi"/>
          <w:sz w:val="14"/>
          <w:szCs w:val="22"/>
        </w:rPr>
        <w:sectPr w:rsidR="006D6CF2" w:rsidRPr="00867CBC" w:rsidSect="00927E06">
          <w:pgSz w:w="11906" w:h="16838"/>
          <w:pgMar w:top="624" w:right="851" w:bottom="454" w:left="851" w:header="709" w:footer="567" w:gutter="0"/>
          <w:cols w:space="708"/>
          <w:docGrid w:linePitch="360"/>
        </w:sectPr>
      </w:pPr>
    </w:p>
    <w:p w14:paraId="6AC79F93" w14:textId="3BBB76A7" w:rsidR="00D73F0E" w:rsidRPr="00867CBC" w:rsidRDefault="00D73F0E" w:rsidP="00927E06">
      <w:pPr>
        <w:spacing w:after="120"/>
        <w:rPr>
          <w:rFonts w:ascii="Avenir Next LT Pro" w:hAnsi="Avenir Next LT Pro"/>
          <w:b/>
          <w:color w:val="7C2529"/>
          <w:sz w:val="32"/>
          <w:szCs w:val="32"/>
        </w:rPr>
      </w:pPr>
      <w:r w:rsidRPr="00867CBC">
        <w:rPr>
          <w:rFonts w:ascii="Avenir Next LT Pro" w:hAnsi="Avenir Next LT Pro"/>
          <w:b/>
          <w:color w:val="7C2529"/>
          <w:sz w:val="32"/>
        </w:rPr>
        <w:lastRenderedPageBreak/>
        <w:t>REVIEW SHEET</w:t>
      </w:r>
    </w:p>
    <w:p w14:paraId="4A4A8AA9" w14:textId="560B01D2" w:rsidR="001167E7" w:rsidRPr="00867CBC" w:rsidRDefault="001167E7" w:rsidP="001167E7">
      <w:pPr>
        <w:spacing w:after="240"/>
        <w:rPr>
          <w:rFonts w:ascii="Avenir Next LT Pro" w:hAnsi="Avenir Next LT Pro"/>
          <w:bCs/>
          <w:szCs w:val="22"/>
        </w:rPr>
      </w:pPr>
      <w:bookmarkStart w:id="0" w:name="_Hlk86393552"/>
      <w:r w:rsidRPr="00867CBC">
        <w:rPr>
          <w:rFonts w:ascii="Avenir Next LT Pro" w:hAnsi="Avenir Next LT Pro"/>
          <w:bCs/>
          <w:szCs w:val="22"/>
        </w:rPr>
        <w:t>Each entry in this table summarises the changes to these procedures made since the last review (if any).</w:t>
      </w:r>
      <w:r w:rsidR="00EF10C0" w:rsidRPr="00867CBC">
        <w:rPr>
          <w:rFonts w:ascii="Avenir Next LT Pro" w:hAnsi="Avenir Next LT Pro"/>
          <w:b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92"/>
        <w:gridCol w:w="6528"/>
        <w:gridCol w:w="2008"/>
      </w:tblGrid>
      <w:tr w:rsidR="00160850" w:rsidRPr="00867CBC" w14:paraId="438DFD91" w14:textId="77777777" w:rsidTr="00EF10C0">
        <w:trPr>
          <w:trHeight w:val="20"/>
          <w:tblHeader/>
        </w:trPr>
        <w:tc>
          <w:tcPr>
            <w:tcW w:w="965" w:type="dxa"/>
            <w:shd w:val="clear" w:color="auto" w:fill="D9D9D9" w:themeFill="background1" w:themeFillShade="D9"/>
            <w:vAlign w:val="center"/>
          </w:tcPr>
          <w:bookmarkEnd w:id="0"/>
          <w:p w14:paraId="0245AB37" w14:textId="77777777" w:rsidR="00160850" w:rsidRPr="00867CBC" w:rsidRDefault="00160850" w:rsidP="006D3546">
            <w:pPr>
              <w:jc w:val="center"/>
              <w:rPr>
                <w:rFonts w:ascii="Avenir Next LT Pro" w:eastAsia="Gill Sans MT" w:hAnsi="Avenir Next LT Pro"/>
                <w:b/>
                <w:color w:val="7C2529"/>
                <w:szCs w:val="22"/>
              </w:rPr>
            </w:pPr>
            <w:r w:rsidRPr="00867CBC">
              <w:rPr>
                <w:rFonts w:ascii="Avenir Next LT Pro" w:eastAsia="Gill Sans MT" w:hAnsi="Avenir Next LT Pro"/>
                <w:b/>
                <w:color w:val="7C2529"/>
                <w:szCs w:val="22"/>
              </w:rPr>
              <w:t>Version Number</w:t>
            </w:r>
          </w:p>
        </w:tc>
        <w:tc>
          <w:tcPr>
            <w:tcW w:w="6914" w:type="dxa"/>
            <w:shd w:val="clear" w:color="auto" w:fill="D9D9D9" w:themeFill="background1" w:themeFillShade="D9"/>
            <w:vAlign w:val="center"/>
          </w:tcPr>
          <w:p w14:paraId="45C6090A" w14:textId="35B5FCE3" w:rsidR="00160850" w:rsidRPr="00867CBC" w:rsidRDefault="00AB4DD1" w:rsidP="006D3546">
            <w:pPr>
              <w:jc w:val="center"/>
              <w:rPr>
                <w:rFonts w:ascii="Avenir Next LT Pro" w:eastAsia="Gill Sans MT" w:hAnsi="Avenir Next LT Pro"/>
                <w:b/>
                <w:color w:val="7C2529"/>
                <w:szCs w:val="22"/>
              </w:rPr>
            </w:pPr>
            <w:r w:rsidRPr="00867CBC">
              <w:rPr>
                <w:rFonts w:ascii="Avenir Next LT Pro" w:eastAsia="Gill Sans MT" w:hAnsi="Avenir Next LT Pro"/>
                <w:b/>
                <w:color w:val="7C2529"/>
                <w:szCs w:val="22"/>
              </w:rPr>
              <w:t xml:space="preserve">KAHSC </w:t>
            </w:r>
            <w:r w:rsidR="00160850" w:rsidRPr="00867CBC">
              <w:rPr>
                <w:rFonts w:ascii="Avenir Next LT Pro" w:eastAsia="Gill Sans MT" w:hAnsi="Avenir Next LT Pro"/>
                <w:b/>
                <w:color w:val="7C2529"/>
                <w:szCs w:val="22"/>
              </w:rPr>
              <w:t>Version Description</w:t>
            </w:r>
          </w:p>
        </w:tc>
        <w:tc>
          <w:tcPr>
            <w:tcW w:w="1749" w:type="dxa"/>
            <w:shd w:val="clear" w:color="auto" w:fill="D9D9D9" w:themeFill="background1" w:themeFillShade="D9"/>
            <w:vAlign w:val="center"/>
          </w:tcPr>
          <w:p w14:paraId="595596FB" w14:textId="4A6BF962" w:rsidR="00160850" w:rsidRPr="00867CBC" w:rsidRDefault="00160850" w:rsidP="006D3546">
            <w:pPr>
              <w:jc w:val="center"/>
              <w:rPr>
                <w:rFonts w:ascii="Avenir Next LT Pro" w:eastAsia="Gill Sans MT" w:hAnsi="Avenir Next LT Pro"/>
                <w:b/>
                <w:color w:val="7C2529"/>
                <w:szCs w:val="22"/>
              </w:rPr>
            </w:pPr>
            <w:r w:rsidRPr="00867CBC">
              <w:rPr>
                <w:rFonts w:ascii="Avenir Next LT Pro" w:eastAsia="Gill Sans MT" w:hAnsi="Avenir Next LT Pro"/>
                <w:b/>
                <w:color w:val="7C2529"/>
                <w:szCs w:val="22"/>
              </w:rPr>
              <w:t xml:space="preserve">Date of </w:t>
            </w:r>
            <w:r w:rsidR="0093214C" w:rsidRPr="00867CBC">
              <w:rPr>
                <w:rFonts w:ascii="Avenir Next LT Pro" w:eastAsia="Gill Sans MT" w:hAnsi="Avenir Next LT Pro"/>
                <w:b/>
                <w:color w:val="7C2529"/>
                <w:szCs w:val="22"/>
              </w:rPr>
              <w:t>Review/</w:t>
            </w:r>
            <w:r w:rsidRPr="00867CBC">
              <w:rPr>
                <w:rFonts w:ascii="Avenir Next LT Pro" w:eastAsia="Gill Sans MT" w:hAnsi="Avenir Next LT Pro"/>
                <w:b/>
                <w:color w:val="7C2529"/>
                <w:szCs w:val="22"/>
              </w:rPr>
              <w:t>Revision</w:t>
            </w:r>
          </w:p>
        </w:tc>
      </w:tr>
      <w:tr w:rsidR="00160850" w:rsidRPr="00867CBC" w14:paraId="0C2EAAAA" w14:textId="77777777" w:rsidTr="00EF10C0">
        <w:trPr>
          <w:trHeight w:val="20"/>
        </w:trPr>
        <w:tc>
          <w:tcPr>
            <w:tcW w:w="965" w:type="dxa"/>
            <w:shd w:val="clear" w:color="auto" w:fill="auto"/>
            <w:vAlign w:val="center"/>
          </w:tcPr>
          <w:p w14:paraId="39456A1C" w14:textId="6DAD047D" w:rsidR="00160850" w:rsidRPr="00867CBC" w:rsidRDefault="00160850" w:rsidP="006D3546">
            <w:pPr>
              <w:jc w:val="center"/>
              <w:rPr>
                <w:rFonts w:ascii="Avenir Next LT Pro" w:eastAsia="Gill Sans MT" w:hAnsi="Avenir Next LT Pro"/>
                <w:sz w:val="18"/>
                <w:szCs w:val="18"/>
              </w:rPr>
            </w:pPr>
            <w:r w:rsidRPr="00867CBC">
              <w:rPr>
                <w:rFonts w:ascii="Avenir Next LT Pro" w:eastAsia="Gill Sans MT" w:hAnsi="Avenir Next LT Pro"/>
                <w:sz w:val="18"/>
                <w:szCs w:val="18"/>
              </w:rPr>
              <w:t>1</w:t>
            </w:r>
            <w:r w:rsidR="00EF10C0" w:rsidRPr="00867CBC">
              <w:rPr>
                <w:rFonts w:ascii="Avenir Next LT Pro" w:eastAsia="Gill Sans MT" w:hAnsi="Avenir Next LT Pro"/>
                <w:sz w:val="18"/>
                <w:szCs w:val="18"/>
              </w:rPr>
              <w:t xml:space="preserve"> - 32</w:t>
            </w:r>
          </w:p>
        </w:tc>
        <w:tc>
          <w:tcPr>
            <w:tcW w:w="6914" w:type="dxa"/>
            <w:shd w:val="clear" w:color="auto" w:fill="auto"/>
            <w:vAlign w:val="center"/>
          </w:tcPr>
          <w:p w14:paraId="3704841F" w14:textId="1BD5257C" w:rsidR="00160850" w:rsidRPr="00867CBC" w:rsidRDefault="00160850" w:rsidP="006D3546">
            <w:pPr>
              <w:rPr>
                <w:rFonts w:ascii="Avenir Next LT Pro" w:eastAsia="Gill Sans MT" w:hAnsi="Avenir Next LT Pro"/>
                <w:sz w:val="18"/>
                <w:szCs w:val="18"/>
              </w:rPr>
            </w:pPr>
            <w:r w:rsidRPr="00867CBC">
              <w:rPr>
                <w:rFonts w:ascii="Avenir Next LT Pro" w:eastAsia="Gill Sans MT" w:hAnsi="Avenir Next LT Pro"/>
                <w:sz w:val="18"/>
                <w:szCs w:val="18"/>
              </w:rPr>
              <w:t>Original</w:t>
            </w:r>
            <w:r w:rsidR="00EF10C0" w:rsidRPr="00867CBC">
              <w:rPr>
                <w:rFonts w:ascii="Avenir Next LT Pro" w:eastAsia="Gill Sans MT" w:hAnsi="Avenir Next LT Pro"/>
                <w:sz w:val="18"/>
                <w:szCs w:val="18"/>
              </w:rPr>
              <w:t>- V32 September 2024</w:t>
            </w:r>
          </w:p>
        </w:tc>
        <w:tc>
          <w:tcPr>
            <w:tcW w:w="1749" w:type="dxa"/>
            <w:shd w:val="clear" w:color="auto" w:fill="auto"/>
            <w:vAlign w:val="center"/>
          </w:tcPr>
          <w:p w14:paraId="434D6BD5" w14:textId="20896EC1" w:rsidR="00160850" w:rsidRPr="00867CBC" w:rsidRDefault="00E011CB" w:rsidP="00367AFD">
            <w:pPr>
              <w:jc w:val="center"/>
              <w:rPr>
                <w:rFonts w:ascii="Avenir Next LT Pro" w:eastAsia="Gill Sans MT" w:hAnsi="Avenir Next LT Pro"/>
                <w:sz w:val="18"/>
                <w:szCs w:val="18"/>
              </w:rPr>
            </w:pPr>
            <w:r w:rsidRPr="00867CBC">
              <w:rPr>
                <w:rFonts w:ascii="Avenir Next LT Pro" w:eastAsia="Gill Sans MT" w:hAnsi="Avenir Next LT Pro"/>
                <w:sz w:val="18"/>
                <w:szCs w:val="18"/>
              </w:rPr>
              <w:t>Feb 2012</w:t>
            </w:r>
            <w:r w:rsidR="00EF10C0" w:rsidRPr="00867CBC">
              <w:rPr>
                <w:rFonts w:ascii="Avenir Next LT Pro" w:eastAsia="Gill Sans MT" w:hAnsi="Avenir Next LT Pro"/>
                <w:sz w:val="18"/>
                <w:szCs w:val="18"/>
              </w:rPr>
              <w:t xml:space="preserve"> – Sept 2024</w:t>
            </w:r>
          </w:p>
        </w:tc>
      </w:tr>
      <w:tr w:rsidR="009A776F" w:rsidRPr="00867CBC" w14:paraId="708BCA76" w14:textId="77777777" w:rsidTr="00EF10C0">
        <w:trPr>
          <w:trHeight w:val="20"/>
        </w:trPr>
        <w:tc>
          <w:tcPr>
            <w:tcW w:w="965" w:type="dxa"/>
            <w:shd w:val="clear" w:color="auto" w:fill="auto"/>
            <w:vAlign w:val="center"/>
          </w:tcPr>
          <w:p w14:paraId="20D7ECFD" w14:textId="7EBB1D0E" w:rsidR="009A776F" w:rsidRPr="00867CBC" w:rsidRDefault="009A776F" w:rsidP="00A76534">
            <w:pPr>
              <w:jc w:val="center"/>
              <w:rPr>
                <w:rFonts w:ascii="Avenir Next LT Pro" w:eastAsia="Gill Sans MT" w:hAnsi="Avenir Next LT Pro"/>
                <w:sz w:val="18"/>
                <w:szCs w:val="18"/>
                <w:highlight w:val="cyan"/>
              </w:rPr>
            </w:pPr>
            <w:r w:rsidRPr="00867CBC">
              <w:rPr>
                <w:rFonts w:ascii="Avenir Next LT Pro" w:eastAsia="Gill Sans MT" w:hAnsi="Avenir Next LT Pro"/>
                <w:sz w:val="18"/>
                <w:szCs w:val="18"/>
                <w:highlight w:val="cyan"/>
              </w:rPr>
              <w:t>3</w:t>
            </w:r>
            <w:r w:rsidR="00EF10C0" w:rsidRPr="00867CBC">
              <w:rPr>
                <w:rFonts w:ascii="Avenir Next LT Pro" w:eastAsia="Gill Sans MT" w:hAnsi="Avenir Next LT Pro"/>
                <w:sz w:val="18"/>
                <w:szCs w:val="18"/>
                <w:highlight w:val="cyan"/>
              </w:rPr>
              <w:t>3</w:t>
            </w:r>
          </w:p>
        </w:tc>
        <w:tc>
          <w:tcPr>
            <w:tcW w:w="6914" w:type="dxa"/>
            <w:shd w:val="clear" w:color="auto" w:fill="auto"/>
            <w:vAlign w:val="center"/>
          </w:tcPr>
          <w:p w14:paraId="16AB581D" w14:textId="3F7FD767" w:rsidR="009A776F" w:rsidRPr="00867CBC" w:rsidRDefault="009A776F" w:rsidP="0099786F">
            <w:pPr>
              <w:rPr>
                <w:rFonts w:ascii="Avenir Next LT Pro" w:eastAsia="Gill Sans MT" w:hAnsi="Avenir Next LT Pro"/>
                <w:sz w:val="18"/>
                <w:szCs w:val="18"/>
                <w:highlight w:val="cyan"/>
              </w:rPr>
            </w:pPr>
            <w:r w:rsidRPr="00867CBC">
              <w:rPr>
                <w:rFonts w:ascii="Avenir Next LT Pro" w:eastAsia="Gill Sans MT" w:hAnsi="Avenir Next LT Pro"/>
                <w:sz w:val="18"/>
                <w:szCs w:val="18"/>
                <w:highlight w:val="cyan"/>
              </w:rPr>
              <w:t>Minor change to Local Authority Designated Officer (LADO) email address (now one for each Council) and updated to take account of revised Gov.UK statutory guidance ‘Working together to safeguard children</w:t>
            </w:r>
            <w:r w:rsidR="00F17283" w:rsidRPr="00867CBC">
              <w:rPr>
                <w:rFonts w:ascii="Avenir Next LT Pro" w:eastAsia="Gill Sans MT" w:hAnsi="Avenir Next LT Pro"/>
                <w:sz w:val="18"/>
                <w:szCs w:val="18"/>
                <w:highlight w:val="cyan"/>
              </w:rPr>
              <w:t>’ (Dec 2023)</w:t>
            </w:r>
            <w:r w:rsidR="00F51FD1" w:rsidRPr="00867CBC">
              <w:rPr>
                <w:rFonts w:ascii="Avenir Next LT Pro" w:eastAsia="Gill Sans MT" w:hAnsi="Avenir Next LT Pro"/>
                <w:sz w:val="18"/>
                <w:szCs w:val="18"/>
                <w:highlight w:val="cyan"/>
              </w:rPr>
              <w:t>.</w:t>
            </w:r>
            <w:r w:rsidR="00FF79F5" w:rsidRPr="00867CBC">
              <w:rPr>
                <w:rFonts w:ascii="Avenir Next LT Pro" w:eastAsia="Gill Sans MT" w:hAnsi="Avenir Next LT Pro"/>
                <w:sz w:val="18"/>
                <w:szCs w:val="18"/>
                <w:highlight w:val="cyan"/>
              </w:rPr>
              <w:t xml:space="preserve"> Updated with new Cumberland Early help telephone number (Procedures, page 10)</w:t>
            </w:r>
            <w:r w:rsidR="00EF10C0" w:rsidRPr="00867CBC">
              <w:rPr>
                <w:rFonts w:ascii="Avenir Next LT Pro" w:eastAsia="Gill Sans MT" w:hAnsi="Avenir Next LT Pro"/>
                <w:sz w:val="18"/>
                <w:szCs w:val="18"/>
                <w:highlight w:val="cyan"/>
              </w:rPr>
              <w:t>. Updated in line with the publication of revised ‘Information Sharing – advice for practitioners’ (May 2024) and statutory guidance ‘Keeping Children Safe in Education’ (September 2024) and to take account of terminology used by both Cumbria LAs.</w:t>
            </w:r>
          </w:p>
        </w:tc>
        <w:tc>
          <w:tcPr>
            <w:tcW w:w="1749" w:type="dxa"/>
            <w:shd w:val="clear" w:color="auto" w:fill="auto"/>
            <w:vAlign w:val="center"/>
          </w:tcPr>
          <w:p w14:paraId="46601ED6" w14:textId="46D3CC35" w:rsidR="00F51FD1" w:rsidRPr="00867CBC" w:rsidRDefault="00EF10C0" w:rsidP="002A64FF">
            <w:pPr>
              <w:jc w:val="center"/>
              <w:rPr>
                <w:rFonts w:ascii="Avenir Next LT Pro" w:eastAsia="Gill Sans MT" w:hAnsi="Avenir Next LT Pro"/>
                <w:sz w:val="18"/>
                <w:szCs w:val="18"/>
                <w:highlight w:val="cyan"/>
              </w:rPr>
            </w:pPr>
            <w:r w:rsidRPr="00867CBC">
              <w:rPr>
                <w:rFonts w:ascii="Avenir Next LT Pro" w:eastAsia="Gill Sans MT" w:hAnsi="Avenir Next LT Pro"/>
                <w:sz w:val="18"/>
                <w:szCs w:val="18"/>
                <w:highlight w:val="cyan"/>
              </w:rPr>
              <w:t>Sept 2024</w:t>
            </w:r>
          </w:p>
        </w:tc>
      </w:tr>
      <w:tr w:rsidR="002D733C" w:rsidRPr="00867CBC" w14:paraId="3965D649" w14:textId="77777777" w:rsidTr="00EF10C0">
        <w:trPr>
          <w:trHeight w:val="20"/>
        </w:trPr>
        <w:tc>
          <w:tcPr>
            <w:tcW w:w="965" w:type="dxa"/>
            <w:shd w:val="clear" w:color="auto" w:fill="auto"/>
            <w:vAlign w:val="center"/>
          </w:tcPr>
          <w:p w14:paraId="79C829AB" w14:textId="12F6E2F0" w:rsidR="00BA165D" w:rsidRPr="00867CBC" w:rsidRDefault="00BA165D" w:rsidP="00EF10C0">
            <w:pPr>
              <w:jc w:val="center"/>
              <w:rPr>
                <w:rFonts w:ascii="Avenir Next LT Pro" w:eastAsia="Gill Sans MT" w:hAnsi="Avenir Next LT Pro"/>
                <w:sz w:val="18"/>
                <w:highlight w:val="cyan"/>
              </w:rPr>
            </w:pPr>
          </w:p>
        </w:tc>
        <w:tc>
          <w:tcPr>
            <w:tcW w:w="6914" w:type="dxa"/>
            <w:shd w:val="clear" w:color="auto" w:fill="auto"/>
            <w:vAlign w:val="center"/>
          </w:tcPr>
          <w:p w14:paraId="0EF38254" w14:textId="35A195A6" w:rsidR="00BA165D" w:rsidRPr="00867CBC" w:rsidRDefault="00BA165D" w:rsidP="00EF10C0">
            <w:pPr>
              <w:rPr>
                <w:rFonts w:ascii="Avenir Next LT Pro" w:eastAsia="Gill Sans MT" w:hAnsi="Avenir Next LT Pro"/>
                <w:sz w:val="18"/>
                <w:highlight w:val="cyan"/>
              </w:rPr>
            </w:pPr>
          </w:p>
        </w:tc>
        <w:tc>
          <w:tcPr>
            <w:tcW w:w="1749" w:type="dxa"/>
            <w:shd w:val="clear" w:color="auto" w:fill="auto"/>
            <w:vAlign w:val="center"/>
          </w:tcPr>
          <w:p w14:paraId="2EDB9813" w14:textId="464DE6F1" w:rsidR="00BA165D" w:rsidRPr="00867CBC" w:rsidRDefault="00BA165D" w:rsidP="00B6338A">
            <w:pPr>
              <w:jc w:val="center"/>
              <w:rPr>
                <w:rFonts w:ascii="Avenir Next LT Pro" w:eastAsia="Gill Sans MT" w:hAnsi="Avenir Next LT Pro"/>
                <w:sz w:val="18"/>
                <w:szCs w:val="18"/>
                <w:highlight w:val="cyan"/>
              </w:rPr>
            </w:pPr>
          </w:p>
        </w:tc>
      </w:tr>
    </w:tbl>
    <w:p w14:paraId="4C545E98" w14:textId="545A7A1E" w:rsidR="00160850" w:rsidRPr="00867CBC" w:rsidRDefault="00160850" w:rsidP="00160850">
      <w:pPr>
        <w:spacing w:after="200"/>
        <w:rPr>
          <w:rFonts w:ascii="Avenir Next LT Pro" w:hAnsi="Avenir Next LT Pro"/>
          <w:b/>
          <w:sz w:val="28"/>
          <w:szCs w:val="28"/>
        </w:rPr>
        <w:sectPr w:rsidR="00160850" w:rsidRPr="00867CBC" w:rsidSect="002D50D7">
          <w:headerReference w:type="default" r:id="rId12"/>
          <w:footerReference w:type="default" r:id="rId13"/>
          <w:pgSz w:w="11906" w:h="16838"/>
          <w:pgMar w:top="680" w:right="1134" w:bottom="680" w:left="1134" w:header="567" w:footer="510" w:gutter="0"/>
          <w:cols w:space="708"/>
          <w:docGrid w:linePitch="360"/>
        </w:sectPr>
      </w:pPr>
    </w:p>
    <w:p w14:paraId="5BBDCC87" w14:textId="729F377B" w:rsidR="00161F2D" w:rsidRPr="00867CBC" w:rsidRDefault="00161F2D" w:rsidP="009F670D">
      <w:pPr>
        <w:spacing w:after="120" w:line="276" w:lineRule="auto"/>
        <w:rPr>
          <w:rFonts w:ascii="Avenir Next LT Pro" w:hAnsi="Avenir Next LT Pro" w:cstheme="minorHAnsi"/>
          <w:b/>
          <w:sz w:val="28"/>
          <w:szCs w:val="28"/>
        </w:rPr>
      </w:pPr>
      <w:r w:rsidRPr="00867CBC">
        <w:rPr>
          <w:rFonts w:ascii="Avenir Next LT Pro" w:hAnsi="Avenir Next LT Pro" w:cstheme="minorHAnsi"/>
          <w:b/>
          <w:color w:val="7C2529"/>
          <w:sz w:val="28"/>
          <w:szCs w:val="28"/>
        </w:rPr>
        <w:lastRenderedPageBreak/>
        <w:t>C</w:t>
      </w:r>
      <w:r w:rsidR="003E5D44" w:rsidRPr="00867CBC">
        <w:rPr>
          <w:rFonts w:ascii="Avenir Next LT Pro" w:hAnsi="Avenir Next LT Pro" w:cstheme="minorHAnsi"/>
          <w:b/>
          <w:color w:val="7C2529"/>
          <w:sz w:val="28"/>
          <w:szCs w:val="28"/>
        </w:rPr>
        <w:t>ONTENTS</w:t>
      </w:r>
    </w:p>
    <w:p w14:paraId="10058B49" w14:textId="1A4E4F97" w:rsidR="00867CBC" w:rsidRDefault="00617E0D">
      <w:pPr>
        <w:pStyle w:val="TOC1"/>
        <w:rPr>
          <w:rFonts w:asciiTheme="minorHAnsi" w:eastAsiaTheme="minorEastAsia" w:hAnsiTheme="minorHAnsi" w:cstheme="minorBidi"/>
          <w:b w:val="0"/>
          <w:noProof/>
          <w:kern w:val="2"/>
          <w:szCs w:val="24"/>
          <w:lang w:eastAsia="en-GB"/>
          <w14:ligatures w14:val="standardContextual"/>
        </w:rPr>
      </w:pPr>
      <w:r w:rsidRPr="00867CBC">
        <w:rPr>
          <w:rFonts w:ascii="Avenir Next LT Pro" w:hAnsi="Avenir Next LT Pro" w:cstheme="minorHAnsi"/>
          <w:szCs w:val="28"/>
        </w:rPr>
        <w:fldChar w:fldCharType="begin"/>
      </w:r>
      <w:r w:rsidRPr="00867CBC">
        <w:rPr>
          <w:rFonts w:ascii="Avenir Next LT Pro" w:hAnsi="Avenir Next LT Pro" w:cstheme="minorHAnsi"/>
          <w:szCs w:val="28"/>
        </w:rPr>
        <w:instrText xml:space="preserve"> TOC \o "1-4" \h \z \u </w:instrText>
      </w:r>
      <w:r w:rsidRPr="00867CBC">
        <w:rPr>
          <w:rFonts w:ascii="Avenir Next LT Pro" w:hAnsi="Avenir Next LT Pro" w:cstheme="minorHAnsi"/>
          <w:szCs w:val="28"/>
        </w:rPr>
        <w:fldChar w:fldCharType="separate"/>
      </w:r>
      <w:hyperlink w:anchor="_Toc177063218" w:history="1">
        <w:r w:rsidR="00867CBC" w:rsidRPr="00D232F6">
          <w:rPr>
            <w:rStyle w:val="Hyperlink"/>
            <w:rFonts w:ascii="Avenir Next LT Pro" w:hAnsi="Avenir Next LT Pro"/>
            <w:noProof/>
          </w:rPr>
          <w:t>POLICY STATEMENT</w:t>
        </w:r>
        <w:r w:rsidR="00867CBC">
          <w:rPr>
            <w:noProof/>
            <w:webHidden/>
          </w:rPr>
          <w:tab/>
        </w:r>
        <w:r w:rsidR="00867CBC">
          <w:rPr>
            <w:noProof/>
            <w:webHidden/>
          </w:rPr>
          <w:fldChar w:fldCharType="begin"/>
        </w:r>
        <w:r w:rsidR="00867CBC">
          <w:rPr>
            <w:noProof/>
            <w:webHidden/>
          </w:rPr>
          <w:instrText xml:space="preserve"> PAGEREF _Toc177063218 \h </w:instrText>
        </w:r>
        <w:r w:rsidR="00867CBC">
          <w:rPr>
            <w:noProof/>
            <w:webHidden/>
          </w:rPr>
        </w:r>
        <w:r w:rsidR="00867CBC">
          <w:rPr>
            <w:noProof/>
            <w:webHidden/>
          </w:rPr>
          <w:fldChar w:fldCharType="separate"/>
        </w:r>
        <w:r w:rsidR="00867CBC">
          <w:rPr>
            <w:noProof/>
            <w:webHidden/>
          </w:rPr>
          <w:t>1</w:t>
        </w:r>
        <w:r w:rsidR="00867CBC">
          <w:rPr>
            <w:noProof/>
            <w:webHidden/>
          </w:rPr>
          <w:fldChar w:fldCharType="end"/>
        </w:r>
      </w:hyperlink>
    </w:p>
    <w:p w14:paraId="3FBD3547" w14:textId="74836C9F"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19" w:history="1">
        <w:r w:rsidRPr="00D232F6">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Definitions</w:t>
        </w:r>
        <w:r>
          <w:rPr>
            <w:noProof/>
            <w:webHidden/>
          </w:rPr>
          <w:tab/>
        </w:r>
        <w:r>
          <w:rPr>
            <w:noProof/>
            <w:webHidden/>
          </w:rPr>
          <w:fldChar w:fldCharType="begin"/>
        </w:r>
        <w:r>
          <w:rPr>
            <w:noProof/>
            <w:webHidden/>
          </w:rPr>
          <w:instrText xml:space="preserve"> PAGEREF _Toc177063219 \h </w:instrText>
        </w:r>
        <w:r>
          <w:rPr>
            <w:noProof/>
            <w:webHidden/>
          </w:rPr>
        </w:r>
        <w:r>
          <w:rPr>
            <w:noProof/>
            <w:webHidden/>
          </w:rPr>
          <w:fldChar w:fldCharType="separate"/>
        </w:r>
        <w:r>
          <w:rPr>
            <w:noProof/>
            <w:webHidden/>
          </w:rPr>
          <w:t>1</w:t>
        </w:r>
        <w:r>
          <w:rPr>
            <w:noProof/>
            <w:webHidden/>
          </w:rPr>
          <w:fldChar w:fldCharType="end"/>
        </w:r>
      </w:hyperlink>
    </w:p>
    <w:p w14:paraId="58B1C2C0" w14:textId="126ECCD6"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0" w:history="1">
        <w:r w:rsidRPr="00D232F6">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Introduction</w:t>
        </w:r>
        <w:r>
          <w:rPr>
            <w:noProof/>
            <w:webHidden/>
          </w:rPr>
          <w:tab/>
        </w:r>
        <w:r>
          <w:rPr>
            <w:noProof/>
            <w:webHidden/>
          </w:rPr>
          <w:fldChar w:fldCharType="begin"/>
        </w:r>
        <w:r>
          <w:rPr>
            <w:noProof/>
            <w:webHidden/>
          </w:rPr>
          <w:instrText xml:space="preserve"> PAGEREF _Toc177063220 \h </w:instrText>
        </w:r>
        <w:r>
          <w:rPr>
            <w:noProof/>
            <w:webHidden/>
          </w:rPr>
        </w:r>
        <w:r>
          <w:rPr>
            <w:noProof/>
            <w:webHidden/>
          </w:rPr>
          <w:fldChar w:fldCharType="separate"/>
        </w:r>
        <w:r>
          <w:rPr>
            <w:noProof/>
            <w:webHidden/>
          </w:rPr>
          <w:t>1</w:t>
        </w:r>
        <w:r>
          <w:rPr>
            <w:noProof/>
            <w:webHidden/>
          </w:rPr>
          <w:fldChar w:fldCharType="end"/>
        </w:r>
      </w:hyperlink>
    </w:p>
    <w:p w14:paraId="36893769" w14:textId="5E87A863"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1" w:history="1">
        <w:r w:rsidRPr="00D232F6">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Ethos</w:t>
        </w:r>
        <w:r>
          <w:rPr>
            <w:noProof/>
            <w:webHidden/>
          </w:rPr>
          <w:tab/>
        </w:r>
        <w:r>
          <w:rPr>
            <w:noProof/>
            <w:webHidden/>
          </w:rPr>
          <w:fldChar w:fldCharType="begin"/>
        </w:r>
        <w:r>
          <w:rPr>
            <w:noProof/>
            <w:webHidden/>
          </w:rPr>
          <w:instrText xml:space="preserve"> PAGEREF _Toc177063221 \h </w:instrText>
        </w:r>
        <w:r>
          <w:rPr>
            <w:noProof/>
            <w:webHidden/>
          </w:rPr>
        </w:r>
        <w:r>
          <w:rPr>
            <w:noProof/>
            <w:webHidden/>
          </w:rPr>
          <w:fldChar w:fldCharType="separate"/>
        </w:r>
        <w:r>
          <w:rPr>
            <w:noProof/>
            <w:webHidden/>
          </w:rPr>
          <w:t>2</w:t>
        </w:r>
        <w:r>
          <w:rPr>
            <w:noProof/>
            <w:webHidden/>
          </w:rPr>
          <w:fldChar w:fldCharType="end"/>
        </w:r>
      </w:hyperlink>
    </w:p>
    <w:p w14:paraId="491F940E" w14:textId="0F464752"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2" w:history="1">
        <w:r w:rsidRPr="00D232F6">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Aims</w:t>
        </w:r>
        <w:r>
          <w:rPr>
            <w:noProof/>
            <w:webHidden/>
          </w:rPr>
          <w:tab/>
        </w:r>
        <w:r>
          <w:rPr>
            <w:noProof/>
            <w:webHidden/>
          </w:rPr>
          <w:fldChar w:fldCharType="begin"/>
        </w:r>
        <w:r>
          <w:rPr>
            <w:noProof/>
            <w:webHidden/>
          </w:rPr>
          <w:instrText xml:space="preserve"> PAGEREF _Toc177063222 \h </w:instrText>
        </w:r>
        <w:r>
          <w:rPr>
            <w:noProof/>
            <w:webHidden/>
          </w:rPr>
        </w:r>
        <w:r>
          <w:rPr>
            <w:noProof/>
            <w:webHidden/>
          </w:rPr>
          <w:fldChar w:fldCharType="separate"/>
        </w:r>
        <w:r>
          <w:rPr>
            <w:noProof/>
            <w:webHidden/>
          </w:rPr>
          <w:t>3</w:t>
        </w:r>
        <w:r>
          <w:rPr>
            <w:noProof/>
            <w:webHidden/>
          </w:rPr>
          <w:fldChar w:fldCharType="end"/>
        </w:r>
      </w:hyperlink>
    </w:p>
    <w:p w14:paraId="5B7FBFEA" w14:textId="377B2BA8"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3" w:history="1">
        <w:r w:rsidRPr="00D232F6">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Entitlement</w:t>
        </w:r>
        <w:r>
          <w:rPr>
            <w:noProof/>
            <w:webHidden/>
          </w:rPr>
          <w:tab/>
        </w:r>
        <w:r>
          <w:rPr>
            <w:noProof/>
            <w:webHidden/>
          </w:rPr>
          <w:fldChar w:fldCharType="begin"/>
        </w:r>
        <w:r>
          <w:rPr>
            <w:noProof/>
            <w:webHidden/>
          </w:rPr>
          <w:instrText xml:space="preserve"> PAGEREF _Toc177063223 \h </w:instrText>
        </w:r>
        <w:r>
          <w:rPr>
            <w:noProof/>
            <w:webHidden/>
          </w:rPr>
        </w:r>
        <w:r>
          <w:rPr>
            <w:noProof/>
            <w:webHidden/>
          </w:rPr>
          <w:fldChar w:fldCharType="separate"/>
        </w:r>
        <w:r>
          <w:rPr>
            <w:noProof/>
            <w:webHidden/>
          </w:rPr>
          <w:t>4</w:t>
        </w:r>
        <w:r>
          <w:rPr>
            <w:noProof/>
            <w:webHidden/>
          </w:rPr>
          <w:fldChar w:fldCharType="end"/>
        </w:r>
      </w:hyperlink>
    </w:p>
    <w:p w14:paraId="4EF26440" w14:textId="6F51AA27"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4" w:history="1">
        <w:r w:rsidRPr="00D232F6">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Implementation</w:t>
        </w:r>
        <w:r>
          <w:rPr>
            <w:noProof/>
            <w:webHidden/>
          </w:rPr>
          <w:tab/>
        </w:r>
        <w:r>
          <w:rPr>
            <w:noProof/>
            <w:webHidden/>
          </w:rPr>
          <w:fldChar w:fldCharType="begin"/>
        </w:r>
        <w:r>
          <w:rPr>
            <w:noProof/>
            <w:webHidden/>
          </w:rPr>
          <w:instrText xml:space="preserve"> PAGEREF _Toc177063224 \h </w:instrText>
        </w:r>
        <w:r>
          <w:rPr>
            <w:noProof/>
            <w:webHidden/>
          </w:rPr>
        </w:r>
        <w:r>
          <w:rPr>
            <w:noProof/>
            <w:webHidden/>
          </w:rPr>
          <w:fldChar w:fldCharType="separate"/>
        </w:r>
        <w:r>
          <w:rPr>
            <w:noProof/>
            <w:webHidden/>
          </w:rPr>
          <w:t>5</w:t>
        </w:r>
        <w:r>
          <w:rPr>
            <w:noProof/>
            <w:webHidden/>
          </w:rPr>
          <w:fldChar w:fldCharType="end"/>
        </w:r>
      </w:hyperlink>
    </w:p>
    <w:p w14:paraId="43FCC8D6" w14:textId="5335699C"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5" w:history="1">
        <w:r w:rsidRPr="00D232F6">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Child protection during emergencies</w:t>
        </w:r>
        <w:r>
          <w:rPr>
            <w:noProof/>
            <w:webHidden/>
          </w:rPr>
          <w:tab/>
        </w:r>
        <w:r>
          <w:rPr>
            <w:noProof/>
            <w:webHidden/>
          </w:rPr>
          <w:fldChar w:fldCharType="begin"/>
        </w:r>
        <w:r>
          <w:rPr>
            <w:noProof/>
            <w:webHidden/>
          </w:rPr>
          <w:instrText xml:space="preserve"> PAGEREF _Toc177063225 \h </w:instrText>
        </w:r>
        <w:r>
          <w:rPr>
            <w:noProof/>
            <w:webHidden/>
          </w:rPr>
        </w:r>
        <w:r>
          <w:rPr>
            <w:noProof/>
            <w:webHidden/>
          </w:rPr>
          <w:fldChar w:fldCharType="separate"/>
        </w:r>
        <w:r>
          <w:rPr>
            <w:noProof/>
            <w:webHidden/>
          </w:rPr>
          <w:t>6</w:t>
        </w:r>
        <w:r>
          <w:rPr>
            <w:noProof/>
            <w:webHidden/>
          </w:rPr>
          <w:fldChar w:fldCharType="end"/>
        </w:r>
      </w:hyperlink>
    </w:p>
    <w:p w14:paraId="53B18E8F" w14:textId="56E32F1B"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6" w:history="1">
        <w:r w:rsidRPr="00D232F6">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Review</w:t>
        </w:r>
        <w:r>
          <w:rPr>
            <w:noProof/>
            <w:webHidden/>
          </w:rPr>
          <w:tab/>
        </w:r>
        <w:r>
          <w:rPr>
            <w:noProof/>
            <w:webHidden/>
          </w:rPr>
          <w:fldChar w:fldCharType="begin"/>
        </w:r>
        <w:r>
          <w:rPr>
            <w:noProof/>
            <w:webHidden/>
          </w:rPr>
          <w:instrText xml:space="preserve"> PAGEREF _Toc177063226 \h </w:instrText>
        </w:r>
        <w:r>
          <w:rPr>
            <w:noProof/>
            <w:webHidden/>
          </w:rPr>
        </w:r>
        <w:r>
          <w:rPr>
            <w:noProof/>
            <w:webHidden/>
          </w:rPr>
          <w:fldChar w:fldCharType="separate"/>
        </w:r>
        <w:r>
          <w:rPr>
            <w:noProof/>
            <w:webHidden/>
          </w:rPr>
          <w:t>7</w:t>
        </w:r>
        <w:r>
          <w:rPr>
            <w:noProof/>
            <w:webHidden/>
          </w:rPr>
          <w:fldChar w:fldCharType="end"/>
        </w:r>
      </w:hyperlink>
    </w:p>
    <w:p w14:paraId="5DB6F577" w14:textId="6B4C44ED" w:rsidR="00867CBC" w:rsidRDefault="00867CBC">
      <w:pPr>
        <w:pStyle w:val="TOC1"/>
        <w:rPr>
          <w:rFonts w:asciiTheme="minorHAnsi" w:eastAsiaTheme="minorEastAsia" w:hAnsiTheme="minorHAnsi" w:cstheme="minorBidi"/>
          <w:b w:val="0"/>
          <w:noProof/>
          <w:kern w:val="2"/>
          <w:szCs w:val="24"/>
          <w:lang w:eastAsia="en-GB"/>
          <w14:ligatures w14:val="standardContextual"/>
        </w:rPr>
      </w:pPr>
      <w:hyperlink w:anchor="_Toc177063227" w:history="1">
        <w:r w:rsidRPr="00D232F6">
          <w:rPr>
            <w:rStyle w:val="Hyperlink"/>
            <w:rFonts w:ascii="Avenir Next LT Pro" w:hAnsi="Avenir Next LT Pro"/>
            <w:noProof/>
          </w:rPr>
          <w:t>PROCEDURES</w:t>
        </w:r>
        <w:r>
          <w:rPr>
            <w:noProof/>
            <w:webHidden/>
          </w:rPr>
          <w:tab/>
        </w:r>
        <w:r>
          <w:rPr>
            <w:noProof/>
            <w:webHidden/>
          </w:rPr>
          <w:fldChar w:fldCharType="begin"/>
        </w:r>
        <w:r>
          <w:rPr>
            <w:noProof/>
            <w:webHidden/>
          </w:rPr>
          <w:instrText xml:space="preserve"> PAGEREF _Toc177063227 \h </w:instrText>
        </w:r>
        <w:r>
          <w:rPr>
            <w:noProof/>
            <w:webHidden/>
          </w:rPr>
        </w:r>
        <w:r>
          <w:rPr>
            <w:noProof/>
            <w:webHidden/>
          </w:rPr>
          <w:fldChar w:fldCharType="separate"/>
        </w:r>
        <w:r>
          <w:rPr>
            <w:noProof/>
            <w:webHidden/>
          </w:rPr>
          <w:t>1</w:t>
        </w:r>
        <w:r>
          <w:rPr>
            <w:noProof/>
            <w:webHidden/>
          </w:rPr>
          <w:fldChar w:fldCharType="end"/>
        </w:r>
      </w:hyperlink>
    </w:p>
    <w:p w14:paraId="4EF3B730" w14:textId="5F8E75A0"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28" w:history="1">
        <w:r w:rsidRPr="00D232F6">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Roles and responsibilities</w:t>
        </w:r>
        <w:r>
          <w:rPr>
            <w:noProof/>
            <w:webHidden/>
          </w:rPr>
          <w:tab/>
        </w:r>
        <w:r>
          <w:rPr>
            <w:noProof/>
            <w:webHidden/>
          </w:rPr>
          <w:fldChar w:fldCharType="begin"/>
        </w:r>
        <w:r>
          <w:rPr>
            <w:noProof/>
            <w:webHidden/>
          </w:rPr>
          <w:instrText xml:space="preserve"> PAGEREF _Toc177063228 \h </w:instrText>
        </w:r>
        <w:r>
          <w:rPr>
            <w:noProof/>
            <w:webHidden/>
          </w:rPr>
        </w:r>
        <w:r>
          <w:rPr>
            <w:noProof/>
            <w:webHidden/>
          </w:rPr>
          <w:fldChar w:fldCharType="separate"/>
        </w:r>
        <w:r>
          <w:rPr>
            <w:noProof/>
            <w:webHidden/>
          </w:rPr>
          <w:t>1</w:t>
        </w:r>
        <w:r>
          <w:rPr>
            <w:noProof/>
            <w:webHidden/>
          </w:rPr>
          <w:fldChar w:fldCharType="end"/>
        </w:r>
      </w:hyperlink>
    </w:p>
    <w:p w14:paraId="76C787EC" w14:textId="2B389DE8"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29" w:history="1">
        <w:r w:rsidRPr="00D232F6">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the Governing Body</w:t>
        </w:r>
        <w:r>
          <w:rPr>
            <w:noProof/>
            <w:webHidden/>
          </w:rPr>
          <w:tab/>
        </w:r>
        <w:r>
          <w:rPr>
            <w:noProof/>
            <w:webHidden/>
          </w:rPr>
          <w:fldChar w:fldCharType="begin"/>
        </w:r>
        <w:r>
          <w:rPr>
            <w:noProof/>
            <w:webHidden/>
          </w:rPr>
          <w:instrText xml:space="preserve"> PAGEREF _Toc177063229 \h </w:instrText>
        </w:r>
        <w:r>
          <w:rPr>
            <w:noProof/>
            <w:webHidden/>
          </w:rPr>
        </w:r>
        <w:r>
          <w:rPr>
            <w:noProof/>
            <w:webHidden/>
          </w:rPr>
          <w:fldChar w:fldCharType="separate"/>
        </w:r>
        <w:r>
          <w:rPr>
            <w:noProof/>
            <w:webHidden/>
          </w:rPr>
          <w:t>1</w:t>
        </w:r>
        <w:r>
          <w:rPr>
            <w:noProof/>
            <w:webHidden/>
          </w:rPr>
          <w:fldChar w:fldCharType="end"/>
        </w:r>
      </w:hyperlink>
    </w:p>
    <w:p w14:paraId="5FB6609E" w14:textId="5CB98B62"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0" w:history="1">
        <w:r w:rsidRPr="00D232F6">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the Head teacher</w:t>
        </w:r>
        <w:r>
          <w:rPr>
            <w:noProof/>
            <w:webHidden/>
          </w:rPr>
          <w:tab/>
        </w:r>
        <w:r>
          <w:rPr>
            <w:noProof/>
            <w:webHidden/>
          </w:rPr>
          <w:fldChar w:fldCharType="begin"/>
        </w:r>
        <w:r>
          <w:rPr>
            <w:noProof/>
            <w:webHidden/>
          </w:rPr>
          <w:instrText xml:space="preserve"> PAGEREF _Toc177063230 \h </w:instrText>
        </w:r>
        <w:r>
          <w:rPr>
            <w:noProof/>
            <w:webHidden/>
          </w:rPr>
        </w:r>
        <w:r>
          <w:rPr>
            <w:noProof/>
            <w:webHidden/>
          </w:rPr>
          <w:fldChar w:fldCharType="separate"/>
        </w:r>
        <w:r>
          <w:rPr>
            <w:noProof/>
            <w:webHidden/>
          </w:rPr>
          <w:t>3</w:t>
        </w:r>
        <w:r>
          <w:rPr>
            <w:noProof/>
            <w:webHidden/>
          </w:rPr>
          <w:fldChar w:fldCharType="end"/>
        </w:r>
      </w:hyperlink>
    </w:p>
    <w:p w14:paraId="72A57F36" w14:textId="6057DA80"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1" w:history="1">
        <w:r w:rsidRPr="00D232F6">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the Designated Safeguarding Lead (DSL)</w:t>
        </w:r>
        <w:r>
          <w:rPr>
            <w:noProof/>
            <w:webHidden/>
          </w:rPr>
          <w:tab/>
        </w:r>
        <w:r>
          <w:rPr>
            <w:noProof/>
            <w:webHidden/>
          </w:rPr>
          <w:fldChar w:fldCharType="begin"/>
        </w:r>
        <w:r>
          <w:rPr>
            <w:noProof/>
            <w:webHidden/>
          </w:rPr>
          <w:instrText xml:space="preserve"> PAGEREF _Toc177063231 \h </w:instrText>
        </w:r>
        <w:r>
          <w:rPr>
            <w:noProof/>
            <w:webHidden/>
          </w:rPr>
        </w:r>
        <w:r>
          <w:rPr>
            <w:noProof/>
            <w:webHidden/>
          </w:rPr>
          <w:fldChar w:fldCharType="separate"/>
        </w:r>
        <w:r>
          <w:rPr>
            <w:noProof/>
            <w:webHidden/>
          </w:rPr>
          <w:t>4</w:t>
        </w:r>
        <w:r>
          <w:rPr>
            <w:noProof/>
            <w:webHidden/>
          </w:rPr>
          <w:fldChar w:fldCharType="end"/>
        </w:r>
      </w:hyperlink>
    </w:p>
    <w:p w14:paraId="520E3772" w14:textId="32706099"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2" w:history="1">
        <w:r w:rsidRPr="00D232F6">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designated teacher for looked-after/</w:t>
        </w:r>
        <w:r w:rsidRPr="00D232F6">
          <w:rPr>
            <w:rStyle w:val="Hyperlink"/>
            <w:rFonts w:ascii="Avenir Next LT Pro" w:hAnsi="Avenir Next LT Pro"/>
            <w:noProof/>
            <w:highlight w:val="cyan"/>
          </w:rPr>
          <w:t>cared for</w:t>
        </w:r>
        <w:r w:rsidRPr="00D232F6">
          <w:rPr>
            <w:rStyle w:val="Hyperlink"/>
            <w:rFonts w:ascii="Avenir Next LT Pro" w:hAnsi="Avenir Next LT Pro"/>
            <w:noProof/>
          </w:rPr>
          <w:t xml:space="preserve"> and previously looked-after/</w:t>
        </w:r>
        <w:r w:rsidRPr="00D232F6">
          <w:rPr>
            <w:rStyle w:val="Hyperlink"/>
            <w:rFonts w:ascii="Avenir Next LT Pro" w:hAnsi="Avenir Next LT Pro"/>
            <w:noProof/>
            <w:highlight w:val="cyan"/>
          </w:rPr>
          <w:t>cared for</w:t>
        </w:r>
        <w:r w:rsidRPr="00D232F6">
          <w:rPr>
            <w:rStyle w:val="Hyperlink"/>
            <w:rFonts w:ascii="Avenir Next LT Pro" w:hAnsi="Avenir Next LT Pro"/>
            <w:noProof/>
          </w:rPr>
          <w:t xml:space="preserve"> children</w:t>
        </w:r>
        <w:r>
          <w:rPr>
            <w:noProof/>
            <w:webHidden/>
          </w:rPr>
          <w:tab/>
        </w:r>
        <w:r>
          <w:rPr>
            <w:noProof/>
            <w:webHidden/>
          </w:rPr>
          <w:fldChar w:fldCharType="begin"/>
        </w:r>
        <w:r>
          <w:rPr>
            <w:noProof/>
            <w:webHidden/>
          </w:rPr>
          <w:instrText xml:space="preserve"> PAGEREF _Toc177063232 \h </w:instrText>
        </w:r>
        <w:r>
          <w:rPr>
            <w:noProof/>
            <w:webHidden/>
          </w:rPr>
        </w:r>
        <w:r>
          <w:rPr>
            <w:noProof/>
            <w:webHidden/>
          </w:rPr>
          <w:fldChar w:fldCharType="separate"/>
        </w:r>
        <w:r>
          <w:rPr>
            <w:noProof/>
            <w:webHidden/>
          </w:rPr>
          <w:t>6</w:t>
        </w:r>
        <w:r>
          <w:rPr>
            <w:noProof/>
            <w:webHidden/>
          </w:rPr>
          <w:fldChar w:fldCharType="end"/>
        </w:r>
      </w:hyperlink>
    </w:p>
    <w:p w14:paraId="067201EF" w14:textId="7B7303A7"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3" w:history="1">
        <w:r w:rsidRPr="00D232F6">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teachers</w:t>
        </w:r>
        <w:r>
          <w:rPr>
            <w:noProof/>
            <w:webHidden/>
          </w:rPr>
          <w:tab/>
        </w:r>
        <w:r>
          <w:rPr>
            <w:noProof/>
            <w:webHidden/>
          </w:rPr>
          <w:fldChar w:fldCharType="begin"/>
        </w:r>
        <w:r>
          <w:rPr>
            <w:noProof/>
            <w:webHidden/>
          </w:rPr>
          <w:instrText xml:space="preserve"> PAGEREF _Toc177063233 \h </w:instrText>
        </w:r>
        <w:r>
          <w:rPr>
            <w:noProof/>
            <w:webHidden/>
          </w:rPr>
        </w:r>
        <w:r>
          <w:rPr>
            <w:noProof/>
            <w:webHidden/>
          </w:rPr>
          <w:fldChar w:fldCharType="separate"/>
        </w:r>
        <w:r>
          <w:rPr>
            <w:noProof/>
            <w:webHidden/>
          </w:rPr>
          <w:t>7</w:t>
        </w:r>
        <w:r>
          <w:rPr>
            <w:noProof/>
            <w:webHidden/>
          </w:rPr>
          <w:fldChar w:fldCharType="end"/>
        </w:r>
      </w:hyperlink>
    </w:p>
    <w:p w14:paraId="5EC0E86B" w14:textId="4ABAC9B4"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4" w:history="1">
        <w:r w:rsidRPr="00D232F6">
          <w:rPr>
            <w:rStyle w:val="Hyperlink"/>
            <w:noProof/>
          </w:rPr>
          <w:t>1.6</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the school counsellor</w:t>
        </w:r>
        <w:r>
          <w:rPr>
            <w:noProof/>
            <w:webHidden/>
          </w:rPr>
          <w:tab/>
        </w:r>
        <w:r>
          <w:rPr>
            <w:noProof/>
            <w:webHidden/>
          </w:rPr>
          <w:fldChar w:fldCharType="begin"/>
        </w:r>
        <w:r>
          <w:rPr>
            <w:noProof/>
            <w:webHidden/>
          </w:rPr>
          <w:instrText xml:space="preserve"> PAGEREF _Toc177063234 \h </w:instrText>
        </w:r>
        <w:r>
          <w:rPr>
            <w:noProof/>
            <w:webHidden/>
          </w:rPr>
        </w:r>
        <w:r>
          <w:rPr>
            <w:noProof/>
            <w:webHidden/>
          </w:rPr>
          <w:fldChar w:fldCharType="separate"/>
        </w:r>
        <w:r>
          <w:rPr>
            <w:noProof/>
            <w:webHidden/>
          </w:rPr>
          <w:t>7</w:t>
        </w:r>
        <w:r>
          <w:rPr>
            <w:noProof/>
            <w:webHidden/>
          </w:rPr>
          <w:fldChar w:fldCharType="end"/>
        </w:r>
      </w:hyperlink>
    </w:p>
    <w:p w14:paraId="29A12C5C" w14:textId="3D95F289"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5" w:history="1">
        <w:r w:rsidRPr="00D232F6">
          <w:rPr>
            <w:rStyle w:val="Hyperlink"/>
            <w:noProof/>
          </w:rPr>
          <w:t>1.7</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The role of ALL staff (including supply staff and volunteers)</w:t>
        </w:r>
        <w:r>
          <w:rPr>
            <w:noProof/>
            <w:webHidden/>
          </w:rPr>
          <w:tab/>
        </w:r>
        <w:r>
          <w:rPr>
            <w:noProof/>
            <w:webHidden/>
          </w:rPr>
          <w:fldChar w:fldCharType="begin"/>
        </w:r>
        <w:r>
          <w:rPr>
            <w:noProof/>
            <w:webHidden/>
          </w:rPr>
          <w:instrText xml:space="preserve"> PAGEREF _Toc177063235 \h </w:instrText>
        </w:r>
        <w:r>
          <w:rPr>
            <w:noProof/>
            <w:webHidden/>
          </w:rPr>
        </w:r>
        <w:r>
          <w:rPr>
            <w:noProof/>
            <w:webHidden/>
          </w:rPr>
          <w:fldChar w:fldCharType="separate"/>
        </w:r>
        <w:r>
          <w:rPr>
            <w:noProof/>
            <w:webHidden/>
          </w:rPr>
          <w:t>7</w:t>
        </w:r>
        <w:r>
          <w:rPr>
            <w:noProof/>
            <w:webHidden/>
          </w:rPr>
          <w:fldChar w:fldCharType="end"/>
        </w:r>
      </w:hyperlink>
    </w:p>
    <w:p w14:paraId="272F96F2" w14:textId="2FB4DB07"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36" w:history="1">
        <w:r w:rsidRPr="00D232F6">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2</w:t>
        </w:r>
        <w:r w:rsidRPr="00D232F6">
          <w:rPr>
            <w:rStyle w:val="Hyperlink"/>
            <w:rFonts w:ascii="Avenir Next LT Pro" w:eastAsia="Arial" w:hAnsi="Avenir Next LT Pro" w:cs="Arial"/>
            <w:noProof/>
          </w:rPr>
          <w:t xml:space="preserve"> </w:t>
        </w:r>
        <w:r w:rsidRPr="00D232F6">
          <w:rPr>
            <w:rStyle w:val="Hyperlink"/>
            <w:rFonts w:ascii="Avenir Next LT Pro" w:hAnsi="Avenir Next LT Pro"/>
            <w:noProof/>
          </w:rPr>
          <w:t>Supporting pupils at risk</w:t>
        </w:r>
        <w:r>
          <w:rPr>
            <w:noProof/>
            <w:webHidden/>
          </w:rPr>
          <w:tab/>
        </w:r>
        <w:r>
          <w:rPr>
            <w:noProof/>
            <w:webHidden/>
          </w:rPr>
          <w:fldChar w:fldCharType="begin"/>
        </w:r>
        <w:r>
          <w:rPr>
            <w:noProof/>
            <w:webHidden/>
          </w:rPr>
          <w:instrText xml:space="preserve"> PAGEREF _Toc177063236 \h </w:instrText>
        </w:r>
        <w:r>
          <w:rPr>
            <w:noProof/>
            <w:webHidden/>
          </w:rPr>
        </w:r>
        <w:r>
          <w:rPr>
            <w:noProof/>
            <w:webHidden/>
          </w:rPr>
          <w:fldChar w:fldCharType="separate"/>
        </w:r>
        <w:r>
          <w:rPr>
            <w:noProof/>
            <w:webHidden/>
          </w:rPr>
          <w:t>9</w:t>
        </w:r>
        <w:r>
          <w:rPr>
            <w:noProof/>
            <w:webHidden/>
          </w:rPr>
          <w:fldChar w:fldCharType="end"/>
        </w:r>
      </w:hyperlink>
    </w:p>
    <w:p w14:paraId="67BE8D5D" w14:textId="44E09322"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7" w:history="1">
        <w:r w:rsidRPr="00D232F6">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Children who may be particularly vulnerable and early help assessment</w:t>
        </w:r>
        <w:r>
          <w:rPr>
            <w:noProof/>
            <w:webHidden/>
          </w:rPr>
          <w:tab/>
        </w:r>
        <w:r>
          <w:rPr>
            <w:noProof/>
            <w:webHidden/>
          </w:rPr>
          <w:fldChar w:fldCharType="begin"/>
        </w:r>
        <w:r>
          <w:rPr>
            <w:noProof/>
            <w:webHidden/>
          </w:rPr>
          <w:instrText xml:space="preserve"> PAGEREF _Toc177063237 \h </w:instrText>
        </w:r>
        <w:r>
          <w:rPr>
            <w:noProof/>
            <w:webHidden/>
          </w:rPr>
        </w:r>
        <w:r>
          <w:rPr>
            <w:noProof/>
            <w:webHidden/>
          </w:rPr>
          <w:fldChar w:fldCharType="separate"/>
        </w:r>
        <w:r>
          <w:rPr>
            <w:noProof/>
            <w:webHidden/>
          </w:rPr>
          <w:t>10</w:t>
        </w:r>
        <w:r>
          <w:rPr>
            <w:noProof/>
            <w:webHidden/>
          </w:rPr>
          <w:fldChar w:fldCharType="end"/>
        </w:r>
      </w:hyperlink>
    </w:p>
    <w:p w14:paraId="1442259E" w14:textId="2D652FF1"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8" w:history="1">
        <w:r w:rsidRPr="00D232F6">
          <w:rPr>
            <w:rStyle w:val="Hyperlink"/>
            <w:noProof/>
            <w:lang w:eastAsia="en-GB"/>
          </w:rPr>
          <w:t>2.2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Children in need</w:t>
        </w:r>
        <w:r>
          <w:rPr>
            <w:noProof/>
            <w:webHidden/>
          </w:rPr>
          <w:tab/>
        </w:r>
        <w:r>
          <w:rPr>
            <w:noProof/>
            <w:webHidden/>
          </w:rPr>
          <w:fldChar w:fldCharType="begin"/>
        </w:r>
        <w:r>
          <w:rPr>
            <w:noProof/>
            <w:webHidden/>
          </w:rPr>
          <w:instrText xml:space="preserve"> PAGEREF _Toc177063238 \h </w:instrText>
        </w:r>
        <w:r>
          <w:rPr>
            <w:noProof/>
            <w:webHidden/>
          </w:rPr>
        </w:r>
        <w:r>
          <w:rPr>
            <w:noProof/>
            <w:webHidden/>
          </w:rPr>
          <w:fldChar w:fldCharType="separate"/>
        </w:r>
        <w:r>
          <w:rPr>
            <w:noProof/>
            <w:webHidden/>
          </w:rPr>
          <w:t>11</w:t>
        </w:r>
        <w:r>
          <w:rPr>
            <w:noProof/>
            <w:webHidden/>
          </w:rPr>
          <w:fldChar w:fldCharType="end"/>
        </w:r>
      </w:hyperlink>
    </w:p>
    <w:p w14:paraId="48A9E967" w14:textId="6EBF44BF"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39" w:history="1">
        <w:r w:rsidRPr="00D232F6">
          <w:rPr>
            <w:rStyle w:val="Hyperlink"/>
            <w:noProof/>
            <w:lang w:eastAsia="en-GB"/>
          </w:rPr>
          <w:t>2.3</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Children requiring mental health support</w:t>
        </w:r>
        <w:r>
          <w:rPr>
            <w:noProof/>
            <w:webHidden/>
          </w:rPr>
          <w:tab/>
        </w:r>
        <w:r>
          <w:rPr>
            <w:noProof/>
            <w:webHidden/>
          </w:rPr>
          <w:fldChar w:fldCharType="begin"/>
        </w:r>
        <w:r>
          <w:rPr>
            <w:noProof/>
            <w:webHidden/>
          </w:rPr>
          <w:instrText xml:space="preserve"> PAGEREF _Toc177063239 \h </w:instrText>
        </w:r>
        <w:r>
          <w:rPr>
            <w:noProof/>
            <w:webHidden/>
          </w:rPr>
        </w:r>
        <w:r>
          <w:rPr>
            <w:noProof/>
            <w:webHidden/>
          </w:rPr>
          <w:fldChar w:fldCharType="separate"/>
        </w:r>
        <w:r>
          <w:rPr>
            <w:noProof/>
            <w:webHidden/>
          </w:rPr>
          <w:t>11</w:t>
        </w:r>
        <w:r>
          <w:rPr>
            <w:noProof/>
            <w:webHidden/>
          </w:rPr>
          <w:fldChar w:fldCharType="end"/>
        </w:r>
      </w:hyperlink>
    </w:p>
    <w:p w14:paraId="396BE770" w14:textId="3DD8150A"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0" w:history="1">
        <w:r w:rsidRPr="00D232F6">
          <w:rPr>
            <w:rStyle w:val="Hyperlink"/>
            <w:noProof/>
          </w:rPr>
          <w:t>2.4</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Pupils with SEN/Disabilities or physical health issues</w:t>
        </w:r>
        <w:r>
          <w:rPr>
            <w:noProof/>
            <w:webHidden/>
          </w:rPr>
          <w:tab/>
        </w:r>
        <w:r>
          <w:rPr>
            <w:noProof/>
            <w:webHidden/>
          </w:rPr>
          <w:fldChar w:fldCharType="begin"/>
        </w:r>
        <w:r>
          <w:rPr>
            <w:noProof/>
            <w:webHidden/>
          </w:rPr>
          <w:instrText xml:space="preserve"> PAGEREF _Toc177063240 \h </w:instrText>
        </w:r>
        <w:r>
          <w:rPr>
            <w:noProof/>
            <w:webHidden/>
          </w:rPr>
        </w:r>
        <w:r>
          <w:rPr>
            <w:noProof/>
            <w:webHidden/>
          </w:rPr>
          <w:fldChar w:fldCharType="separate"/>
        </w:r>
        <w:r>
          <w:rPr>
            <w:noProof/>
            <w:webHidden/>
          </w:rPr>
          <w:t>11</w:t>
        </w:r>
        <w:r>
          <w:rPr>
            <w:noProof/>
            <w:webHidden/>
          </w:rPr>
          <w:fldChar w:fldCharType="end"/>
        </w:r>
      </w:hyperlink>
    </w:p>
    <w:p w14:paraId="7B9A976A" w14:textId="567F8897"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1" w:history="1">
        <w:r w:rsidRPr="00D232F6">
          <w:rPr>
            <w:rStyle w:val="Hyperlink"/>
            <w:noProof/>
            <w:highlight w:val="cyan"/>
            <w:lang w:eastAsia="en-GB"/>
          </w:rPr>
          <w:t>2.5</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highlight w:val="cyan"/>
            <w:lang w:eastAsia="en-GB"/>
          </w:rPr>
          <w:t>Elective Home Education (EHE)</w:t>
        </w:r>
        <w:r>
          <w:rPr>
            <w:noProof/>
            <w:webHidden/>
          </w:rPr>
          <w:tab/>
        </w:r>
        <w:r>
          <w:rPr>
            <w:noProof/>
            <w:webHidden/>
          </w:rPr>
          <w:fldChar w:fldCharType="begin"/>
        </w:r>
        <w:r>
          <w:rPr>
            <w:noProof/>
            <w:webHidden/>
          </w:rPr>
          <w:instrText xml:space="preserve"> PAGEREF _Toc177063241 \h </w:instrText>
        </w:r>
        <w:r>
          <w:rPr>
            <w:noProof/>
            <w:webHidden/>
          </w:rPr>
        </w:r>
        <w:r>
          <w:rPr>
            <w:noProof/>
            <w:webHidden/>
          </w:rPr>
          <w:fldChar w:fldCharType="separate"/>
        </w:r>
        <w:r>
          <w:rPr>
            <w:noProof/>
            <w:webHidden/>
          </w:rPr>
          <w:t>12</w:t>
        </w:r>
        <w:r>
          <w:rPr>
            <w:noProof/>
            <w:webHidden/>
          </w:rPr>
          <w:fldChar w:fldCharType="end"/>
        </w:r>
      </w:hyperlink>
    </w:p>
    <w:p w14:paraId="74AFB4A4" w14:textId="300B5C42"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2" w:history="1">
        <w:r w:rsidRPr="00D232F6">
          <w:rPr>
            <w:rStyle w:val="Hyperlink"/>
            <w:noProof/>
            <w:highlight w:val="cyan"/>
            <w:lang w:eastAsia="en-GB"/>
          </w:rPr>
          <w:t>2.6</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highlight w:val="cyan"/>
            <w:lang w:eastAsia="en-GB"/>
          </w:rPr>
          <w:t>Children who are lesbian, gay, bisexual or gender questioning</w:t>
        </w:r>
        <w:r>
          <w:rPr>
            <w:noProof/>
            <w:webHidden/>
          </w:rPr>
          <w:tab/>
        </w:r>
        <w:r>
          <w:rPr>
            <w:noProof/>
            <w:webHidden/>
          </w:rPr>
          <w:fldChar w:fldCharType="begin"/>
        </w:r>
        <w:r>
          <w:rPr>
            <w:noProof/>
            <w:webHidden/>
          </w:rPr>
          <w:instrText xml:space="preserve"> PAGEREF _Toc177063242 \h </w:instrText>
        </w:r>
        <w:r>
          <w:rPr>
            <w:noProof/>
            <w:webHidden/>
          </w:rPr>
        </w:r>
        <w:r>
          <w:rPr>
            <w:noProof/>
            <w:webHidden/>
          </w:rPr>
          <w:fldChar w:fldCharType="separate"/>
        </w:r>
        <w:r>
          <w:rPr>
            <w:noProof/>
            <w:webHidden/>
          </w:rPr>
          <w:t>12</w:t>
        </w:r>
        <w:r>
          <w:rPr>
            <w:noProof/>
            <w:webHidden/>
          </w:rPr>
          <w:fldChar w:fldCharType="end"/>
        </w:r>
      </w:hyperlink>
    </w:p>
    <w:p w14:paraId="13B1F097" w14:textId="0E1D477B"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3" w:history="1">
        <w:r w:rsidRPr="00D232F6">
          <w:rPr>
            <w:rStyle w:val="Hyperlink"/>
            <w:noProof/>
            <w:lang w:eastAsia="en-GB"/>
          </w:rPr>
          <w:t>2.7</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Contextual safeguarding</w:t>
        </w:r>
        <w:r>
          <w:rPr>
            <w:noProof/>
            <w:webHidden/>
          </w:rPr>
          <w:tab/>
        </w:r>
        <w:r>
          <w:rPr>
            <w:noProof/>
            <w:webHidden/>
          </w:rPr>
          <w:fldChar w:fldCharType="begin"/>
        </w:r>
        <w:r>
          <w:rPr>
            <w:noProof/>
            <w:webHidden/>
          </w:rPr>
          <w:instrText xml:space="preserve"> PAGEREF _Toc177063243 \h </w:instrText>
        </w:r>
        <w:r>
          <w:rPr>
            <w:noProof/>
            <w:webHidden/>
          </w:rPr>
        </w:r>
        <w:r>
          <w:rPr>
            <w:noProof/>
            <w:webHidden/>
          </w:rPr>
          <w:fldChar w:fldCharType="separate"/>
        </w:r>
        <w:r>
          <w:rPr>
            <w:noProof/>
            <w:webHidden/>
          </w:rPr>
          <w:t>12</w:t>
        </w:r>
        <w:r>
          <w:rPr>
            <w:noProof/>
            <w:webHidden/>
          </w:rPr>
          <w:fldChar w:fldCharType="end"/>
        </w:r>
      </w:hyperlink>
    </w:p>
    <w:p w14:paraId="2C6791D2" w14:textId="0A463C99"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4" w:history="1">
        <w:r w:rsidRPr="00D232F6">
          <w:rPr>
            <w:rStyle w:val="Hyperlink"/>
            <w:noProof/>
            <w:lang w:eastAsia="en-GB"/>
          </w:rPr>
          <w:t>2.8</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Private fostering</w:t>
        </w:r>
        <w:r>
          <w:rPr>
            <w:noProof/>
            <w:webHidden/>
          </w:rPr>
          <w:tab/>
        </w:r>
        <w:r>
          <w:rPr>
            <w:noProof/>
            <w:webHidden/>
          </w:rPr>
          <w:fldChar w:fldCharType="begin"/>
        </w:r>
        <w:r>
          <w:rPr>
            <w:noProof/>
            <w:webHidden/>
          </w:rPr>
          <w:instrText xml:space="preserve"> PAGEREF _Toc177063244 \h </w:instrText>
        </w:r>
        <w:r>
          <w:rPr>
            <w:noProof/>
            <w:webHidden/>
          </w:rPr>
        </w:r>
        <w:r>
          <w:rPr>
            <w:noProof/>
            <w:webHidden/>
          </w:rPr>
          <w:fldChar w:fldCharType="separate"/>
        </w:r>
        <w:r>
          <w:rPr>
            <w:noProof/>
            <w:webHidden/>
          </w:rPr>
          <w:t>12</w:t>
        </w:r>
        <w:r>
          <w:rPr>
            <w:noProof/>
            <w:webHidden/>
          </w:rPr>
          <w:fldChar w:fldCharType="end"/>
        </w:r>
      </w:hyperlink>
    </w:p>
    <w:p w14:paraId="1C51EB46" w14:textId="0F16F746"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45" w:history="1">
        <w:r w:rsidRPr="00D232F6">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Recognising types of abuse and neglect and significant harm</w:t>
        </w:r>
        <w:r>
          <w:rPr>
            <w:noProof/>
            <w:webHidden/>
          </w:rPr>
          <w:tab/>
        </w:r>
        <w:r>
          <w:rPr>
            <w:noProof/>
            <w:webHidden/>
          </w:rPr>
          <w:fldChar w:fldCharType="begin"/>
        </w:r>
        <w:r>
          <w:rPr>
            <w:noProof/>
            <w:webHidden/>
          </w:rPr>
          <w:instrText xml:space="preserve"> PAGEREF _Toc177063245 \h </w:instrText>
        </w:r>
        <w:r>
          <w:rPr>
            <w:noProof/>
            <w:webHidden/>
          </w:rPr>
        </w:r>
        <w:r>
          <w:rPr>
            <w:noProof/>
            <w:webHidden/>
          </w:rPr>
          <w:fldChar w:fldCharType="separate"/>
        </w:r>
        <w:r>
          <w:rPr>
            <w:noProof/>
            <w:webHidden/>
          </w:rPr>
          <w:t>12</w:t>
        </w:r>
        <w:r>
          <w:rPr>
            <w:noProof/>
            <w:webHidden/>
          </w:rPr>
          <w:fldChar w:fldCharType="end"/>
        </w:r>
      </w:hyperlink>
    </w:p>
    <w:p w14:paraId="0DBBA8EF" w14:textId="5711F230"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6" w:history="1">
        <w:r w:rsidRPr="00D232F6">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Abuse</w:t>
        </w:r>
        <w:r>
          <w:rPr>
            <w:noProof/>
            <w:webHidden/>
          </w:rPr>
          <w:tab/>
        </w:r>
        <w:r>
          <w:rPr>
            <w:noProof/>
            <w:webHidden/>
          </w:rPr>
          <w:fldChar w:fldCharType="begin"/>
        </w:r>
        <w:r>
          <w:rPr>
            <w:noProof/>
            <w:webHidden/>
          </w:rPr>
          <w:instrText xml:space="preserve"> PAGEREF _Toc177063246 \h </w:instrText>
        </w:r>
        <w:r>
          <w:rPr>
            <w:noProof/>
            <w:webHidden/>
          </w:rPr>
        </w:r>
        <w:r>
          <w:rPr>
            <w:noProof/>
            <w:webHidden/>
          </w:rPr>
          <w:fldChar w:fldCharType="separate"/>
        </w:r>
        <w:r>
          <w:rPr>
            <w:noProof/>
            <w:webHidden/>
          </w:rPr>
          <w:t>13</w:t>
        </w:r>
        <w:r>
          <w:rPr>
            <w:noProof/>
            <w:webHidden/>
          </w:rPr>
          <w:fldChar w:fldCharType="end"/>
        </w:r>
      </w:hyperlink>
    </w:p>
    <w:p w14:paraId="734C9DC1" w14:textId="6F7EAD21"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7" w:history="1">
        <w:r w:rsidRPr="00D232F6">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Physical abuse</w:t>
        </w:r>
        <w:r>
          <w:rPr>
            <w:noProof/>
            <w:webHidden/>
          </w:rPr>
          <w:tab/>
        </w:r>
        <w:r>
          <w:rPr>
            <w:noProof/>
            <w:webHidden/>
          </w:rPr>
          <w:fldChar w:fldCharType="begin"/>
        </w:r>
        <w:r>
          <w:rPr>
            <w:noProof/>
            <w:webHidden/>
          </w:rPr>
          <w:instrText xml:space="preserve"> PAGEREF _Toc177063247 \h </w:instrText>
        </w:r>
        <w:r>
          <w:rPr>
            <w:noProof/>
            <w:webHidden/>
          </w:rPr>
        </w:r>
        <w:r>
          <w:rPr>
            <w:noProof/>
            <w:webHidden/>
          </w:rPr>
          <w:fldChar w:fldCharType="separate"/>
        </w:r>
        <w:r>
          <w:rPr>
            <w:noProof/>
            <w:webHidden/>
          </w:rPr>
          <w:t>13</w:t>
        </w:r>
        <w:r>
          <w:rPr>
            <w:noProof/>
            <w:webHidden/>
          </w:rPr>
          <w:fldChar w:fldCharType="end"/>
        </w:r>
      </w:hyperlink>
    </w:p>
    <w:p w14:paraId="5D4CF983" w14:textId="1AE070CB"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8" w:history="1">
        <w:r w:rsidRPr="00D232F6">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Emotional abuse</w:t>
        </w:r>
        <w:r>
          <w:rPr>
            <w:noProof/>
            <w:webHidden/>
          </w:rPr>
          <w:tab/>
        </w:r>
        <w:r>
          <w:rPr>
            <w:noProof/>
            <w:webHidden/>
          </w:rPr>
          <w:fldChar w:fldCharType="begin"/>
        </w:r>
        <w:r>
          <w:rPr>
            <w:noProof/>
            <w:webHidden/>
          </w:rPr>
          <w:instrText xml:space="preserve"> PAGEREF _Toc177063248 \h </w:instrText>
        </w:r>
        <w:r>
          <w:rPr>
            <w:noProof/>
            <w:webHidden/>
          </w:rPr>
        </w:r>
        <w:r>
          <w:rPr>
            <w:noProof/>
            <w:webHidden/>
          </w:rPr>
          <w:fldChar w:fldCharType="separate"/>
        </w:r>
        <w:r>
          <w:rPr>
            <w:noProof/>
            <w:webHidden/>
          </w:rPr>
          <w:t>13</w:t>
        </w:r>
        <w:r>
          <w:rPr>
            <w:noProof/>
            <w:webHidden/>
          </w:rPr>
          <w:fldChar w:fldCharType="end"/>
        </w:r>
      </w:hyperlink>
    </w:p>
    <w:p w14:paraId="6D0CEEEE" w14:textId="5DCE73DA"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49" w:history="1">
        <w:r w:rsidRPr="00D232F6">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Sexual abuse</w:t>
        </w:r>
        <w:r>
          <w:rPr>
            <w:noProof/>
            <w:webHidden/>
          </w:rPr>
          <w:tab/>
        </w:r>
        <w:r>
          <w:rPr>
            <w:noProof/>
            <w:webHidden/>
          </w:rPr>
          <w:fldChar w:fldCharType="begin"/>
        </w:r>
        <w:r>
          <w:rPr>
            <w:noProof/>
            <w:webHidden/>
          </w:rPr>
          <w:instrText xml:space="preserve"> PAGEREF _Toc177063249 \h </w:instrText>
        </w:r>
        <w:r>
          <w:rPr>
            <w:noProof/>
            <w:webHidden/>
          </w:rPr>
        </w:r>
        <w:r>
          <w:rPr>
            <w:noProof/>
            <w:webHidden/>
          </w:rPr>
          <w:fldChar w:fldCharType="separate"/>
        </w:r>
        <w:r>
          <w:rPr>
            <w:noProof/>
            <w:webHidden/>
          </w:rPr>
          <w:t>13</w:t>
        </w:r>
        <w:r>
          <w:rPr>
            <w:noProof/>
            <w:webHidden/>
          </w:rPr>
          <w:fldChar w:fldCharType="end"/>
        </w:r>
      </w:hyperlink>
    </w:p>
    <w:p w14:paraId="24370039" w14:textId="2E3396FD"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50" w:history="1">
        <w:r w:rsidRPr="00D232F6">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Neglect</w:t>
        </w:r>
        <w:r>
          <w:rPr>
            <w:noProof/>
            <w:webHidden/>
          </w:rPr>
          <w:tab/>
        </w:r>
        <w:r>
          <w:rPr>
            <w:noProof/>
            <w:webHidden/>
          </w:rPr>
          <w:fldChar w:fldCharType="begin"/>
        </w:r>
        <w:r>
          <w:rPr>
            <w:noProof/>
            <w:webHidden/>
          </w:rPr>
          <w:instrText xml:space="preserve"> PAGEREF _Toc177063250 \h </w:instrText>
        </w:r>
        <w:r>
          <w:rPr>
            <w:noProof/>
            <w:webHidden/>
          </w:rPr>
        </w:r>
        <w:r>
          <w:rPr>
            <w:noProof/>
            <w:webHidden/>
          </w:rPr>
          <w:fldChar w:fldCharType="separate"/>
        </w:r>
        <w:r>
          <w:rPr>
            <w:noProof/>
            <w:webHidden/>
          </w:rPr>
          <w:t>14</w:t>
        </w:r>
        <w:r>
          <w:rPr>
            <w:noProof/>
            <w:webHidden/>
          </w:rPr>
          <w:fldChar w:fldCharType="end"/>
        </w:r>
      </w:hyperlink>
    </w:p>
    <w:p w14:paraId="6D104393" w14:textId="582249CC"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51" w:history="1">
        <w:r w:rsidRPr="00D232F6">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Specific safeguarding issues</w:t>
        </w:r>
        <w:r>
          <w:rPr>
            <w:noProof/>
            <w:webHidden/>
          </w:rPr>
          <w:tab/>
        </w:r>
        <w:r>
          <w:rPr>
            <w:noProof/>
            <w:webHidden/>
          </w:rPr>
          <w:fldChar w:fldCharType="begin"/>
        </w:r>
        <w:r>
          <w:rPr>
            <w:noProof/>
            <w:webHidden/>
          </w:rPr>
          <w:instrText xml:space="preserve"> PAGEREF _Toc177063251 \h </w:instrText>
        </w:r>
        <w:r>
          <w:rPr>
            <w:noProof/>
            <w:webHidden/>
          </w:rPr>
        </w:r>
        <w:r>
          <w:rPr>
            <w:noProof/>
            <w:webHidden/>
          </w:rPr>
          <w:fldChar w:fldCharType="separate"/>
        </w:r>
        <w:r>
          <w:rPr>
            <w:noProof/>
            <w:webHidden/>
          </w:rPr>
          <w:t>14</w:t>
        </w:r>
        <w:r>
          <w:rPr>
            <w:noProof/>
            <w:webHidden/>
          </w:rPr>
          <w:fldChar w:fldCharType="end"/>
        </w:r>
      </w:hyperlink>
    </w:p>
    <w:p w14:paraId="23FD5970" w14:textId="52B4F790"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2" w:history="1">
        <w:r w:rsidRPr="00D232F6">
          <w:rPr>
            <w:rStyle w:val="Hyperlink"/>
            <w:rFonts w:ascii="Avenir Next LT Pro" w:hAnsi="Avenir Next LT Pro"/>
            <w:noProof/>
          </w:rPr>
          <w:t>Child Sexual Exploitation (CSE)</w:t>
        </w:r>
        <w:r>
          <w:rPr>
            <w:noProof/>
            <w:webHidden/>
          </w:rPr>
          <w:tab/>
        </w:r>
        <w:r>
          <w:rPr>
            <w:noProof/>
            <w:webHidden/>
          </w:rPr>
          <w:fldChar w:fldCharType="begin"/>
        </w:r>
        <w:r>
          <w:rPr>
            <w:noProof/>
            <w:webHidden/>
          </w:rPr>
          <w:instrText xml:space="preserve"> PAGEREF _Toc177063252 \h </w:instrText>
        </w:r>
        <w:r>
          <w:rPr>
            <w:noProof/>
            <w:webHidden/>
          </w:rPr>
        </w:r>
        <w:r>
          <w:rPr>
            <w:noProof/>
            <w:webHidden/>
          </w:rPr>
          <w:fldChar w:fldCharType="separate"/>
        </w:r>
        <w:r>
          <w:rPr>
            <w:noProof/>
            <w:webHidden/>
          </w:rPr>
          <w:t>14</w:t>
        </w:r>
        <w:r>
          <w:rPr>
            <w:noProof/>
            <w:webHidden/>
          </w:rPr>
          <w:fldChar w:fldCharType="end"/>
        </w:r>
      </w:hyperlink>
    </w:p>
    <w:p w14:paraId="495CDB0E" w14:textId="72C0EAE9"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3" w:history="1">
        <w:r w:rsidRPr="00D232F6">
          <w:rPr>
            <w:rStyle w:val="Hyperlink"/>
            <w:rFonts w:ascii="Avenir Next LT Pro" w:hAnsi="Avenir Next LT Pro"/>
            <w:noProof/>
          </w:rPr>
          <w:t>Sharing nude and/or semi-nude images and/or videos (formerly known as sexting)</w:t>
        </w:r>
        <w:r>
          <w:rPr>
            <w:noProof/>
            <w:webHidden/>
          </w:rPr>
          <w:tab/>
        </w:r>
        <w:r>
          <w:rPr>
            <w:noProof/>
            <w:webHidden/>
          </w:rPr>
          <w:fldChar w:fldCharType="begin"/>
        </w:r>
        <w:r>
          <w:rPr>
            <w:noProof/>
            <w:webHidden/>
          </w:rPr>
          <w:instrText xml:space="preserve"> PAGEREF _Toc177063253 \h </w:instrText>
        </w:r>
        <w:r>
          <w:rPr>
            <w:noProof/>
            <w:webHidden/>
          </w:rPr>
        </w:r>
        <w:r>
          <w:rPr>
            <w:noProof/>
            <w:webHidden/>
          </w:rPr>
          <w:fldChar w:fldCharType="separate"/>
        </w:r>
        <w:r>
          <w:rPr>
            <w:noProof/>
            <w:webHidden/>
          </w:rPr>
          <w:t>15</w:t>
        </w:r>
        <w:r>
          <w:rPr>
            <w:noProof/>
            <w:webHidden/>
          </w:rPr>
          <w:fldChar w:fldCharType="end"/>
        </w:r>
      </w:hyperlink>
    </w:p>
    <w:p w14:paraId="0A4C78DD" w14:textId="410E540C"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4" w:history="1">
        <w:r w:rsidRPr="00D232F6">
          <w:rPr>
            <w:rStyle w:val="Hyperlink"/>
            <w:rFonts w:ascii="Avenir Next LT Pro" w:hAnsi="Avenir Next LT Pro"/>
            <w:noProof/>
          </w:rPr>
          <w:t>Serious violence</w:t>
        </w:r>
        <w:r>
          <w:rPr>
            <w:noProof/>
            <w:webHidden/>
          </w:rPr>
          <w:tab/>
        </w:r>
        <w:r>
          <w:rPr>
            <w:noProof/>
            <w:webHidden/>
          </w:rPr>
          <w:fldChar w:fldCharType="begin"/>
        </w:r>
        <w:r>
          <w:rPr>
            <w:noProof/>
            <w:webHidden/>
          </w:rPr>
          <w:instrText xml:space="preserve"> PAGEREF _Toc177063254 \h </w:instrText>
        </w:r>
        <w:r>
          <w:rPr>
            <w:noProof/>
            <w:webHidden/>
          </w:rPr>
        </w:r>
        <w:r>
          <w:rPr>
            <w:noProof/>
            <w:webHidden/>
          </w:rPr>
          <w:fldChar w:fldCharType="separate"/>
        </w:r>
        <w:r>
          <w:rPr>
            <w:noProof/>
            <w:webHidden/>
          </w:rPr>
          <w:t>16</w:t>
        </w:r>
        <w:r>
          <w:rPr>
            <w:noProof/>
            <w:webHidden/>
          </w:rPr>
          <w:fldChar w:fldCharType="end"/>
        </w:r>
      </w:hyperlink>
    </w:p>
    <w:p w14:paraId="32C5626B" w14:textId="2EE80CA6"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5" w:history="1">
        <w:r w:rsidRPr="00D232F6">
          <w:rPr>
            <w:rStyle w:val="Hyperlink"/>
            <w:rFonts w:ascii="Avenir Next LT Pro" w:hAnsi="Avenir Next LT Pro"/>
            <w:noProof/>
          </w:rPr>
          <w:t>Child Criminal Exploitation (CCE) including county lines and modern slavery</w:t>
        </w:r>
        <w:r>
          <w:rPr>
            <w:noProof/>
            <w:webHidden/>
          </w:rPr>
          <w:tab/>
        </w:r>
        <w:r>
          <w:rPr>
            <w:noProof/>
            <w:webHidden/>
          </w:rPr>
          <w:fldChar w:fldCharType="begin"/>
        </w:r>
        <w:r>
          <w:rPr>
            <w:noProof/>
            <w:webHidden/>
          </w:rPr>
          <w:instrText xml:space="preserve"> PAGEREF _Toc177063255 \h </w:instrText>
        </w:r>
        <w:r>
          <w:rPr>
            <w:noProof/>
            <w:webHidden/>
          </w:rPr>
        </w:r>
        <w:r>
          <w:rPr>
            <w:noProof/>
            <w:webHidden/>
          </w:rPr>
          <w:fldChar w:fldCharType="separate"/>
        </w:r>
        <w:r>
          <w:rPr>
            <w:noProof/>
            <w:webHidden/>
          </w:rPr>
          <w:t>16</w:t>
        </w:r>
        <w:r>
          <w:rPr>
            <w:noProof/>
            <w:webHidden/>
          </w:rPr>
          <w:fldChar w:fldCharType="end"/>
        </w:r>
      </w:hyperlink>
    </w:p>
    <w:p w14:paraId="595D7C2F" w14:textId="732B7D88"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6" w:history="1">
        <w:r w:rsidRPr="00D232F6">
          <w:rPr>
            <w:rStyle w:val="Hyperlink"/>
            <w:rFonts w:ascii="Avenir Next LT Pro" w:hAnsi="Avenir Next LT Pro"/>
            <w:noProof/>
            <w:highlight w:val="cyan"/>
          </w:rPr>
          <w:t>This activity can happen locally as well as across the UK; no specified distance of travel is required. For further information see ‘</w:t>
        </w:r>
        <w:r>
          <w:rPr>
            <w:noProof/>
            <w:webHidden/>
          </w:rPr>
          <w:tab/>
        </w:r>
        <w:r>
          <w:rPr>
            <w:noProof/>
            <w:webHidden/>
          </w:rPr>
          <w:fldChar w:fldCharType="begin"/>
        </w:r>
        <w:r>
          <w:rPr>
            <w:noProof/>
            <w:webHidden/>
          </w:rPr>
          <w:instrText xml:space="preserve"> PAGEREF _Toc177063256 \h </w:instrText>
        </w:r>
        <w:r>
          <w:rPr>
            <w:noProof/>
            <w:webHidden/>
          </w:rPr>
        </w:r>
        <w:r>
          <w:rPr>
            <w:noProof/>
            <w:webHidden/>
          </w:rPr>
          <w:fldChar w:fldCharType="separate"/>
        </w:r>
        <w:r>
          <w:rPr>
            <w:noProof/>
            <w:webHidden/>
          </w:rPr>
          <w:t>16</w:t>
        </w:r>
        <w:r>
          <w:rPr>
            <w:noProof/>
            <w:webHidden/>
          </w:rPr>
          <w:fldChar w:fldCharType="end"/>
        </w:r>
      </w:hyperlink>
    </w:p>
    <w:p w14:paraId="727204B1" w14:textId="1590FF6F"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7" w:history="1">
        <w:r w:rsidRPr="00D232F6">
          <w:rPr>
            <w:rStyle w:val="Hyperlink"/>
            <w:rFonts w:ascii="Avenir Next LT Pro" w:hAnsi="Avenir Next LT Pro"/>
            <w:noProof/>
          </w:rPr>
          <w:t>Mental health</w:t>
        </w:r>
        <w:r>
          <w:rPr>
            <w:noProof/>
            <w:webHidden/>
          </w:rPr>
          <w:tab/>
        </w:r>
        <w:r>
          <w:rPr>
            <w:noProof/>
            <w:webHidden/>
          </w:rPr>
          <w:fldChar w:fldCharType="begin"/>
        </w:r>
        <w:r>
          <w:rPr>
            <w:noProof/>
            <w:webHidden/>
          </w:rPr>
          <w:instrText xml:space="preserve"> PAGEREF _Toc177063257 \h </w:instrText>
        </w:r>
        <w:r>
          <w:rPr>
            <w:noProof/>
            <w:webHidden/>
          </w:rPr>
        </w:r>
        <w:r>
          <w:rPr>
            <w:noProof/>
            <w:webHidden/>
          </w:rPr>
          <w:fldChar w:fldCharType="separate"/>
        </w:r>
        <w:r>
          <w:rPr>
            <w:noProof/>
            <w:webHidden/>
          </w:rPr>
          <w:t>17</w:t>
        </w:r>
        <w:r>
          <w:rPr>
            <w:noProof/>
            <w:webHidden/>
          </w:rPr>
          <w:fldChar w:fldCharType="end"/>
        </w:r>
      </w:hyperlink>
    </w:p>
    <w:p w14:paraId="1B2AF08A" w14:textId="6610AC2D"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8" w:history="1">
        <w:r w:rsidRPr="00D232F6">
          <w:rPr>
            <w:rStyle w:val="Hyperlink"/>
            <w:rFonts w:ascii="Avenir Next LT Pro" w:hAnsi="Avenir Next LT Pro"/>
            <w:noProof/>
          </w:rPr>
          <w:t>Domestic abuse –</w:t>
        </w:r>
        <w:r>
          <w:rPr>
            <w:noProof/>
            <w:webHidden/>
          </w:rPr>
          <w:tab/>
        </w:r>
        <w:r>
          <w:rPr>
            <w:noProof/>
            <w:webHidden/>
          </w:rPr>
          <w:fldChar w:fldCharType="begin"/>
        </w:r>
        <w:r>
          <w:rPr>
            <w:noProof/>
            <w:webHidden/>
          </w:rPr>
          <w:instrText xml:space="preserve"> PAGEREF _Toc177063258 \h </w:instrText>
        </w:r>
        <w:r>
          <w:rPr>
            <w:noProof/>
            <w:webHidden/>
          </w:rPr>
        </w:r>
        <w:r>
          <w:rPr>
            <w:noProof/>
            <w:webHidden/>
          </w:rPr>
          <w:fldChar w:fldCharType="separate"/>
        </w:r>
        <w:r>
          <w:rPr>
            <w:noProof/>
            <w:webHidden/>
          </w:rPr>
          <w:t>17</w:t>
        </w:r>
        <w:r>
          <w:rPr>
            <w:noProof/>
            <w:webHidden/>
          </w:rPr>
          <w:fldChar w:fldCharType="end"/>
        </w:r>
      </w:hyperlink>
    </w:p>
    <w:p w14:paraId="595AA9E2" w14:textId="2BBCDC41"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59" w:history="1">
        <w:r w:rsidRPr="00D232F6">
          <w:rPr>
            <w:rStyle w:val="Hyperlink"/>
            <w:rFonts w:ascii="Avenir Next LT Pro" w:hAnsi="Avenir Next LT Pro"/>
            <w:noProof/>
          </w:rPr>
          <w:t>‘Honour based’ abuse (HBA)</w:t>
        </w:r>
        <w:r>
          <w:rPr>
            <w:noProof/>
            <w:webHidden/>
          </w:rPr>
          <w:tab/>
        </w:r>
        <w:r>
          <w:rPr>
            <w:noProof/>
            <w:webHidden/>
          </w:rPr>
          <w:fldChar w:fldCharType="begin"/>
        </w:r>
        <w:r>
          <w:rPr>
            <w:noProof/>
            <w:webHidden/>
          </w:rPr>
          <w:instrText xml:space="preserve"> PAGEREF _Toc177063259 \h </w:instrText>
        </w:r>
        <w:r>
          <w:rPr>
            <w:noProof/>
            <w:webHidden/>
          </w:rPr>
        </w:r>
        <w:r>
          <w:rPr>
            <w:noProof/>
            <w:webHidden/>
          </w:rPr>
          <w:fldChar w:fldCharType="separate"/>
        </w:r>
        <w:r>
          <w:rPr>
            <w:noProof/>
            <w:webHidden/>
          </w:rPr>
          <w:t>18</w:t>
        </w:r>
        <w:r>
          <w:rPr>
            <w:noProof/>
            <w:webHidden/>
          </w:rPr>
          <w:fldChar w:fldCharType="end"/>
        </w:r>
      </w:hyperlink>
    </w:p>
    <w:p w14:paraId="06343572" w14:textId="77FC7E42"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60" w:history="1">
        <w:r w:rsidRPr="00D232F6">
          <w:rPr>
            <w:rStyle w:val="Hyperlink"/>
            <w:rFonts w:ascii="Avenir Next LT Pro" w:hAnsi="Avenir Next LT Pro"/>
            <w:noProof/>
          </w:rPr>
          <w:t>Preventing radicalisation</w:t>
        </w:r>
        <w:r>
          <w:rPr>
            <w:noProof/>
            <w:webHidden/>
          </w:rPr>
          <w:tab/>
        </w:r>
        <w:r>
          <w:rPr>
            <w:noProof/>
            <w:webHidden/>
          </w:rPr>
          <w:fldChar w:fldCharType="begin"/>
        </w:r>
        <w:r>
          <w:rPr>
            <w:noProof/>
            <w:webHidden/>
          </w:rPr>
          <w:instrText xml:space="preserve"> PAGEREF _Toc177063260 \h </w:instrText>
        </w:r>
        <w:r>
          <w:rPr>
            <w:noProof/>
            <w:webHidden/>
          </w:rPr>
        </w:r>
        <w:r>
          <w:rPr>
            <w:noProof/>
            <w:webHidden/>
          </w:rPr>
          <w:fldChar w:fldCharType="separate"/>
        </w:r>
        <w:r>
          <w:rPr>
            <w:noProof/>
            <w:webHidden/>
          </w:rPr>
          <w:t>18</w:t>
        </w:r>
        <w:r>
          <w:rPr>
            <w:noProof/>
            <w:webHidden/>
          </w:rPr>
          <w:fldChar w:fldCharType="end"/>
        </w:r>
      </w:hyperlink>
    </w:p>
    <w:p w14:paraId="1BF310F0" w14:textId="599C407E"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61" w:history="1">
        <w:r w:rsidRPr="00D232F6">
          <w:rPr>
            <w:rStyle w:val="Hyperlink"/>
            <w:rFonts w:ascii="Avenir Next LT Pro" w:hAnsi="Avenir Next LT Pro"/>
            <w:noProof/>
          </w:rPr>
          <w:t>Children missing from home, care or education</w:t>
        </w:r>
        <w:r>
          <w:rPr>
            <w:noProof/>
            <w:webHidden/>
          </w:rPr>
          <w:tab/>
        </w:r>
        <w:r>
          <w:rPr>
            <w:noProof/>
            <w:webHidden/>
          </w:rPr>
          <w:fldChar w:fldCharType="begin"/>
        </w:r>
        <w:r>
          <w:rPr>
            <w:noProof/>
            <w:webHidden/>
          </w:rPr>
          <w:instrText xml:space="preserve"> PAGEREF _Toc177063261 \h </w:instrText>
        </w:r>
        <w:r>
          <w:rPr>
            <w:noProof/>
            <w:webHidden/>
          </w:rPr>
        </w:r>
        <w:r>
          <w:rPr>
            <w:noProof/>
            <w:webHidden/>
          </w:rPr>
          <w:fldChar w:fldCharType="separate"/>
        </w:r>
        <w:r>
          <w:rPr>
            <w:noProof/>
            <w:webHidden/>
          </w:rPr>
          <w:t>19</w:t>
        </w:r>
        <w:r>
          <w:rPr>
            <w:noProof/>
            <w:webHidden/>
          </w:rPr>
          <w:fldChar w:fldCharType="end"/>
        </w:r>
      </w:hyperlink>
    </w:p>
    <w:p w14:paraId="56DD7558" w14:textId="35F47877"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62" w:history="1">
        <w:r w:rsidRPr="00D232F6">
          <w:rPr>
            <w:rStyle w:val="Hyperlink"/>
            <w:rFonts w:ascii="Avenir Next LT Pro" w:hAnsi="Avenir Next LT Pro"/>
            <w:noProof/>
          </w:rPr>
          <w:t>Homelessness</w:t>
        </w:r>
        <w:r>
          <w:rPr>
            <w:noProof/>
            <w:webHidden/>
          </w:rPr>
          <w:tab/>
        </w:r>
        <w:r>
          <w:rPr>
            <w:noProof/>
            <w:webHidden/>
          </w:rPr>
          <w:fldChar w:fldCharType="begin"/>
        </w:r>
        <w:r>
          <w:rPr>
            <w:noProof/>
            <w:webHidden/>
          </w:rPr>
          <w:instrText xml:space="preserve"> PAGEREF _Toc177063262 \h </w:instrText>
        </w:r>
        <w:r>
          <w:rPr>
            <w:noProof/>
            <w:webHidden/>
          </w:rPr>
        </w:r>
        <w:r>
          <w:rPr>
            <w:noProof/>
            <w:webHidden/>
          </w:rPr>
          <w:fldChar w:fldCharType="separate"/>
        </w:r>
        <w:r>
          <w:rPr>
            <w:noProof/>
            <w:webHidden/>
          </w:rPr>
          <w:t>19</w:t>
        </w:r>
        <w:r>
          <w:rPr>
            <w:noProof/>
            <w:webHidden/>
          </w:rPr>
          <w:fldChar w:fldCharType="end"/>
        </w:r>
      </w:hyperlink>
    </w:p>
    <w:p w14:paraId="08EB869E" w14:textId="05633C97"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63" w:history="1">
        <w:r w:rsidRPr="00D232F6">
          <w:rPr>
            <w:rStyle w:val="Hyperlink"/>
            <w:rFonts w:ascii="Avenir Next LT Pro" w:hAnsi="Avenir Next LT Pro"/>
            <w:noProof/>
          </w:rPr>
          <w:t>Upskirting</w:t>
        </w:r>
        <w:r>
          <w:rPr>
            <w:noProof/>
            <w:webHidden/>
          </w:rPr>
          <w:tab/>
        </w:r>
        <w:r>
          <w:rPr>
            <w:noProof/>
            <w:webHidden/>
          </w:rPr>
          <w:fldChar w:fldCharType="begin"/>
        </w:r>
        <w:r>
          <w:rPr>
            <w:noProof/>
            <w:webHidden/>
          </w:rPr>
          <w:instrText xml:space="preserve"> PAGEREF _Toc177063263 \h </w:instrText>
        </w:r>
        <w:r>
          <w:rPr>
            <w:noProof/>
            <w:webHidden/>
          </w:rPr>
        </w:r>
        <w:r>
          <w:rPr>
            <w:noProof/>
            <w:webHidden/>
          </w:rPr>
          <w:fldChar w:fldCharType="separate"/>
        </w:r>
        <w:r>
          <w:rPr>
            <w:noProof/>
            <w:webHidden/>
          </w:rPr>
          <w:t>19</w:t>
        </w:r>
        <w:r>
          <w:rPr>
            <w:noProof/>
            <w:webHidden/>
          </w:rPr>
          <w:fldChar w:fldCharType="end"/>
        </w:r>
      </w:hyperlink>
    </w:p>
    <w:p w14:paraId="4E98001D" w14:textId="6BCA5DF9" w:rsidR="00867CBC" w:rsidRDefault="00867CBC">
      <w:pPr>
        <w:pStyle w:val="TOC4"/>
        <w:rPr>
          <w:rFonts w:asciiTheme="minorHAnsi" w:eastAsiaTheme="minorEastAsia" w:hAnsiTheme="minorHAnsi" w:cstheme="minorBidi"/>
          <w:i w:val="0"/>
          <w:noProof/>
          <w:kern w:val="2"/>
          <w:sz w:val="24"/>
          <w:szCs w:val="24"/>
          <w:lang w:eastAsia="en-GB"/>
          <w14:ligatures w14:val="standardContextual"/>
        </w:rPr>
      </w:pPr>
      <w:hyperlink w:anchor="_Toc177063264" w:history="1">
        <w:r w:rsidRPr="00D232F6">
          <w:rPr>
            <w:rStyle w:val="Hyperlink"/>
            <w:rFonts w:ascii="Avenir Next LT Pro" w:hAnsi="Avenir Next LT Pro"/>
            <w:noProof/>
          </w:rPr>
          <w:t>Other issues covered by Annex B – Keeping Children Safe in Education</w:t>
        </w:r>
        <w:r>
          <w:rPr>
            <w:noProof/>
            <w:webHidden/>
          </w:rPr>
          <w:tab/>
        </w:r>
        <w:r>
          <w:rPr>
            <w:noProof/>
            <w:webHidden/>
          </w:rPr>
          <w:fldChar w:fldCharType="begin"/>
        </w:r>
        <w:r>
          <w:rPr>
            <w:noProof/>
            <w:webHidden/>
          </w:rPr>
          <w:instrText xml:space="preserve"> PAGEREF _Toc177063264 \h </w:instrText>
        </w:r>
        <w:r>
          <w:rPr>
            <w:noProof/>
            <w:webHidden/>
          </w:rPr>
        </w:r>
        <w:r>
          <w:rPr>
            <w:noProof/>
            <w:webHidden/>
          </w:rPr>
          <w:fldChar w:fldCharType="separate"/>
        </w:r>
        <w:r>
          <w:rPr>
            <w:noProof/>
            <w:webHidden/>
          </w:rPr>
          <w:t>19</w:t>
        </w:r>
        <w:r>
          <w:rPr>
            <w:noProof/>
            <w:webHidden/>
          </w:rPr>
          <w:fldChar w:fldCharType="end"/>
        </w:r>
      </w:hyperlink>
    </w:p>
    <w:p w14:paraId="38493286" w14:textId="00C7D52E"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65" w:history="1">
        <w:r w:rsidRPr="00D232F6">
          <w:rPr>
            <w:rStyle w:val="Hyperlink"/>
            <w:rFonts w:eastAsia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eastAsiaTheme="minorHAnsi" w:hAnsi="Avenir Next LT Pro"/>
            <w:noProof/>
          </w:rPr>
          <w:t xml:space="preserve">What school </w:t>
        </w:r>
        <w:r w:rsidRPr="00D232F6">
          <w:rPr>
            <w:rStyle w:val="Hyperlink"/>
            <w:rFonts w:ascii="Avenir Next LT Pro" w:hAnsi="Avenir Next LT Pro"/>
            <w:noProof/>
          </w:rPr>
          <w:t>staff</w:t>
        </w:r>
        <w:r w:rsidRPr="00D232F6">
          <w:rPr>
            <w:rStyle w:val="Hyperlink"/>
            <w:rFonts w:ascii="Avenir Next LT Pro" w:eastAsiaTheme="minorHAnsi" w:hAnsi="Avenir Next LT Pro"/>
            <w:noProof/>
          </w:rPr>
          <w:t xml:space="preserve"> should do if they have concerns about a child</w:t>
        </w:r>
        <w:r>
          <w:rPr>
            <w:noProof/>
            <w:webHidden/>
          </w:rPr>
          <w:tab/>
        </w:r>
        <w:r>
          <w:rPr>
            <w:noProof/>
            <w:webHidden/>
          </w:rPr>
          <w:fldChar w:fldCharType="begin"/>
        </w:r>
        <w:r>
          <w:rPr>
            <w:noProof/>
            <w:webHidden/>
          </w:rPr>
          <w:instrText xml:space="preserve"> PAGEREF _Toc177063265 \h </w:instrText>
        </w:r>
        <w:r>
          <w:rPr>
            <w:noProof/>
            <w:webHidden/>
          </w:rPr>
        </w:r>
        <w:r>
          <w:rPr>
            <w:noProof/>
            <w:webHidden/>
          </w:rPr>
          <w:fldChar w:fldCharType="separate"/>
        </w:r>
        <w:r>
          <w:rPr>
            <w:noProof/>
            <w:webHidden/>
          </w:rPr>
          <w:t>20</w:t>
        </w:r>
        <w:r>
          <w:rPr>
            <w:noProof/>
            <w:webHidden/>
          </w:rPr>
          <w:fldChar w:fldCharType="end"/>
        </w:r>
      </w:hyperlink>
    </w:p>
    <w:p w14:paraId="6B241E49" w14:textId="17579EC8"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66" w:history="1">
        <w:r w:rsidRPr="00D232F6">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Dealing with a report from a child</w:t>
        </w:r>
        <w:r>
          <w:rPr>
            <w:noProof/>
            <w:webHidden/>
          </w:rPr>
          <w:tab/>
        </w:r>
        <w:r>
          <w:rPr>
            <w:noProof/>
            <w:webHidden/>
          </w:rPr>
          <w:fldChar w:fldCharType="begin"/>
        </w:r>
        <w:r>
          <w:rPr>
            <w:noProof/>
            <w:webHidden/>
          </w:rPr>
          <w:instrText xml:space="preserve"> PAGEREF _Toc177063266 \h </w:instrText>
        </w:r>
        <w:r>
          <w:rPr>
            <w:noProof/>
            <w:webHidden/>
          </w:rPr>
        </w:r>
        <w:r>
          <w:rPr>
            <w:noProof/>
            <w:webHidden/>
          </w:rPr>
          <w:fldChar w:fldCharType="separate"/>
        </w:r>
        <w:r>
          <w:rPr>
            <w:noProof/>
            <w:webHidden/>
          </w:rPr>
          <w:t>20</w:t>
        </w:r>
        <w:r>
          <w:rPr>
            <w:noProof/>
            <w:webHidden/>
          </w:rPr>
          <w:fldChar w:fldCharType="end"/>
        </w:r>
      </w:hyperlink>
    </w:p>
    <w:p w14:paraId="63AACE07" w14:textId="60474FB1"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67" w:history="1">
        <w:r w:rsidRPr="00D232F6">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Induction and training</w:t>
        </w:r>
        <w:r>
          <w:rPr>
            <w:noProof/>
            <w:webHidden/>
          </w:rPr>
          <w:tab/>
        </w:r>
        <w:r>
          <w:rPr>
            <w:noProof/>
            <w:webHidden/>
          </w:rPr>
          <w:fldChar w:fldCharType="begin"/>
        </w:r>
        <w:r>
          <w:rPr>
            <w:noProof/>
            <w:webHidden/>
          </w:rPr>
          <w:instrText xml:space="preserve"> PAGEREF _Toc177063267 \h </w:instrText>
        </w:r>
        <w:r>
          <w:rPr>
            <w:noProof/>
            <w:webHidden/>
          </w:rPr>
        </w:r>
        <w:r>
          <w:rPr>
            <w:noProof/>
            <w:webHidden/>
          </w:rPr>
          <w:fldChar w:fldCharType="separate"/>
        </w:r>
        <w:r>
          <w:rPr>
            <w:noProof/>
            <w:webHidden/>
          </w:rPr>
          <w:t>23</w:t>
        </w:r>
        <w:r>
          <w:rPr>
            <w:noProof/>
            <w:webHidden/>
          </w:rPr>
          <w:fldChar w:fldCharType="end"/>
        </w:r>
      </w:hyperlink>
    </w:p>
    <w:p w14:paraId="2AAED7F5" w14:textId="5A4ECFA6"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68" w:history="1">
        <w:r w:rsidRPr="00D232F6">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Communication</w:t>
        </w:r>
        <w:r>
          <w:rPr>
            <w:noProof/>
            <w:webHidden/>
          </w:rPr>
          <w:tab/>
        </w:r>
        <w:r>
          <w:rPr>
            <w:noProof/>
            <w:webHidden/>
          </w:rPr>
          <w:fldChar w:fldCharType="begin"/>
        </w:r>
        <w:r>
          <w:rPr>
            <w:noProof/>
            <w:webHidden/>
          </w:rPr>
          <w:instrText xml:space="preserve"> PAGEREF _Toc177063268 \h </w:instrText>
        </w:r>
        <w:r>
          <w:rPr>
            <w:noProof/>
            <w:webHidden/>
          </w:rPr>
        </w:r>
        <w:r>
          <w:rPr>
            <w:noProof/>
            <w:webHidden/>
          </w:rPr>
          <w:fldChar w:fldCharType="separate"/>
        </w:r>
        <w:r>
          <w:rPr>
            <w:noProof/>
            <w:webHidden/>
          </w:rPr>
          <w:t>24</w:t>
        </w:r>
        <w:r>
          <w:rPr>
            <w:noProof/>
            <w:webHidden/>
          </w:rPr>
          <w:fldChar w:fldCharType="end"/>
        </w:r>
      </w:hyperlink>
    </w:p>
    <w:p w14:paraId="109F9DAF" w14:textId="253B7497"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69" w:history="1">
        <w:r w:rsidRPr="00D232F6">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Record keeping</w:t>
        </w:r>
        <w:r>
          <w:rPr>
            <w:noProof/>
            <w:webHidden/>
          </w:rPr>
          <w:tab/>
        </w:r>
        <w:r>
          <w:rPr>
            <w:noProof/>
            <w:webHidden/>
          </w:rPr>
          <w:fldChar w:fldCharType="begin"/>
        </w:r>
        <w:r>
          <w:rPr>
            <w:noProof/>
            <w:webHidden/>
          </w:rPr>
          <w:instrText xml:space="preserve"> PAGEREF _Toc177063269 \h </w:instrText>
        </w:r>
        <w:r>
          <w:rPr>
            <w:noProof/>
            <w:webHidden/>
          </w:rPr>
        </w:r>
        <w:r>
          <w:rPr>
            <w:noProof/>
            <w:webHidden/>
          </w:rPr>
          <w:fldChar w:fldCharType="separate"/>
        </w:r>
        <w:r>
          <w:rPr>
            <w:noProof/>
            <w:webHidden/>
          </w:rPr>
          <w:t>24</w:t>
        </w:r>
        <w:r>
          <w:rPr>
            <w:noProof/>
            <w:webHidden/>
          </w:rPr>
          <w:fldChar w:fldCharType="end"/>
        </w:r>
      </w:hyperlink>
    </w:p>
    <w:p w14:paraId="56710795" w14:textId="4993F84F"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70" w:history="1">
        <w:r w:rsidRPr="00D232F6">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Safeguarding concerns or allegations against adults working with children</w:t>
        </w:r>
        <w:r>
          <w:rPr>
            <w:noProof/>
            <w:webHidden/>
          </w:rPr>
          <w:tab/>
        </w:r>
        <w:r>
          <w:rPr>
            <w:noProof/>
            <w:webHidden/>
          </w:rPr>
          <w:fldChar w:fldCharType="begin"/>
        </w:r>
        <w:r>
          <w:rPr>
            <w:noProof/>
            <w:webHidden/>
          </w:rPr>
          <w:instrText xml:space="preserve"> PAGEREF _Toc177063270 \h </w:instrText>
        </w:r>
        <w:r>
          <w:rPr>
            <w:noProof/>
            <w:webHidden/>
          </w:rPr>
        </w:r>
        <w:r>
          <w:rPr>
            <w:noProof/>
            <w:webHidden/>
          </w:rPr>
          <w:fldChar w:fldCharType="separate"/>
        </w:r>
        <w:r>
          <w:rPr>
            <w:noProof/>
            <w:webHidden/>
          </w:rPr>
          <w:t>24</w:t>
        </w:r>
        <w:r>
          <w:rPr>
            <w:noProof/>
            <w:webHidden/>
          </w:rPr>
          <w:fldChar w:fldCharType="end"/>
        </w:r>
      </w:hyperlink>
    </w:p>
    <w:p w14:paraId="493CC422" w14:textId="5255D40F"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1" w:history="1">
        <w:r w:rsidRPr="00D232F6">
          <w:rPr>
            <w:rStyle w:val="Hyperlink"/>
            <w:noProof/>
          </w:rPr>
          <w:t>9.1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Supply teachers and all contracted staff</w:t>
        </w:r>
        <w:r>
          <w:rPr>
            <w:noProof/>
            <w:webHidden/>
          </w:rPr>
          <w:tab/>
        </w:r>
        <w:r>
          <w:rPr>
            <w:noProof/>
            <w:webHidden/>
          </w:rPr>
          <w:fldChar w:fldCharType="begin"/>
        </w:r>
        <w:r>
          <w:rPr>
            <w:noProof/>
            <w:webHidden/>
          </w:rPr>
          <w:instrText xml:space="preserve"> PAGEREF _Toc177063271 \h </w:instrText>
        </w:r>
        <w:r>
          <w:rPr>
            <w:noProof/>
            <w:webHidden/>
          </w:rPr>
        </w:r>
        <w:r>
          <w:rPr>
            <w:noProof/>
            <w:webHidden/>
          </w:rPr>
          <w:fldChar w:fldCharType="separate"/>
        </w:r>
        <w:r>
          <w:rPr>
            <w:noProof/>
            <w:webHidden/>
          </w:rPr>
          <w:t>29</w:t>
        </w:r>
        <w:r>
          <w:rPr>
            <w:noProof/>
            <w:webHidden/>
          </w:rPr>
          <w:fldChar w:fldCharType="end"/>
        </w:r>
      </w:hyperlink>
    </w:p>
    <w:p w14:paraId="3B3D207F" w14:textId="4452FD13"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2" w:history="1">
        <w:r w:rsidRPr="00D232F6">
          <w:rPr>
            <w:rStyle w:val="Hyperlink"/>
            <w:noProof/>
          </w:rPr>
          <w:t>9.2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Non-recent allegations</w:t>
        </w:r>
        <w:r>
          <w:rPr>
            <w:noProof/>
            <w:webHidden/>
          </w:rPr>
          <w:tab/>
        </w:r>
        <w:r>
          <w:rPr>
            <w:noProof/>
            <w:webHidden/>
          </w:rPr>
          <w:fldChar w:fldCharType="begin"/>
        </w:r>
        <w:r>
          <w:rPr>
            <w:noProof/>
            <w:webHidden/>
          </w:rPr>
          <w:instrText xml:space="preserve"> PAGEREF _Toc177063272 \h </w:instrText>
        </w:r>
        <w:r>
          <w:rPr>
            <w:noProof/>
            <w:webHidden/>
          </w:rPr>
        </w:r>
        <w:r>
          <w:rPr>
            <w:noProof/>
            <w:webHidden/>
          </w:rPr>
          <w:fldChar w:fldCharType="separate"/>
        </w:r>
        <w:r>
          <w:rPr>
            <w:noProof/>
            <w:webHidden/>
          </w:rPr>
          <w:t>29</w:t>
        </w:r>
        <w:r>
          <w:rPr>
            <w:noProof/>
            <w:webHidden/>
          </w:rPr>
          <w:fldChar w:fldCharType="end"/>
        </w:r>
      </w:hyperlink>
    </w:p>
    <w:p w14:paraId="3314814D" w14:textId="44F94179"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73" w:history="1">
        <w:r w:rsidRPr="00D232F6">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Concerns or allegations that do not meet the harm threshold (low-level concerns)</w:t>
        </w:r>
        <w:r>
          <w:rPr>
            <w:noProof/>
            <w:webHidden/>
          </w:rPr>
          <w:tab/>
        </w:r>
        <w:r>
          <w:rPr>
            <w:noProof/>
            <w:webHidden/>
          </w:rPr>
          <w:fldChar w:fldCharType="begin"/>
        </w:r>
        <w:r>
          <w:rPr>
            <w:noProof/>
            <w:webHidden/>
          </w:rPr>
          <w:instrText xml:space="preserve"> PAGEREF _Toc177063273 \h </w:instrText>
        </w:r>
        <w:r>
          <w:rPr>
            <w:noProof/>
            <w:webHidden/>
          </w:rPr>
        </w:r>
        <w:r>
          <w:rPr>
            <w:noProof/>
            <w:webHidden/>
          </w:rPr>
          <w:fldChar w:fldCharType="separate"/>
        </w:r>
        <w:r>
          <w:rPr>
            <w:noProof/>
            <w:webHidden/>
          </w:rPr>
          <w:t>29</w:t>
        </w:r>
        <w:r>
          <w:rPr>
            <w:noProof/>
            <w:webHidden/>
          </w:rPr>
          <w:fldChar w:fldCharType="end"/>
        </w:r>
      </w:hyperlink>
    </w:p>
    <w:p w14:paraId="34B146A8" w14:textId="71348C1B"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4" w:history="1">
        <w:r w:rsidRPr="00D232F6">
          <w:rPr>
            <w:rStyle w:val="Hyperlink"/>
            <w:noProof/>
          </w:rPr>
          <w:t>10.1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Responding to low-level concerns</w:t>
        </w:r>
        <w:r>
          <w:rPr>
            <w:noProof/>
            <w:webHidden/>
          </w:rPr>
          <w:tab/>
        </w:r>
        <w:r>
          <w:rPr>
            <w:noProof/>
            <w:webHidden/>
          </w:rPr>
          <w:fldChar w:fldCharType="begin"/>
        </w:r>
        <w:r>
          <w:rPr>
            <w:noProof/>
            <w:webHidden/>
          </w:rPr>
          <w:instrText xml:space="preserve"> PAGEREF _Toc177063274 \h </w:instrText>
        </w:r>
        <w:r>
          <w:rPr>
            <w:noProof/>
            <w:webHidden/>
          </w:rPr>
        </w:r>
        <w:r>
          <w:rPr>
            <w:noProof/>
            <w:webHidden/>
          </w:rPr>
          <w:fldChar w:fldCharType="separate"/>
        </w:r>
        <w:r>
          <w:rPr>
            <w:noProof/>
            <w:webHidden/>
          </w:rPr>
          <w:t>30</w:t>
        </w:r>
        <w:r>
          <w:rPr>
            <w:noProof/>
            <w:webHidden/>
          </w:rPr>
          <w:fldChar w:fldCharType="end"/>
        </w:r>
      </w:hyperlink>
    </w:p>
    <w:p w14:paraId="0FF07326" w14:textId="4594E87C"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75" w:history="1">
        <w:r w:rsidRPr="00D232F6">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Managing allegations against other pupils (child on child abuse)</w:t>
        </w:r>
        <w:r>
          <w:rPr>
            <w:noProof/>
            <w:webHidden/>
          </w:rPr>
          <w:tab/>
        </w:r>
        <w:r>
          <w:rPr>
            <w:noProof/>
            <w:webHidden/>
          </w:rPr>
          <w:fldChar w:fldCharType="begin"/>
        </w:r>
        <w:r>
          <w:rPr>
            <w:noProof/>
            <w:webHidden/>
          </w:rPr>
          <w:instrText xml:space="preserve"> PAGEREF _Toc177063275 \h </w:instrText>
        </w:r>
        <w:r>
          <w:rPr>
            <w:noProof/>
            <w:webHidden/>
          </w:rPr>
        </w:r>
        <w:r>
          <w:rPr>
            <w:noProof/>
            <w:webHidden/>
          </w:rPr>
          <w:fldChar w:fldCharType="separate"/>
        </w:r>
        <w:r>
          <w:rPr>
            <w:noProof/>
            <w:webHidden/>
          </w:rPr>
          <w:t>30</w:t>
        </w:r>
        <w:r>
          <w:rPr>
            <w:noProof/>
            <w:webHidden/>
          </w:rPr>
          <w:fldChar w:fldCharType="end"/>
        </w:r>
      </w:hyperlink>
    </w:p>
    <w:p w14:paraId="167E43A9" w14:textId="6C0ADA61"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6" w:history="1">
        <w:r w:rsidRPr="00D232F6">
          <w:rPr>
            <w:rStyle w:val="Hyperlink"/>
            <w:noProof/>
          </w:rPr>
          <w:t>11.1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Safeguarding concerns or allegations</w:t>
        </w:r>
        <w:r>
          <w:rPr>
            <w:noProof/>
            <w:webHidden/>
          </w:rPr>
          <w:tab/>
        </w:r>
        <w:r>
          <w:rPr>
            <w:noProof/>
            <w:webHidden/>
          </w:rPr>
          <w:fldChar w:fldCharType="begin"/>
        </w:r>
        <w:r>
          <w:rPr>
            <w:noProof/>
            <w:webHidden/>
          </w:rPr>
          <w:instrText xml:space="preserve"> PAGEREF _Toc177063276 \h </w:instrText>
        </w:r>
        <w:r>
          <w:rPr>
            <w:noProof/>
            <w:webHidden/>
          </w:rPr>
        </w:r>
        <w:r>
          <w:rPr>
            <w:noProof/>
            <w:webHidden/>
          </w:rPr>
          <w:fldChar w:fldCharType="separate"/>
        </w:r>
        <w:r>
          <w:rPr>
            <w:noProof/>
            <w:webHidden/>
          </w:rPr>
          <w:t>31</w:t>
        </w:r>
        <w:r>
          <w:rPr>
            <w:noProof/>
            <w:webHidden/>
          </w:rPr>
          <w:fldChar w:fldCharType="end"/>
        </w:r>
      </w:hyperlink>
    </w:p>
    <w:p w14:paraId="04F66F7B" w14:textId="4AB227C4"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7" w:history="1">
        <w:r w:rsidRPr="00D232F6">
          <w:rPr>
            <w:rStyle w:val="Hyperlink"/>
            <w:noProof/>
          </w:rPr>
          <w:t>11.2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Harmful sexual behaviour</w:t>
        </w:r>
        <w:r>
          <w:rPr>
            <w:noProof/>
            <w:webHidden/>
          </w:rPr>
          <w:tab/>
        </w:r>
        <w:r>
          <w:rPr>
            <w:noProof/>
            <w:webHidden/>
          </w:rPr>
          <w:fldChar w:fldCharType="begin"/>
        </w:r>
        <w:r>
          <w:rPr>
            <w:noProof/>
            <w:webHidden/>
          </w:rPr>
          <w:instrText xml:space="preserve"> PAGEREF _Toc177063277 \h </w:instrText>
        </w:r>
        <w:r>
          <w:rPr>
            <w:noProof/>
            <w:webHidden/>
          </w:rPr>
        </w:r>
        <w:r>
          <w:rPr>
            <w:noProof/>
            <w:webHidden/>
          </w:rPr>
          <w:fldChar w:fldCharType="separate"/>
        </w:r>
        <w:r>
          <w:rPr>
            <w:noProof/>
            <w:webHidden/>
          </w:rPr>
          <w:t>33</w:t>
        </w:r>
        <w:r>
          <w:rPr>
            <w:noProof/>
            <w:webHidden/>
          </w:rPr>
          <w:fldChar w:fldCharType="end"/>
        </w:r>
      </w:hyperlink>
    </w:p>
    <w:p w14:paraId="7D1F874A" w14:textId="0630EF22"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8" w:history="1">
        <w:r w:rsidRPr="00D232F6">
          <w:rPr>
            <w:rStyle w:val="Hyperlink"/>
            <w:noProof/>
          </w:rPr>
          <w:t>11.3</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Minimising the risk of child on child safeguarding concerns</w:t>
        </w:r>
        <w:r>
          <w:rPr>
            <w:noProof/>
            <w:webHidden/>
          </w:rPr>
          <w:tab/>
        </w:r>
        <w:r>
          <w:rPr>
            <w:noProof/>
            <w:webHidden/>
          </w:rPr>
          <w:fldChar w:fldCharType="begin"/>
        </w:r>
        <w:r>
          <w:rPr>
            <w:noProof/>
            <w:webHidden/>
          </w:rPr>
          <w:instrText xml:space="preserve"> PAGEREF _Toc177063278 \h </w:instrText>
        </w:r>
        <w:r>
          <w:rPr>
            <w:noProof/>
            <w:webHidden/>
          </w:rPr>
        </w:r>
        <w:r>
          <w:rPr>
            <w:noProof/>
            <w:webHidden/>
          </w:rPr>
          <w:fldChar w:fldCharType="separate"/>
        </w:r>
        <w:r>
          <w:rPr>
            <w:noProof/>
            <w:webHidden/>
          </w:rPr>
          <w:t>33</w:t>
        </w:r>
        <w:r>
          <w:rPr>
            <w:noProof/>
            <w:webHidden/>
          </w:rPr>
          <w:fldChar w:fldCharType="end"/>
        </w:r>
      </w:hyperlink>
    </w:p>
    <w:p w14:paraId="3D961845" w14:textId="0E8BA957"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79" w:history="1">
        <w:r w:rsidRPr="00D232F6">
          <w:rPr>
            <w:rStyle w:val="Hyperlink"/>
            <w:noProof/>
          </w:rPr>
          <w:t>11.4</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Possible actions in response to a concern or allegation against a pupil</w:t>
        </w:r>
        <w:r>
          <w:rPr>
            <w:noProof/>
            <w:webHidden/>
          </w:rPr>
          <w:tab/>
        </w:r>
        <w:r>
          <w:rPr>
            <w:noProof/>
            <w:webHidden/>
          </w:rPr>
          <w:fldChar w:fldCharType="begin"/>
        </w:r>
        <w:r>
          <w:rPr>
            <w:noProof/>
            <w:webHidden/>
          </w:rPr>
          <w:instrText xml:space="preserve"> PAGEREF _Toc177063279 \h </w:instrText>
        </w:r>
        <w:r>
          <w:rPr>
            <w:noProof/>
            <w:webHidden/>
          </w:rPr>
        </w:r>
        <w:r>
          <w:rPr>
            <w:noProof/>
            <w:webHidden/>
          </w:rPr>
          <w:fldChar w:fldCharType="separate"/>
        </w:r>
        <w:r>
          <w:rPr>
            <w:noProof/>
            <w:webHidden/>
          </w:rPr>
          <w:t>34</w:t>
        </w:r>
        <w:r>
          <w:rPr>
            <w:noProof/>
            <w:webHidden/>
          </w:rPr>
          <w:fldChar w:fldCharType="end"/>
        </w:r>
      </w:hyperlink>
    </w:p>
    <w:p w14:paraId="422DE89B" w14:textId="4AD79752"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80" w:history="1">
        <w:r w:rsidRPr="00D232F6">
          <w:rPr>
            <w:rStyle w:val="Hyperlink"/>
            <w:noProof/>
          </w:rPr>
          <w:t>11.5</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Risk assessment</w:t>
        </w:r>
        <w:r>
          <w:rPr>
            <w:noProof/>
            <w:webHidden/>
          </w:rPr>
          <w:tab/>
        </w:r>
        <w:r>
          <w:rPr>
            <w:noProof/>
            <w:webHidden/>
          </w:rPr>
          <w:fldChar w:fldCharType="begin"/>
        </w:r>
        <w:r>
          <w:rPr>
            <w:noProof/>
            <w:webHidden/>
          </w:rPr>
          <w:instrText xml:space="preserve"> PAGEREF _Toc177063280 \h </w:instrText>
        </w:r>
        <w:r>
          <w:rPr>
            <w:noProof/>
            <w:webHidden/>
          </w:rPr>
        </w:r>
        <w:r>
          <w:rPr>
            <w:noProof/>
            <w:webHidden/>
          </w:rPr>
          <w:fldChar w:fldCharType="separate"/>
        </w:r>
        <w:r>
          <w:rPr>
            <w:noProof/>
            <w:webHidden/>
          </w:rPr>
          <w:t>35</w:t>
        </w:r>
        <w:r>
          <w:rPr>
            <w:noProof/>
            <w:webHidden/>
          </w:rPr>
          <w:fldChar w:fldCharType="end"/>
        </w:r>
      </w:hyperlink>
    </w:p>
    <w:p w14:paraId="76415E78" w14:textId="769D53FE"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81" w:history="1">
        <w:r w:rsidRPr="00D232F6">
          <w:rPr>
            <w:rStyle w:val="Hyperlink"/>
            <w:noProof/>
          </w:rPr>
          <w:t>11.6</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Unsubstantiated, unfounded, false or malicious reports</w:t>
        </w:r>
        <w:r>
          <w:rPr>
            <w:noProof/>
            <w:webHidden/>
          </w:rPr>
          <w:tab/>
        </w:r>
        <w:r>
          <w:rPr>
            <w:noProof/>
            <w:webHidden/>
          </w:rPr>
          <w:fldChar w:fldCharType="begin"/>
        </w:r>
        <w:r>
          <w:rPr>
            <w:noProof/>
            <w:webHidden/>
          </w:rPr>
          <w:instrText xml:space="preserve"> PAGEREF _Toc177063281 \h </w:instrText>
        </w:r>
        <w:r>
          <w:rPr>
            <w:noProof/>
            <w:webHidden/>
          </w:rPr>
        </w:r>
        <w:r>
          <w:rPr>
            <w:noProof/>
            <w:webHidden/>
          </w:rPr>
          <w:fldChar w:fldCharType="separate"/>
        </w:r>
        <w:r>
          <w:rPr>
            <w:noProof/>
            <w:webHidden/>
          </w:rPr>
          <w:t>35</w:t>
        </w:r>
        <w:r>
          <w:rPr>
            <w:noProof/>
            <w:webHidden/>
          </w:rPr>
          <w:fldChar w:fldCharType="end"/>
        </w:r>
      </w:hyperlink>
    </w:p>
    <w:p w14:paraId="44D20B78" w14:textId="1E4754F5"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82" w:history="1">
        <w:r w:rsidRPr="00D232F6">
          <w:rPr>
            <w:rStyle w:val="Hyperlink"/>
            <w:noProof/>
          </w:rPr>
          <w:t>11.7</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Working with parents and carers</w:t>
        </w:r>
        <w:r>
          <w:rPr>
            <w:noProof/>
            <w:webHidden/>
          </w:rPr>
          <w:tab/>
        </w:r>
        <w:r>
          <w:rPr>
            <w:noProof/>
            <w:webHidden/>
          </w:rPr>
          <w:fldChar w:fldCharType="begin"/>
        </w:r>
        <w:r>
          <w:rPr>
            <w:noProof/>
            <w:webHidden/>
          </w:rPr>
          <w:instrText xml:space="preserve"> PAGEREF _Toc177063282 \h </w:instrText>
        </w:r>
        <w:r>
          <w:rPr>
            <w:noProof/>
            <w:webHidden/>
          </w:rPr>
        </w:r>
        <w:r>
          <w:rPr>
            <w:noProof/>
            <w:webHidden/>
          </w:rPr>
          <w:fldChar w:fldCharType="separate"/>
        </w:r>
        <w:r>
          <w:rPr>
            <w:noProof/>
            <w:webHidden/>
          </w:rPr>
          <w:t>36</w:t>
        </w:r>
        <w:r>
          <w:rPr>
            <w:noProof/>
            <w:webHidden/>
          </w:rPr>
          <w:fldChar w:fldCharType="end"/>
        </w:r>
      </w:hyperlink>
    </w:p>
    <w:p w14:paraId="490EC765" w14:textId="7D48032A"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3" w:history="1">
        <w:r w:rsidRPr="00D232F6">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Whistleblowing</w:t>
        </w:r>
        <w:r>
          <w:rPr>
            <w:noProof/>
            <w:webHidden/>
          </w:rPr>
          <w:tab/>
        </w:r>
        <w:r>
          <w:rPr>
            <w:noProof/>
            <w:webHidden/>
          </w:rPr>
          <w:fldChar w:fldCharType="begin"/>
        </w:r>
        <w:r>
          <w:rPr>
            <w:noProof/>
            <w:webHidden/>
          </w:rPr>
          <w:instrText xml:space="preserve"> PAGEREF _Toc177063283 \h </w:instrText>
        </w:r>
        <w:r>
          <w:rPr>
            <w:noProof/>
            <w:webHidden/>
          </w:rPr>
        </w:r>
        <w:r>
          <w:rPr>
            <w:noProof/>
            <w:webHidden/>
          </w:rPr>
          <w:fldChar w:fldCharType="separate"/>
        </w:r>
        <w:r>
          <w:rPr>
            <w:noProof/>
            <w:webHidden/>
          </w:rPr>
          <w:t>36</w:t>
        </w:r>
        <w:r>
          <w:rPr>
            <w:noProof/>
            <w:webHidden/>
          </w:rPr>
          <w:fldChar w:fldCharType="end"/>
        </w:r>
      </w:hyperlink>
    </w:p>
    <w:p w14:paraId="57044E7F" w14:textId="666431D4"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4" w:history="1">
        <w:r w:rsidRPr="00D232F6">
          <w:rPr>
            <w:rStyle w:val="Hyperlink"/>
            <w:rFonts w:eastAsia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Supporting pupils with medical conditions</w:t>
        </w:r>
        <w:r>
          <w:rPr>
            <w:noProof/>
            <w:webHidden/>
          </w:rPr>
          <w:tab/>
        </w:r>
        <w:r>
          <w:rPr>
            <w:noProof/>
            <w:webHidden/>
          </w:rPr>
          <w:fldChar w:fldCharType="begin"/>
        </w:r>
        <w:r>
          <w:rPr>
            <w:noProof/>
            <w:webHidden/>
          </w:rPr>
          <w:instrText xml:space="preserve"> PAGEREF _Toc177063284 \h </w:instrText>
        </w:r>
        <w:r>
          <w:rPr>
            <w:noProof/>
            <w:webHidden/>
          </w:rPr>
        </w:r>
        <w:r>
          <w:rPr>
            <w:noProof/>
            <w:webHidden/>
          </w:rPr>
          <w:fldChar w:fldCharType="separate"/>
        </w:r>
        <w:r>
          <w:rPr>
            <w:noProof/>
            <w:webHidden/>
          </w:rPr>
          <w:t>37</w:t>
        </w:r>
        <w:r>
          <w:rPr>
            <w:noProof/>
            <w:webHidden/>
          </w:rPr>
          <w:fldChar w:fldCharType="end"/>
        </w:r>
      </w:hyperlink>
    </w:p>
    <w:p w14:paraId="5B44520D" w14:textId="0C578FFE"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5" w:history="1">
        <w:r w:rsidRPr="00D232F6">
          <w:rPr>
            <w:rStyle w:val="Hyperlink"/>
            <w:noProof/>
          </w:rPr>
          <w:t>14.</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Alternative provision</w:t>
        </w:r>
        <w:r>
          <w:rPr>
            <w:noProof/>
            <w:webHidden/>
          </w:rPr>
          <w:tab/>
        </w:r>
        <w:r>
          <w:rPr>
            <w:noProof/>
            <w:webHidden/>
          </w:rPr>
          <w:fldChar w:fldCharType="begin"/>
        </w:r>
        <w:r>
          <w:rPr>
            <w:noProof/>
            <w:webHidden/>
          </w:rPr>
          <w:instrText xml:space="preserve"> PAGEREF _Toc177063285 \h </w:instrText>
        </w:r>
        <w:r>
          <w:rPr>
            <w:noProof/>
            <w:webHidden/>
          </w:rPr>
        </w:r>
        <w:r>
          <w:rPr>
            <w:noProof/>
            <w:webHidden/>
          </w:rPr>
          <w:fldChar w:fldCharType="separate"/>
        </w:r>
        <w:r>
          <w:rPr>
            <w:noProof/>
            <w:webHidden/>
          </w:rPr>
          <w:t>37</w:t>
        </w:r>
        <w:r>
          <w:rPr>
            <w:noProof/>
            <w:webHidden/>
          </w:rPr>
          <w:fldChar w:fldCharType="end"/>
        </w:r>
      </w:hyperlink>
    </w:p>
    <w:p w14:paraId="670C967C" w14:textId="7B6C565D"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6" w:history="1">
        <w:r w:rsidRPr="00D232F6">
          <w:rPr>
            <w:rStyle w:val="Hyperlink"/>
            <w:noProof/>
          </w:rPr>
          <w:t>15.</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Working with other agencies</w:t>
        </w:r>
        <w:r>
          <w:rPr>
            <w:noProof/>
            <w:webHidden/>
          </w:rPr>
          <w:tab/>
        </w:r>
        <w:r>
          <w:rPr>
            <w:noProof/>
            <w:webHidden/>
          </w:rPr>
          <w:fldChar w:fldCharType="begin"/>
        </w:r>
        <w:r>
          <w:rPr>
            <w:noProof/>
            <w:webHidden/>
          </w:rPr>
          <w:instrText xml:space="preserve"> PAGEREF _Toc177063286 \h </w:instrText>
        </w:r>
        <w:r>
          <w:rPr>
            <w:noProof/>
            <w:webHidden/>
          </w:rPr>
        </w:r>
        <w:r>
          <w:rPr>
            <w:noProof/>
            <w:webHidden/>
          </w:rPr>
          <w:fldChar w:fldCharType="separate"/>
        </w:r>
        <w:r>
          <w:rPr>
            <w:noProof/>
            <w:webHidden/>
          </w:rPr>
          <w:t>37</w:t>
        </w:r>
        <w:r>
          <w:rPr>
            <w:noProof/>
            <w:webHidden/>
          </w:rPr>
          <w:fldChar w:fldCharType="end"/>
        </w:r>
      </w:hyperlink>
    </w:p>
    <w:p w14:paraId="68F6041D" w14:textId="17A26404"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7" w:history="1">
        <w:r w:rsidRPr="00D232F6">
          <w:rPr>
            <w:rStyle w:val="Hyperlink"/>
            <w:noProof/>
          </w:rPr>
          <w:t>16.</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Partnership with parents</w:t>
        </w:r>
        <w:r>
          <w:rPr>
            <w:noProof/>
            <w:webHidden/>
          </w:rPr>
          <w:tab/>
        </w:r>
        <w:r>
          <w:rPr>
            <w:noProof/>
            <w:webHidden/>
          </w:rPr>
          <w:fldChar w:fldCharType="begin"/>
        </w:r>
        <w:r>
          <w:rPr>
            <w:noProof/>
            <w:webHidden/>
          </w:rPr>
          <w:instrText xml:space="preserve"> PAGEREF _Toc177063287 \h </w:instrText>
        </w:r>
        <w:r>
          <w:rPr>
            <w:noProof/>
            <w:webHidden/>
          </w:rPr>
        </w:r>
        <w:r>
          <w:rPr>
            <w:noProof/>
            <w:webHidden/>
          </w:rPr>
          <w:fldChar w:fldCharType="separate"/>
        </w:r>
        <w:r>
          <w:rPr>
            <w:noProof/>
            <w:webHidden/>
          </w:rPr>
          <w:t>38</w:t>
        </w:r>
        <w:r>
          <w:rPr>
            <w:noProof/>
            <w:webHidden/>
          </w:rPr>
          <w:fldChar w:fldCharType="end"/>
        </w:r>
      </w:hyperlink>
    </w:p>
    <w:p w14:paraId="4108AA0C" w14:textId="18B821F5"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8" w:history="1">
        <w:r w:rsidRPr="00D232F6">
          <w:rPr>
            <w:rStyle w:val="Hyperlink"/>
            <w:noProof/>
          </w:rPr>
          <w:t>17.</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Professional confidentiality and information sharing</w:t>
        </w:r>
        <w:r>
          <w:rPr>
            <w:noProof/>
            <w:webHidden/>
          </w:rPr>
          <w:tab/>
        </w:r>
        <w:r>
          <w:rPr>
            <w:noProof/>
            <w:webHidden/>
          </w:rPr>
          <w:fldChar w:fldCharType="begin"/>
        </w:r>
        <w:r>
          <w:rPr>
            <w:noProof/>
            <w:webHidden/>
          </w:rPr>
          <w:instrText xml:space="preserve"> PAGEREF _Toc177063288 \h </w:instrText>
        </w:r>
        <w:r>
          <w:rPr>
            <w:noProof/>
            <w:webHidden/>
          </w:rPr>
        </w:r>
        <w:r>
          <w:rPr>
            <w:noProof/>
            <w:webHidden/>
          </w:rPr>
          <w:fldChar w:fldCharType="separate"/>
        </w:r>
        <w:r>
          <w:rPr>
            <w:noProof/>
            <w:webHidden/>
          </w:rPr>
          <w:t>39</w:t>
        </w:r>
        <w:r>
          <w:rPr>
            <w:noProof/>
            <w:webHidden/>
          </w:rPr>
          <w:fldChar w:fldCharType="end"/>
        </w:r>
      </w:hyperlink>
    </w:p>
    <w:p w14:paraId="04705C37" w14:textId="26161949"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89" w:history="1">
        <w:r w:rsidRPr="00D232F6">
          <w:rPr>
            <w:rStyle w:val="Hyperlink"/>
            <w:noProof/>
          </w:rPr>
          <w:t>18.</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Curriculum and staying safe</w:t>
        </w:r>
        <w:r>
          <w:rPr>
            <w:noProof/>
            <w:webHidden/>
          </w:rPr>
          <w:tab/>
        </w:r>
        <w:r>
          <w:rPr>
            <w:noProof/>
            <w:webHidden/>
          </w:rPr>
          <w:fldChar w:fldCharType="begin"/>
        </w:r>
        <w:r>
          <w:rPr>
            <w:noProof/>
            <w:webHidden/>
          </w:rPr>
          <w:instrText xml:space="preserve"> PAGEREF _Toc177063289 \h </w:instrText>
        </w:r>
        <w:r>
          <w:rPr>
            <w:noProof/>
            <w:webHidden/>
          </w:rPr>
        </w:r>
        <w:r>
          <w:rPr>
            <w:noProof/>
            <w:webHidden/>
          </w:rPr>
          <w:fldChar w:fldCharType="separate"/>
        </w:r>
        <w:r>
          <w:rPr>
            <w:noProof/>
            <w:webHidden/>
          </w:rPr>
          <w:t>40</w:t>
        </w:r>
        <w:r>
          <w:rPr>
            <w:noProof/>
            <w:webHidden/>
          </w:rPr>
          <w:fldChar w:fldCharType="end"/>
        </w:r>
      </w:hyperlink>
    </w:p>
    <w:p w14:paraId="658E52E4" w14:textId="6A861F25"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0" w:history="1">
        <w:r w:rsidRPr="00D232F6">
          <w:rPr>
            <w:rStyle w:val="Hyperlink"/>
            <w:noProof/>
          </w:rPr>
          <w:t>19.</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Supervision and support</w:t>
        </w:r>
        <w:r>
          <w:rPr>
            <w:noProof/>
            <w:webHidden/>
          </w:rPr>
          <w:tab/>
        </w:r>
        <w:r>
          <w:rPr>
            <w:noProof/>
            <w:webHidden/>
          </w:rPr>
          <w:fldChar w:fldCharType="begin"/>
        </w:r>
        <w:r>
          <w:rPr>
            <w:noProof/>
            <w:webHidden/>
          </w:rPr>
          <w:instrText xml:space="preserve"> PAGEREF _Toc177063290 \h </w:instrText>
        </w:r>
        <w:r>
          <w:rPr>
            <w:noProof/>
            <w:webHidden/>
          </w:rPr>
        </w:r>
        <w:r>
          <w:rPr>
            <w:noProof/>
            <w:webHidden/>
          </w:rPr>
          <w:fldChar w:fldCharType="separate"/>
        </w:r>
        <w:r>
          <w:rPr>
            <w:noProof/>
            <w:webHidden/>
          </w:rPr>
          <w:t>41</w:t>
        </w:r>
        <w:r>
          <w:rPr>
            <w:noProof/>
            <w:webHidden/>
          </w:rPr>
          <w:fldChar w:fldCharType="end"/>
        </w:r>
      </w:hyperlink>
    </w:p>
    <w:p w14:paraId="200ED56A" w14:textId="3784739A"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1" w:history="1">
        <w:r w:rsidRPr="00D232F6">
          <w:rPr>
            <w:rStyle w:val="Hyperlink"/>
            <w:noProof/>
          </w:rPr>
          <w:t>20.</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Safe working practice</w:t>
        </w:r>
        <w:r>
          <w:rPr>
            <w:noProof/>
            <w:webHidden/>
          </w:rPr>
          <w:tab/>
        </w:r>
        <w:r>
          <w:rPr>
            <w:noProof/>
            <w:webHidden/>
          </w:rPr>
          <w:fldChar w:fldCharType="begin"/>
        </w:r>
        <w:r>
          <w:rPr>
            <w:noProof/>
            <w:webHidden/>
          </w:rPr>
          <w:instrText xml:space="preserve"> PAGEREF _Toc177063291 \h </w:instrText>
        </w:r>
        <w:r>
          <w:rPr>
            <w:noProof/>
            <w:webHidden/>
          </w:rPr>
        </w:r>
        <w:r>
          <w:rPr>
            <w:noProof/>
            <w:webHidden/>
          </w:rPr>
          <w:fldChar w:fldCharType="separate"/>
        </w:r>
        <w:r>
          <w:rPr>
            <w:noProof/>
            <w:webHidden/>
          </w:rPr>
          <w:t>41</w:t>
        </w:r>
        <w:r>
          <w:rPr>
            <w:noProof/>
            <w:webHidden/>
          </w:rPr>
          <w:fldChar w:fldCharType="end"/>
        </w:r>
      </w:hyperlink>
    </w:p>
    <w:p w14:paraId="741DFC27" w14:textId="3689B779"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2" w:history="1">
        <w:r w:rsidRPr="00D232F6">
          <w:rPr>
            <w:rStyle w:val="Hyperlink"/>
            <w:noProof/>
          </w:rPr>
          <w:t>21.</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Online safety</w:t>
        </w:r>
        <w:r>
          <w:rPr>
            <w:noProof/>
            <w:webHidden/>
          </w:rPr>
          <w:tab/>
        </w:r>
        <w:r>
          <w:rPr>
            <w:noProof/>
            <w:webHidden/>
          </w:rPr>
          <w:fldChar w:fldCharType="begin"/>
        </w:r>
        <w:r>
          <w:rPr>
            <w:noProof/>
            <w:webHidden/>
          </w:rPr>
          <w:instrText xml:space="preserve"> PAGEREF _Toc177063292 \h </w:instrText>
        </w:r>
        <w:r>
          <w:rPr>
            <w:noProof/>
            <w:webHidden/>
          </w:rPr>
        </w:r>
        <w:r>
          <w:rPr>
            <w:noProof/>
            <w:webHidden/>
          </w:rPr>
          <w:fldChar w:fldCharType="separate"/>
        </w:r>
        <w:r>
          <w:rPr>
            <w:noProof/>
            <w:webHidden/>
          </w:rPr>
          <w:t>42</w:t>
        </w:r>
        <w:r>
          <w:rPr>
            <w:noProof/>
            <w:webHidden/>
          </w:rPr>
          <w:fldChar w:fldCharType="end"/>
        </w:r>
      </w:hyperlink>
    </w:p>
    <w:p w14:paraId="3D5F4A4C" w14:textId="4F4EDECA"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93" w:history="1">
        <w:r w:rsidRPr="00D232F6">
          <w:rPr>
            <w:rStyle w:val="Hyperlink"/>
            <w:noProof/>
            <w:highlight w:val="cyan"/>
            <w:lang w:eastAsia="en-GB"/>
          </w:rPr>
          <w:t>21.1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highlight w:val="cyan"/>
            <w:lang w:eastAsia="en-GB"/>
          </w:rPr>
          <w:t>Managing online filtering and monitoring</w:t>
        </w:r>
        <w:r>
          <w:rPr>
            <w:noProof/>
            <w:webHidden/>
          </w:rPr>
          <w:tab/>
        </w:r>
        <w:r>
          <w:rPr>
            <w:noProof/>
            <w:webHidden/>
          </w:rPr>
          <w:fldChar w:fldCharType="begin"/>
        </w:r>
        <w:r>
          <w:rPr>
            <w:noProof/>
            <w:webHidden/>
          </w:rPr>
          <w:instrText xml:space="preserve"> PAGEREF _Toc177063293 \h </w:instrText>
        </w:r>
        <w:r>
          <w:rPr>
            <w:noProof/>
            <w:webHidden/>
          </w:rPr>
        </w:r>
        <w:r>
          <w:rPr>
            <w:noProof/>
            <w:webHidden/>
          </w:rPr>
          <w:fldChar w:fldCharType="separate"/>
        </w:r>
        <w:r>
          <w:rPr>
            <w:noProof/>
            <w:webHidden/>
          </w:rPr>
          <w:t>42</w:t>
        </w:r>
        <w:r>
          <w:rPr>
            <w:noProof/>
            <w:webHidden/>
          </w:rPr>
          <w:fldChar w:fldCharType="end"/>
        </w:r>
      </w:hyperlink>
    </w:p>
    <w:p w14:paraId="0BB20F44" w14:textId="3C3A1D56"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94" w:history="1">
        <w:r w:rsidRPr="00D232F6">
          <w:rPr>
            <w:rStyle w:val="Hyperlink"/>
            <w:noProof/>
            <w:highlight w:val="cyan"/>
            <w:lang w:eastAsia="en-GB"/>
          </w:rPr>
          <w:t>21.2</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highlight w:val="cyan"/>
            <w:lang w:eastAsia="en-GB"/>
          </w:rPr>
          <w:t>Cyber crime</w:t>
        </w:r>
        <w:r>
          <w:rPr>
            <w:noProof/>
            <w:webHidden/>
          </w:rPr>
          <w:tab/>
        </w:r>
        <w:r>
          <w:rPr>
            <w:noProof/>
            <w:webHidden/>
          </w:rPr>
          <w:fldChar w:fldCharType="begin"/>
        </w:r>
        <w:r>
          <w:rPr>
            <w:noProof/>
            <w:webHidden/>
          </w:rPr>
          <w:instrText xml:space="preserve"> PAGEREF _Toc177063294 \h </w:instrText>
        </w:r>
        <w:r>
          <w:rPr>
            <w:noProof/>
            <w:webHidden/>
          </w:rPr>
        </w:r>
        <w:r>
          <w:rPr>
            <w:noProof/>
            <w:webHidden/>
          </w:rPr>
          <w:fldChar w:fldCharType="separate"/>
        </w:r>
        <w:r>
          <w:rPr>
            <w:noProof/>
            <w:webHidden/>
          </w:rPr>
          <w:t>43</w:t>
        </w:r>
        <w:r>
          <w:rPr>
            <w:noProof/>
            <w:webHidden/>
          </w:rPr>
          <w:fldChar w:fldCharType="end"/>
        </w:r>
      </w:hyperlink>
    </w:p>
    <w:p w14:paraId="49006C62" w14:textId="30FED022"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5" w:history="1">
        <w:r w:rsidRPr="00D232F6">
          <w:rPr>
            <w:rStyle w:val="Hyperlink"/>
            <w:noProof/>
          </w:rPr>
          <w:t>22.</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Complaints</w:t>
        </w:r>
        <w:r>
          <w:rPr>
            <w:noProof/>
            <w:webHidden/>
          </w:rPr>
          <w:tab/>
        </w:r>
        <w:r>
          <w:rPr>
            <w:noProof/>
            <w:webHidden/>
          </w:rPr>
          <w:fldChar w:fldCharType="begin"/>
        </w:r>
        <w:r>
          <w:rPr>
            <w:noProof/>
            <w:webHidden/>
          </w:rPr>
          <w:instrText xml:space="preserve"> PAGEREF _Toc177063295 \h </w:instrText>
        </w:r>
        <w:r>
          <w:rPr>
            <w:noProof/>
            <w:webHidden/>
          </w:rPr>
        </w:r>
        <w:r>
          <w:rPr>
            <w:noProof/>
            <w:webHidden/>
          </w:rPr>
          <w:fldChar w:fldCharType="separate"/>
        </w:r>
        <w:r>
          <w:rPr>
            <w:noProof/>
            <w:webHidden/>
          </w:rPr>
          <w:t>43</w:t>
        </w:r>
        <w:r>
          <w:rPr>
            <w:noProof/>
            <w:webHidden/>
          </w:rPr>
          <w:fldChar w:fldCharType="end"/>
        </w:r>
      </w:hyperlink>
    </w:p>
    <w:p w14:paraId="304ACCC9" w14:textId="6098EB6E"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6" w:history="1">
        <w:r w:rsidRPr="00D232F6">
          <w:rPr>
            <w:rStyle w:val="Hyperlink"/>
            <w:noProof/>
          </w:rPr>
          <w:t>23.</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Safer recruitment, selection, pre-employment vetting and ongoing vigilance</w:t>
        </w:r>
        <w:r>
          <w:rPr>
            <w:noProof/>
            <w:webHidden/>
          </w:rPr>
          <w:tab/>
        </w:r>
        <w:r>
          <w:rPr>
            <w:noProof/>
            <w:webHidden/>
          </w:rPr>
          <w:fldChar w:fldCharType="begin"/>
        </w:r>
        <w:r>
          <w:rPr>
            <w:noProof/>
            <w:webHidden/>
          </w:rPr>
          <w:instrText xml:space="preserve"> PAGEREF _Toc177063296 \h </w:instrText>
        </w:r>
        <w:r>
          <w:rPr>
            <w:noProof/>
            <w:webHidden/>
          </w:rPr>
        </w:r>
        <w:r>
          <w:rPr>
            <w:noProof/>
            <w:webHidden/>
          </w:rPr>
          <w:fldChar w:fldCharType="separate"/>
        </w:r>
        <w:r>
          <w:rPr>
            <w:noProof/>
            <w:webHidden/>
          </w:rPr>
          <w:t>43</w:t>
        </w:r>
        <w:r>
          <w:rPr>
            <w:noProof/>
            <w:webHidden/>
          </w:rPr>
          <w:fldChar w:fldCharType="end"/>
        </w:r>
      </w:hyperlink>
    </w:p>
    <w:p w14:paraId="409F050D" w14:textId="50C3F341" w:rsidR="00867CBC" w:rsidRDefault="00867CBC">
      <w:pPr>
        <w:pStyle w:val="TOC3"/>
        <w:rPr>
          <w:rFonts w:asciiTheme="minorHAnsi" w:eastAsiaTheme="minorEastAsia" w:hAnsiTheme="minorHAnsi" w:cstheme="minorBidi"/>
          <w:noProof/>
          <w:kern w:val="2"/>
          <w:sz w:val="24"/>
          <w:szCs w:val="24"/>
          <w:lang w:eastAsia="en-GB"/>
          <w14:ligatures w14:val="standardContextual"/>
        </w:rPr>
      </w:pPr>
      <w:hyperlink w:anchor="_Toc177063297" w:history="1">
        <w:r w:rsidRPr="00D232F6">
          <w:rPr>
            <w:rStyle w:val="Hyperlink"/>
            <w:noProof/>
          </w:rPr>
          <w:t>23.1</w:t>
        </w:r>
        <w:r>
          <w:rPr>
            <w:rFonts w:asciiTheme="minorHAnsi" w:eastAsiaTheme="minorEastAsia" w:hAnsiTheme="minorHAnsi" w:cstheme="minorBidi"/>
            <w:noProof/>
            <w:kern w:val="2"/>
            <w:sz w:val="24"/>
            <w:szCs w:val="24"/>
            <w:lang w:eastAsia="en-GB"/>
            <w14:ligatures w14:val="standardContextual"/>
          </w:rPr>
          <w:tab/>
        </w:r>
        <w:r w:rsidRPr="00D232F6">
          <w:rPr>
            <w:rStyle w:val="Hyperlink"/>
            <w:rFonts w:ascii="Avenir Next LT Pro" w:hAnsi="Avenir Next LT Pro"/>
            <w:noProof/>
          </w:rPr>
          <w:t>Childcare Act 2006/Childcare (Disqualification) and Childcare (Early Years Provision Free of Charge) (Extended Entitlement) (Amendments) Regulations 2018</w:t>
        </w:r>
        <w:r>
          <w:rPr>
            <w:noProof/>
            <w:webHidden/>
          </w:rPr>
          <w:tab/>
        </w:r>
        <w:r>
          <w:rPr>
            <w:noProof/>
            <w:webHidden/>
          </w:rPr>
          <w:fldChar w:fldCharType="begin"/>
        </w:r>
        <w:r>
          <w:rPr>
            <w:noProof/>
            <w:webHidden/>
          </w:rPr>
          <w:instrText xml:space="preserve"> PAGEREF _Toc177063297 \h </w:instrText>
        </w:r>
        <w:r>
          <w:rPr>
            <w:noProof/>
            <w:webHidden/>
          </w:rPr>
        </w:r>
        <w:r>
          <w:rPr>
            <w:noProof/>
            <w:webHidden/>
          </w:rPr>
          <w:fldChar w:fldCharType="separate"/>
        </w:r>
        <w:r>
          <w:rPr>
            <w:noProof/>
            <w:webHidden/>
          </w:rPr>
          <w:t>43</w:t>
        </w:r>
        <w:r>
          <w:rPr>
            <w:noProof/>
            <w:webHidden/>
          </w:rPr>
          <w:fldChar w:fldCharType="end"/>
        </w:r>
      </w:hyperlink>
    </w:p>
    <w:p w14:paraId="2F9188E2" w14:textId="121B3705"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8" w:history="1">
        <w:r w:rsidRPr="00D232F6">
          <w:rPr>
            <w:rStyle w:val="Hyperlink"/>
            <w:noProof/>
          </w:rPr>
          <w:t>24.</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Referral to the Disclosure and Barring Service (DBS)</w:t>
        </w:r>
        <w:r>
          <w:rPr>
            <w:noProof/>
            <w:webHidden/>
          </w:rPr>
          <w:tab/>
        </w:r>
        <w:r>
          <w:rPr>
            <w:noProof/>
            <w:webHidden/>
          </w:rPr>
          <w:fldChar w:fldCharType="begin"/>
        </w:r>
        <w:r>
          <w:rPr>
            <w:noProof/>
            <w:webHidden/>
          </w:rPr>
          <w:instrText xml:space="preserve"> PAGEREF _Toc177063298 \h </w:instrText>
        </w:r>
        <w:r>
          <w:rPr>
            <w:noProof/>
            <w:webHidden/>
          </w:rPr>
        </w:r>
        <w:r>
          <w:rPr>
            <w:noProof/>
            <w:webHidden/>
          </w:rPr>
          <w:fldChar w:fldCharType="separate"/>
        </w:r>
        <w:r>
          <w:rPr>
            <w:noProof/>
            <w:webHidden/>
          </w:rPr>
          <w:t>44</w:t>
        </w:r>
        <w:r>
          <w:rPr>
            <w:noProof/>
            <w:webHidden/>
          </w:rPr>
          <w:fldChar w:fldCharType="end"/>
        </w:r>
      </w:hyperlink>
    </w:p>
    <w:p w14:paraId="7D3D12AD" w14:textId="0CDC390B"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299" w:history="1">
        <w:r w:rsidRPr="00D232F6">
          <w:rPr>
            <w:rStyle w:val="Hyperlink"/>
            <w:noProof/>
          </w:rPr>
          <w:t>25.</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The use of school premises by other organisations</w:t>
        </w:r>
        <w:r>
          <w:rPr>
            <w:noProof/>
            <w:webHidden/>
          </w:rPr>
          <w:tab/>
        </w:r>
        <w:r>
          <w:rPr>
            <w:noProof/>
            <w:webHidden/>
          </w:rPr>
          <w:fldChar w:fldCharType="begin"/>
        </w:r>
        <w:r>
          <w:rPr>
            <w:noProof/>
            <w:webHidden/>
          </w:rPr>
          <w:instrText xml:space="preserve"> PAGEREF _Toc177063299 \h </w:instrText>
        </w:r>
        <w:r>
          <w:rPr>
            <w:noProof/>
            <w:webHidden/>
          </w:rPr>
        </w:r>
        <w:r>
          <w:rPr>
            <w:noProof/>
            <w:webHidden/>
          </w:rPr>
          <w:fldChar w:fldCharType="separate"/>
        </w:r>
        <w:r>
          <w:rPr>
            <w:noProof/>
            <w:webHidden/>
          </w:rPr>
          <w:t>44</w:t>
        </w:r>
        <w:r>
          <w:rPr>
            <w:noProof/>
            <w:webHidden/>
          </w:rPr>
          <w:fldChar w:fldCharType="end"/>
        </w:r>
      </w:hyperlink>
    </w:p>
    <w:p w14:paraId="2B02691D" w14:textId="379D4F29"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300" w:history="1">
        <w:r w:rsidRPr="00D232F6">
          <w:rPr>
            <w:rStyle w:val="Hyperlink"/>
            <w:noProof/>
          </w:rPr>
          <w:t>26.</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Safety and suitability of premises, environment and equipment</w:t>
        </w:r>
        <w:r>
          <w:rPr>
            <w:noProof/>
            <w:webHidden/>
          </w:rPr>
          <w:tab/>
        </w:r>
        <w:r>
          <w:rPr>
            <w:noProof/>
            <w:webHidden/>
          </w:rPr>
          <w:fldChar w:fldCharType="begin"/>
        </w:r>
        <w:r>
          <w:rPr>
            <w:noProof/>
            <w:webHidden/>
          </w:rPr>
          <w:instrText xml:space="preserve"> PAGEREF _Toc177063300 \h </w:instrText>
        </w:r>
        <w:r>
          <w:rPr>
            <w:noProof/>
            <w:webHidden/>
          </w:rPr>
        </w:r>
        <w:r>
          <w:rPr>
            <w:noProof/>
            <w:webHidden/>
          </w:rPr>
          <w:fldChar w:fldCharType="separate"/>
        </w:r>
        <w:r>
          <w:rPr>
            <w:noProof/>
            <w:webHidden/>
          </w:rPr>
          <w:t>45</w:t>
        </w:r>
        <w:r>
          <w:rPr>
            <w:noProof/>
            <w:webHidden/>
          </w:rPr>
          <w:fldChar w:fldCharType="end"/>
        </w:r>
      </w:hyperlink>
    </w:p>
    <w:p w14:paraId="16875787" w14:textId="66FE19D7"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301" w:history="1">
        <w:r w:rsidRPr="00D232F6">
          <w:rPr>
            <w:rStyle w:val="Hyperlink"/>
            <w:noProof/>
          </w:rPr>
          <w:t>27.</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Summary</w:t>
        </w:r>
        <w:r>
          <w:rPr>
            <w:noProof/>
            <w:webHidden/>
          </w:rPr>
          <w:tab/>
        </w:r>
        <w:r>
          <w:rPr>
            <w:noProof/>
            <w:webHidden/>
          </w:rPr>
          <w:fldChar w:fldCharType="begin"/>
        </w:r>
        <w:r>
          <w:rPr>
            <w:noProof/>
            <w:webHidden/>
          </w:rPr>
          <w:instrText xml:space="preserve"> PAGEREF _Toc177063301 \h </w:instrText>
        </w:r>
        <w:r>
          <w:rPr>
            <w:noProof/>
            <w:webHidden/>
          </w:rPr>
        </w:r>
        <w:r>
          <w:rPr>
            <w:noProof/>
            <w:webHidden/>
          </w:rPr>
          <w:fldChar w:fldCharType="separate"/>
        </w:r>
        <w:r>
          <w:rPr>
            <w:noProof/>
            <w:webHidden/>
          </w:rPr>
          <w:t>45</w:t>
        </w:r>
        <w:r>
          <w:rPr>
            <w:noProof/>
            <w:webHidden/>
          </w:rPr>
          <w:fldChar w:fldCharType="end"/>
        </w:r>
      </w:hyperlink>
    </w:p>
    <w:p w14:paraId="61358F49" w14:textId="4BC8F3F2" w:rsidR="00867CBC" w:rsidRDefault="00867CBC">
      <w:pPr>
        <w:pStyle w:val="TOC2"/>
        <w:rPr>
          <w:rFonts w:asciiTheme="minorHAnsi" w:eastAsiaTheme="minorEastAsia" w:hAnsiTheme="minorHAnsi" w:cstheme="minorBidi"/>
          <w:b w:val="0"/>
          <w:noProof/>
          <w:kern w:val="2"/>
          <w:sz w:val="24"/>
          <w:szCs w:val="24"/>
          <w:lang w:eastAsia="en-GB"/>
          <w14:ligatures w14:val="standardContextual"/>
        </w:rPr>
      </w:pPr>
      <w:hyperlink w:anchor="_Toc177063302" w:history="1">
        <w:r w:rsidRPr="00D232F6">
          <w:rPr>
            <w:rStyle w:val="Hyperlink"/>
            <w:noProof/>
          </w:rPr>
          <w:t>28.</w:t>
        </w:r>
        <w:r>
          <w:rPr>
            <w:rFonts w:asciiTheme="minorHAnsi" w:eastAsiaTheme="minorEastAsia" w:hAnsiTheme="minorHAnsi" w:cstheme="minorBidi"/>
            <w:b w:val="0"/>
            <w:noProof/>
            <w:kern w:val="2"/>
            <w:sz w:val="24"/>
            <w:szCs w:val="24"/>
            <w:lang w:eastAsia="en-GB"/>
            <w14:ligatures w14:val="standardContextual"/>
          </w:rPr>
          <w:tab/>
        </w:r>
        <w:r w:rsidRPr="00D232F6">
          <w:rPr>
            <w:rStyle w:val="Hyperlink"/>
            <w:rFonts w:ascii="Avenir Next LT Pro" w:hAnsi="Avenir Next LT Pro"/>
            <w:noProof/>
          </w:rPr>
          <w:t>Monitoring and review</w:t>
        </w:r>
        <w:r>
          <w:rPr>
            <w:noProof/>
            <w:webHidden/>
          </w:rPr>
          <w:tab/>
        </w:r>
        <w:r>
          <w:rPr>
            <w:noProof/>
            <w:webHidden/>
          </w:rPr>
          <w:fldChar w:fldCharType="begin"/>
        </w:r>
        <w:r>
          <w:rPr>
            <w:noProof/>
            <w:webHidden/>
          </w:rPr>
          <w:instrText xml:space="preserve"> PAGEREF _Toc177063302 \h </w:instrText>
        </w:r>
        <w:r>
          <w:rPr>
            <w:noProof/>
            <w:webHidden/>
          </w:rPr>
        </w:r>
        <w:r>
          <w:rPr>
            <w:noProof/>
            <w:webHidden/>
          </w:rPr>
          <w:fldChar w:fldCharType="separate"/>
        </w:r>
        <w:r>
          <w:rPr>
            <w:noProof/>
            <w:webHidden/>
          </w:rPr>
          <w:t>45</w:t>
        </w:r>
        <w:r>
          <w:rPr>
            <w:noProof/>
            <w:webHidden/>
          </w:rPr>
          <w:fldChar w:fldCharType="end"/>
        </w:r>
      </w:hyperlink>
    </w:p>
    <w:p w14:paraId="5DA990CB" w14:textId="5EC6DB07" w:rsidR="003317DB" w:rsidRPr="00867CBC" w:rsidRDefault="00617E0D" w:rsidP="003317DB">
      <w:pPr>
        <w:tabs>
          <w:tab w:val="right" w:leader="dot" w:pos="10206"/>
        </w:tabs>
        <w:spacing w:before="120" w:after="120" w:line="276" w:lineRule="auto"/>
        <w:rPr>
          <w:rFonts w:ascii="Avenir Next LT Pro" w:hAnsi="Avenir Next LT Pro" w:cstheme="minorHAnsi"/>
          <w:b/>
          <w:szCs w:val="22"/>
        </w:rPr>
      </w:pPr>
      <w:r w:rsidRPr="00867CBC">
        <w:rPr>
          <w:rFonts w:ascii="Avenir Next LT Pro" w:hAnsi="Avenir Next LT Pro" w:cstheme="minorHAnsi"/>
          <w:sz w:val="24"/>
          <w:szCs w:val="28"/>
        </w:rPr>
        <w:fldChar w:fldCharType="end"/>
      </w:r>
      <w:bookmarkStart w:id="1" w:name="_Hlk524611990"/>
      <w:r w:rsidR="00805CC0" w:rsidRPr="00867CBC">
        <w:rPr>
          <w:rFonts w:ascii="Avenir Next LT Pro" w:hAnsi="Avenir Next LT Pro"/>
          <w:szCs w:val="22"/>
        </w:rPr>
        <w:fldChar w:fldCharType="begin"/>
      </w:r>
      <w:r w:rsidR="00805CC0" w:rsidRPr="00867CBC">
        <w:rPr>
          <w:rFonts w:ascii="Avenir Next LT Pro" w:hAnsi="Avenir Next LT Pro"/>
          <w:szCs w:val="22"/>
        </w:rPr>
        <w:instrText>HYPERLINK \l "Ref"</w:instrText>
      </w:r>
      <w:r w:rsidR="00805CC0" w:rsidRPr="00867CBC">
        <w:rPr>
          <w:rFonts w:ascii="Avenir Next LT Pro" w:hAnsi="Avenir Next LT Pro"/>
          <w:szCs w:val="22"/>
        </w:rPr>
      </w:r>
      <w:r w:rsidR="00805CC0" w:rsidRPr="00867CBC">
        <w:rPr>
          <w:rFonts w:ascii="Avenir Next LT Pro" w:hAnsi="Avenir Next LT Pro"/>
          <w:szCs w:val="22"/>
        </w:rPr>
        <w:fldChar w:fldCharType="separate"/>
      </w:r>
      <w:r w:rsidR="003317DB" w:rsidRPr="00867CBC">
        <w:rPr>
          <w:rStyle w:val="Hyperlink"/>
          <w:rFonts w:ascii="Avenir Next LT Pro" w:hAnsi="Avenir Next LT Pro" w:cstheme="minorHAnsi"/>
          <w:b/>
          <w:szCs w:val="22"/>
        </w:rPr>
        <w:t>Referenced Statutory and Non-Statutory Guidance</w:t>
      </w:r>
      <w:r w:rsidR="00805CC0" w:rsidRPr="00867CBC">
        <w:rPr>
          <w:rStyle w:val="Hyperlink"/>
          <w:rFonts w:ascii="Avenir Next LT Pro" w:hAnsi="Avenir Next LT Pro" w:cstheme="minorHAnsi"/>
          <w:b/>
          <w:szCs w:val="22"/>
        </w:rPr>
        <w:fldChar w:fldCharType="end"/>
      </w:r>
    </w:p>
    <w:bookmarkEnd w:id="1"/>
    <w:p w14:paraId="0B7BF34A" w14:textId="4A383269" w:rsidR="001D6671" w:rsidRPr="00867CBC" w:rsidRDefault="001D6671" w:rsidP="00AE1C7D">
      <w:pPr>
        <w:tabs>
          <w:tab w:val="right" w:leader="dot" w:pos="10206"/>
        </w:tabs>
        <w:spacing w:before="120" w:after="120"/>
        <w:rPr>
          <w:rFonts w:ascii="Avenir Next LT Pro" w:hAnsi="Avenir Next LT Pro" w:cstheme="minorHAnsi"/>
          <w:color w:val="FF0000"/>
          <w:szCs w:val="22"/>
        </w:rPr>
      </w:pPr>
      <w:r w:rsidRPr="00867CBC">
        <w:rPr>
          <w:rFonts w:ascii="Avenir Next LT Pro" w:hAnsi="Avenir Next LT Pro" w:cstheme="minorHAnsi"/>
          <w:b/>
          <w:i/>
          <w:color w:val="FF0000"/>
          <w:szCs w:val="22"/>
        </w:rPr>
        <w:t xml:space="preserve">Please note – </w:t>
      </w:r>
      <w:r w:rsidR="00D3180C" w:rsidRPr="00867CBC">
        <w:rPr>
          <w:rFonts w:ascii="Avenir Next LT Pro" w:hAnsi="Avenir Next LT Pro" w:cstheme="minorHAnsi"/>
          <w:b/>
          <w:i/>
          <w:color w:val="FF0000"/>
          <w:szCs w:val="22"/>
        </w:rPr>
        <w:t>Links below are to documents available from the KAH</w:t>
      </w:r>
      <w:r w:rsidR="00C2299B" w:rsidRPr="00867CBC">
        <w:rPr>
          <w:rFonts w:ascii="Avenir Next LT Pro" w:hAnsi="Avenir Next LT Pro" w:cstheme="minorHAnsi"/>
          <w:b/>
          <w:i/>
          <w:color w:val="FF0000"/>
          <w:szCs w:val="22"/>
        </w:rPr>
        <w:t>ub</w:t>
      </w:r>
      <w:r w:rsidR="003317DB" w:rsidRPr="00867CBC">
        <w:rPr>
          <w:rFonts w:ascii="Avenir Next LT Pro" w:hAnsi="Avenir Next LT Pro" w:cstheme="minorHAnsi"/>
          <w:b/>
          <w:i/>
          <w:color w:val="FF0000"/>
          <w:szCs w:val="22"/>
        </w:rPr>
        <w:t xml:space="preserve"> or external websites</w:t>
      </w:r>
      <w:r w:rsidR="00D3180C" w:rsidRPr="00867CBC">
        <w:rPr>
          <w:rFonts w:ascii="Avenir Next LT Pro" w:hAnsi="Avenir Next LT Pro" w:cstheme="minorHAnsi"/>
          <w:b/>
          <w:i/>
          <w:color w:val="FF0000"/>
          <w:szCs w:val="22"/>
        </w:rPr>
        <w:t xml:space="preserve"> and are for school use only.</w:t>
      </w:r>
      <w:r w:rsidR="00805CC0" w:rsidRPr="00867CBC">
        <w:rPr>
          <w:rFonts w:ascii="Avenir Next LT Pro" w:hAnsi="Avenir Next LT Pro" w:cstheme="minorHAnsi"/>
          <w:b/>
          <w:i/>
          <w:color w:val="FF0000"/>
          <w:szCs w:val="22"/>
        </w:rPr>
        <w:t xml:space="preserve"> </w:t>
      </w:r>
      <w:r w:rsidR="00805CC0" w:rsidRPr="00867CBC">
        <w:rPr>
          <w:rFonts w:ascii="Avenir Next LT Pro" w:hAnsi="Avenir Next LT Pro" w:cstheme="minorHAnsi"/>
          <w:b/>
          <w:i/>
          <w:color w:val="FF0000"/>
          <w:szCs w:val="22"/>
          <w:highlight w:val="cyan"/>
        </w:rPr>
        <w:t>[Remove prior to publishing].</w:t>
      </w:r>
      <w:r w:rsidR="00D3180C" w:rsidRPr="00867CBC">
        <w:rPr>
          <w:rFonts w:ascii="Avenir Next LT Pro" w:hAnsi="Avenir Next LT Pro" w:cstheme="minorHAnsi"/>
          <w:b/>
          <w:i/>
          <w:color w:val="FF0000"/>
          <w:szCs w:val="22"/>
        </w:rPr>
        <w:t xml:space="preserve"> </w:t>
      </w:r>
    </w:p>
    <w:p w14:paraId="50709134" w14:textId="2B9CC0D7" w:rsidR="005B333D" w:rsidRPr="00867CBC" w:rsidRDefault="00867CBC" w:rsidP="00AE1C7D">
      <w:pPr>
        <w:spacing w:before="60" w:after="60"/>
        <w:rPr>
          <w:rFonts w:ascii="Avenir Next LT Pro" w:hAnsi="Avenir Next LT Pro" w:cstheme="minorHAnsi"/>
          <w:b/>
          <w:szCs w:val="22"/>
        </w:rPr>
      </w:pPr>
      <w:hyperlink r:id="rId14" w:history="1">
        <w:r w:rsidR="008B7568" w:rsidRPr="00867CBC">
          <w:rPr>
            <w:rStyle w:val="Hyperlink"/>
            <w:rFonts w:ascii="Avenir Next LT Pro" w:hAnsi="Avenir Next LT Pro" w:cstheme="minorHAnsi"/>
            <w:b/>
            <w:szCs w:val="22"/>
          </w:rPr>
          <w:t xml:space="preserve">Model </w:t>
        </w:r>
        <w:r w:rsidR="005B333D" w:rsidRPr="00867CBC">
          <w:rPr>
            <w:rStyle w:val="Hyperlink"/>
            <w:rFonts w:ascii="Avenir Next LT Pro" w:hAnsi="Avenir Next LT Pro" w:cstheme="minorHAnsi"/>
            <w:b/>
            <w:szCs w:val="22"/>
          </w:rPr>
          <w:t xml:space="preserve">Child </w:t>
        </w:r>
        <w:r w:rsidR="008733DA" w:rsidRPr="00867CBC">
          <w:rPr>
            <w:rStyle w:val="Hyperlink"/>
            <w:rFonts w:ascii="Avenir Next LT Pro" w:hAnsi="Avenir Next LT Pro" w:cstheme="minorHAnsi"/>
            <w:b/>
            <w:szCs w:val="22"/>
          </w:rPr>
          <w:t>Report</w:t>
        </w:r>
        <w:r w:rsidR="005B333D" w:rsidRPr="00867CBC">
          <w:rPr>
            <w:rStyle w:val="Hyperlink"/>
            <w:rFonts w:ascii="Avenir Next LT Pro" w:hAnsi="Avenir Next LT Pro" w:cstheme="minorHAnsi"/>
            <w:b/>
            <w:szCs w:val="22"/>
          </w:rPr>
          <w:t>/Concern Record (including Body Map)</w:t>
        </w:r>
      </w:hyperlink>
    </w:p>
    <w:p w14:paraId="097F50C2" w14:textId="10946545" w:rsidR="00B74771" w:rsidRPr="00867CBC" w:rsidRDefault="00867CBC" w:rsidP="00AE1C7D">
      <w:pPr>
        <w:widowControl w:val="0"/>
        <w:autoSpaceDE w:val="0"/>
        <w:autoSpaceDN w:val="0"/>
        <w:adjustRightInd w:val="0"/>
        <w:spacing w:before="60" w:after="60"/>
        <w:rPr>
          <w:rFonts w:ascii="Avenir Next LT Pro" w:hAnsi="Avenir Next LT Pro" w:cstheme="minorHAnsi"/>
          <w:b/>
          <w:i/>
          <w:color w:val="000000" w:themeColor="text1"/>
          <w:szCs w:val="22"/>
        </w:rPr>
      </w:pPr>
      <w:hyperlink r:id="rId15" w:history="1">
        <w:r w:rsidR="003B0E22" w:rsidRPr="00867CBC">
          <w:rPr>
            <w:rStyle w:val="Hyperlink"/>
            <w:rFonts w:ascii="Avenir Next LT Pro" w:hAnsi="Avenir Next LT Pro" w:cstheme="minorHAnsi"/>
            <w:b/>
            <w:szCs w:val="22"/>
          </w:rPr>
          <w:t>Actions where there are concerns about a child (flowchart)</w:t>
        </w:r>
      </w:hyperlink>
      <w:r w:rsidR="00DE549E" w:rsidRPr="00867CBC">
        <w:rPr>
          <w:rFonts w:ascii="Avenir Next LT Pro" w:hAnsi="Avenir Next LT Pro" w:cstheme="minorHAnsi"/>
          <w:b/>
          <w:szCs w:val="22"/>
        </w:rPr>
        <w:t xml:space="preserve"> – Extract from KCSiE</w:t>
      </w:r>
    </w:p>
    <w:p w14:paraId="7449E649" w14:textId="22BF5095" w:rsidR="00375066" w:rsidRPr="00867CBC" w:rsidRDefault="00867CBC" w:rsidP="00AE1C7D">
      <w:pPr>
        <w:widowControl w:val="0"/>
        <w:autoSpaceDE w:val="0"/>
        <w:autoSpaceDN w:val="0"/>
        <w:adjustRightInd w:val="0"/>
        <w:spacing w:before="60" w:after="60"/>
        <w:rPr>
          <w:rStyle w:val="Hyperlink"/>
          <w:rFonts w:ascii="Avenir Next LT Pro" w:hAnsi="Avenir Next LT Pro" w:cstheme="minorHAnsi"/>
          <w:b/>
          <w:szCs w:val="22"/>
        </w:rPr>
      </w:pPr>
      <w:hyperlink r:id="rId16" w:history="1">
        <w:r w:rsidR="005B333D" w:rsidRPr="00867CBC">
          <w:rPr>
            <w:rStyle w:val="Hyperlink"/>
            <w:rFonts w:ascii="Avenir Next LT Pro" w:hAnsi="Avenir Next LT Pro" w:cstheme="minorHAnsi"/>
            <w:b/>
            <w:szCs w:val="22"/>
          </w:rPr>
          <w:t>Cumbria SC</w:t>
        </w:r>
        <w:r w:rsidR="006339B3" w:rsidRPr="00867CBC">
          <w:rPr>
            <w:rStyle w:val="Hyperlink"/>
            <w:rFonts w:ascii="Avenir Next LT Pro" w:hAnsi="Avenir Next LT Pro" w:cstheme="minorHAnsi"/>
            <w:b/>
            <w:szCs w:val="22"/>
          </w:rPr>
          <w:t>P</w:t>
        </w:r>
        <w:r w:rsidR="005B333D" w:rsidRPr="00867CBC">
          <w:rPr>
            <w:rStyle w:val="Hyperlink"/>
            <w:rFonts w:ascii="Avenir Next LT Pro" w:hAnsi="Avenir Next LT Pro" w:cstheme="minorHAnsi"/>
            <w:b/>
            <w:szCs w:val="22"/>
          </w:rPr>
          <w:t xml:space="preserve"> Summary of Allegations Management Procedures Flowchart</w:t>
        </w:r>
      </w:hyperlink>
    </w:p>
    <w:p w14:paraId="4E387C56" w14:textId="6A4325E1" w:rsidR="00DD359E" w:rsidRPr="00867CBC" w:rsidRDefault="00867CBC" w:rsidP="00AE1C7D">
      <w:pPr>
        <w:widowControl w:val="0"/>
        <w:autoSpaceDE w:val="0"/>
        <w:autoSpaceDN w:val="0"/>
        <w:adjustRightInd w:val="0"/>
        <w:spacing w:before="60" w:after="60"/>
        <w:rPr>
          <w:rFonts w:ascii="Avenir Next LT Pro" w:hAnsi="Avenir Next LT Pro" w:cstheme="minorHAnsi"/>
          <w:b/>
          <w:color w:val="000000" w:themeColor="text1"/>
          <w:szCs w:val="22"/>
        </w:rPr>
      </w:pPr>
      <w:hyperlink r:id="rId17" w:history="1">
        <w:r w:rsidR="00DD359E" w:rsidRPr="00867CBC">
          <w:rPr>
            <w:rStyle w:val="Hyperlink"/>
            <w:rFonts w:ascii="Avenir Next LT Pro" w:hAnsi="Avenir Next LT Pro" w:cstheme="minorHAnsi"/>
            <w:b/>
            <w:szCs w:val="22"/>
          </w:rPr>
          <w:t xml:space="preserve">Cumbria SCP </w:t>
        </w:r>
        <w:r w:rsidR="00EE02B1" w:rsidRPr="00867CBC">
          <w:rPr>
            <w:rStyle w:val="Hyperlink"/>
            <w:rFonts w:ascii="Avenir Next LT Pro" w:hAnsi="Avenir Next LT Pro" w:cstheme="minorHAnsi"/>
            <w:b/>
            <w:szCs w:val="22"/>
          </w:rPr>
          <w:t>Managing allegations about adults who work or volunteer with children leaflet</w:t>
        </w:r>
      </w:hyperlink>
    </w:p>
    <w:p w14:paraId="5026A7BF" w14:textId="4AA2E19B" w:rsidR="001C4FE2" w:rsidRPr="00867CBC" w:rsidRDefault="00867CBC" w:rsidP="00AE1C7D">
      <w:pPr>
        <w:widowControl w:val="0"/>
        <w:autoSpaceDE w:val="0"/>
        <w:autoSpaceDN w:val="0"/>
        <w:adjustRightInd w:val="0"/>
        <w:spacing w:before="60" w:after="60"/>
        <w:rPr>
          <w:rFonts w:ascii="Avenir Next LT Pro" w:hAnsi="Avenir Next LT Pro" w:cstheme="minorHAnsi"/>
          <w:szCs w:val="22"/>
        </w:rPr>
      </w:pPr>
      <w:hyperlink r:id="rId18" w:history="1">
        <w:r w:rsidR="001C4FE2" w:rsidRPr="00867CBC">
          <w:rPr>
            <w:rStyle w:val="Hyperlink"/>
            <w:rFonts w:ascii="Avenir Next LT Pro" w:hAnsi="Avenir Next LT Pro" w:cstheme="minorHAnsi"/>
            <w:b/>
            <w:szCs w:val="22"/>
            <w:highlight w:val="cyan"/>
          </w:rPr>
          <w:t>The Seven golden rules for sharing information (including personal information)</w:t>
        </w:r>
      </w:hyperlink>
      <w:r w:rsidR="00155D4D" w:rsidRPr="00867CBC">
        <w:rPr>
          <w:rFonts w:ascii="Avenir Next LT Pro" w:hAnsi="Avenir Next LT Pro" w:cstheme="minorHAnsi"/>
          <w:b/>
          <w:color w:val="000000" w:themeColor="text1"/>
          <w:szCs w:val="22"/>
          <w:highlight w:val="cyan"/>
        </w:rPr>
        <w:t xml:space="preserve"> – Extract from DfE advice to practitioners</w:t>
      </w:r>
      <w:r w:rsidR="00833802" w:rsidRPr="00867CBC">
        <w:rPr>
          <w:rFonts w:ascii="Avenir Next LT Pro" w:hAnsi="Avenir Next LT Pro" w:cstheme="minorHAnsi"/>
          <w:b/>
          <w:color w:val="000000" w:themeColor="text1"/>
          <w:szCs w:val="22"/>
          <w:highlight w:val="cyan"/>
        </w:rPr>
        <w:t xml:space="preserve"> on Information Sharing</w:t>
      </w:r>
    </w:p>
    <w:p w14:paraId="4B853670" w14:textId="27DA0F4E" w:rsidR="005C596F" w:rsidRPr="00867CBC" w:rsidRDefault="00867CBC" w:rsidP="00833802">
      <w:pPr>
        <w:spacing w:after="60"/>
        <w:rPr>
          <w:rFonts w:ascii="Avenir Next LT Pro" w:hAnsi="Avenir Next LT Pro" w:cstheme="minorHAnsi"/>
          <w:b/>
          <w:bCs/>
          <w:szCs w:val="22"/>
        </w:rPr>
      </w:pPr>
      <w:hyperlink r:id="rId19" w:history="1">
        <w:r w:rsidR="00EE02B1" w:rsidRPr="00867CBC">
          <w:rPr>
            <w:rStyle w:val="Hyperlink"/>
            <w:rFonts w:ascii="Avenir Next LT Pro" w:hAnsi="Avenir Next LT Pro" w:cstheme="minorHAnsi"/>
            <w:b/>
            <w:bCs/>
            <w:szCs w:val="22"/>
          </w:rPr>
          <w:t>KAHSC Managing low-level concerns raised in relation to adults who work or volunteer with children</w:t>
        </w:r>
      </w:hyperlink>
    </w:p>
    <w:bookmarkStart w:id="2" w:name="_Hlk110347803"/>
    <w:p w14:paraId="57FDCC8D" w14:textId="0C21A566" w:rsidR="00AE1C7D" w:rsidRPr="00867CBC" w:rsidRDefault="00834EEE" w:rsidP="00AE1C7D">
      <w:pPr>
        <w:spacing w:after="60"/>
        <w:rPr>
          <w:rFonts w:ascii="Avenir Next LT Pro" w:hAnsi="Avenir Next LT Pro" w:cstheme="minorHAnsi"/>
          <w:b/>
          <w:bCs/>
          <w:szCs w:val="22"/>
        </w:rPr>
      </w:pPr>
      <w:r w:rsidRPr="00867CBC">
        <w:rPr>
          <w:rFonts w:ascii="Avenir Next LT Pro" w:hAnsi="Avenir Next LT Pro"/>
          <w:szCs w:val="22"/>
        </w:rPr>
        <w:fldChar w:fldCharType="begin"/>
      </w:r>
      <w:r w:rsidR="00EE02B1" w:rsidRPr="00867CBC">
        <w:rPr>
          <w:rFonts w:ascii="Avenir Next LT Pro" w:hAnsi="Avenir Next LT Pro"/>
          <w:szCs w:val="22"/>
        </w:rPr>
        <w:instrText>HYPERLINK "https://kymallanhub.co.uk/download/document/3308/"</w:instrText>
      </w:r>
      <w:r w:rsidRPr="00867CBC">
        <w:rPr>
          <w:rFonts w:ascii="Avenir Next LT Pro" w:hAnsi="Avenir Next LT Pro"/>
          <w:szCs w:val="22"/>
        </w:rPr>
      </w:r>
      <w:r w:rsidRPr="00867CBC">
        <w:rPr>
          <w:rFonts w:ascii="Avenir Next LT Pro" w:hAnsi="Avenir Next LT Pro"/>
          <w:szCs w:val="22"/>
        </w:rPr>
        <w:fldChar w:fldCharType="separate"/>
      </w:r>
      <w:r w:rsidRPr="00867CBC">
        <w:rPr>
          <w:rStyle w:val="Hyperlink"/>
          <w:rFonts w:ascii="Avenir Next LT Pro" w:hAnsi="Avenir Next LT Pro" w:cstheme="minorHAnsi"/>
          <w:b/>
          <w:bCs/>
          <w:szCs w:val="22"/>
        </w:rPr>
        <w:t>KAHSC Response to reports of child on child sexual violence and sexual harassment (flowchart)</w:t>
      </w:r>
      <w:r w:rsidRPr="00867CBC">
        <w:rPr>
          <w:rStyle w:val="Hyperlink"/>
          <w:rFonts w:ascii="Avenir Next LT Pro" w:hAnsi="Avenir Next LT Pro" w:cstheme="minorHAnsi"/>
          <w:b/>
          <w:bCs/>
          <w:szCs w:val="22"/>
        </w:rPr>
        <w:fldChar w:fldCharType="end"/>
      </w:r>
      <w:bookmarkEnd w:id="2"/>
    </w:p>
    <w:p w14:paraId="73C4D99D" w14:textId="2512564B" w:rsidR="00AE1C7D" w:rsidRPr="00867CBC" w:rsidRDefault="00AE1C7D">
      <w:pPr>
        <w:spacing w:after="200" w:line="276" w:lineRule="auto"/>
        <w:rPr>
          <w:rFonts w:ascii="Avenir Next LT Pro" w:hAnsi="Avenir Next LT Pro" w:cstheme="minorHAnsi"/>
          <w:sz w:val="28"/>
          <w:szCs w:val="28"/>
        </w:rPr>
        <w:sectPr w:rsidR="00AE1C7D" w:rsidRPr="00867CBC" w:rsidSect="00621FDA">
          <w:pgSz w:w="11906" w:h="16838"/>
          <w:pgMar w:top="624" w:right="851" w:bottom="624" w:left="851" w:header="567" w:footer="510" w:gutter="0"/>
          <w:cols w:space="708"/>
          <w:docGrid w:linePitch="360"/>
        </w:sectPr>
      </w:pPr>
    </w:p>
    <w:p w14:paraId="61DD5591" w14:textId="609CB181" w:rsidR="00BF6E3A" w:rsidRPr="00867CBC" w:rsidRDefault="00BF6E3A" w:rsidP="00EF10C0">
      <w:pPr>
        <w:pStyle w:val="Heading1"/>
        <w:jc w:val="center"/>
        <w:rPr>
          <w:rFonts w:ascii="Avenir Next LT Pro" w:hAnsi="Avenir Next LT Pro"/>
        </w:rPr>
      </w:pPr>
      <w:bookmarkStart w:id="3" w:name="_Toc443666313"/>
      <w:bookmarkStart w:id="4" w:name="_Toc443666565"/>
      <w:bookmarkStart w:id="5" w:name="_Toc115992"/>
      <w:bookmarkStart w:id="6" w:name="_Toc371067680"/>
      <w:bookmarkStart w:id="7" w:name="_Toc384371767"/>
      <w:bookmarkStart w:id="8" w:name="_Toc426124606"/>
      <w:bookmarkStart w:id="9" w:name="_Toc426444110"/>
      <w:bookmarkStart w:id="10" w:name="_Toc440032773"/>
      <w:bookmarkStart w:id="11" w:name="_Toc318135322"/>
      <w:bookmarkStart w:id="12" w:name="_Toc177063218"/>
      <w:r w:rsidRPr="00867CBC">
        <w:rPr>
          <w:rFonts w:ascii="Avenir Next LT Pro" w:hAnsi="Avenir Next LT Pro"/>
          <w:color w:val="7C2529"/>
          <w:sz w:val="36"/>
        </w:rPr>
        <w:lastRenderedPageBreak/>
        <w:t>POLICY STATEMENT</w:t>
      </w:r>
      <w:bookmarkEnd w:id="3"/>
      <w:bookmarkEnd w:id="4"/>
      <w:bookmarkEnd w:id="5"/>
      <w:bookmarkEnd w:id="12"/>
    </w:p>
    <w:p w14:paraId="03288D7F" w14:textId="50A20209" w:rsidR="00476FA9" w:rsidRPr="00867CBC" w:rsidRDefault="00476FA9" w:rsidP="002D733C">
      <w:pPr>
        <w:pStyle w:val="Heading2"/>
        <w:rPr>
          <w:rFonts w:ascii="Avenir Next LT Pro" w:hAnsi="Avenir Next LT Pro"/>
        </w:rPr>
      </w:pPr>
      <w:bookmarkStart w:id="13" w:name="_Toc443666314"/>
      <w:bookmarkStart w:id="14" w:name="_Toc443666566"/>
      <w:bookmarkStart w:id="15" w:name="_Toc115993"/>
      <w:bookmarkStart w:id="16" w:name="_Toc177063219"/>
      <w:r w:rsidRPr="00867CBC">
        <w:rPr>
          <w:rFonts w:ascii="Avenir Next LT Pro" w:hAnsi="Avenir Next LT Pro"/>
        </w:rPr>
        <w:t>D</w:t>
      </w:r>
      <w:bookmarkEnd w:id="6"/>
      <w:bookmarkEnd w:id="7"/>
      <w:r w:rsidR="00C17203" w:rsidRPr="00867CBC">
        <w:rPr>
          <w:rFonts w:ascii="Avenir Next LT Pro" w:hAnsi="Avenir Next LT Pro"/>
        </w:rPr>
        <w:t>efinitions</w:t>
      </w:r>
      <w:bookmarkEnd w:id="8"/>
      <w:bookmarkEnd w:id="9"/>
      <w:bookmarkEnd w:id="10"/>
      <w:bookmarkEnd w:id="13"/>
      <w:bookmarkEnd w:id="14"/>
      <w:bookmarkEnd w:id="15"/>
      <w:bookmarkEnd w:id="16"/>
    </w:p>
    <w:p w14:paraId="45C8F13E" w14:textId="7234FE57" w:rsidR="005F78E5" w:rsidRPr="00867CBC" w:rsidRDefault="005F78E5" w:rsidP="002D733C">
      <w:pPr>
        <w:spacing w:after="120"/>
        <w:ind w:left="567"/>
        <w:rPr>
          <w:rFonts w:ascii="Avenir Next LT Pro" w:hAnsi="Avenir Next LT Pro"/>
        </w:rPr>
      </w:pPr>
      <w:r w:rsidRPr="00867CBC">
        <w:rPr>
          <w:rFonts w:ascii="Avenir Next LT Pro" w:hAnsi="Avenir Next LT Pro"/>
        </w:rPr>
        <w:t xml:space="preserve">For the purposes of this </w:t>
      </w:r>
      <w:r w:rsidR="00BF6E3A" w:rsidRPr="00867CBC">
        <w:rPr>
          <w:rFonts w:ascii="Avenir Next LT Pro" w:hAnsi="Avenir Next LT Pro"/>
        </w:rPr>
        <w:t xml:space="preserve">Policy </w:t>
      </w:r>
      <w:r w:rsidR="00180F70" w:rsidRPr="00867CBC">
        <w:rPr>
          <w:rFonts w:ascii="Avenir Next LT Pro" w:hAnsi="Avenir Next LT Pro"/>
        </w:rPr>
        <w:t>a</w:t>
      </w:r>
      <w:r w:rsidR="00BF6E3A" w:rsidRPr="00867CBC">
        <w:rPr>
          <w:rFonts w:ascii="Avenir Next LT Pro" w:hAnsi="Avenir Next LT Pro"/>
        </w:rPr>
        <w:t xml:space="preserve">nd </w:t>
      </w:r>
      <w:r w:rsidR="00180F70" w:rsidRPr="00867CBC">
        <w:rPr>
          <w:rFonts w:ascii="Avenir Next LT Pro" w:hAnsi="Avenir Next LT Pro"/>
        </w:rPr>
        <w:t>p</w:t>
      </w:r>
      <w:r w:rsidR="00BF6E3A" w:rsidRPr="00867CBC">
        <w:rPr>
          <w:rFonts w:ascii="Avenir Next LT Pro" w:hAnsi="Avenir Next LT Pro"/>
        </w:rPr>
        <w:t>rocedures</w:t>
      </w:r>
      <w:r w:rsidRPr="00867CBC">
        <w:rPr>
          <w:rFonts w:ascii="Avenir Next LT Pro" w:hAnsi="Avenir Next LT Pro"/>
        </w:rPr>
        <w:t xml:space="preserve"> a child, young person, pupil or student is referred to as a ‘child’ or a ‘pupil’ and they are normally under 18 years of age.</w:t>
      </w:r>
    </w:p>
    <w:p w14:paraId="48DBA287" w14:textId="760E3F19" w:rsidR="005F78E5" w:rsidRPr="00867CBC" w:rsidRDefault="005F78E5" w:rsidP="002D733C">
      <w:pPr>
        <w:spacing w:after="120"/>
        <w:ind w:left="567"/>
        <w:rPr>
          <w:rFonts w:ascii="Avenir Next LT Pro" w:hAnsi="Avenir Next LT Pro"/>
        </w:rPr>
      </w:pPr>
      <w:r w:rsidRPr="00867CBC">
        <w:rPr>
          <w:rFonts w:ascii="Avenir Next LT Pro" w:hAnsi="Avenir Next LT Pro"/>
        </w:rPr>
        <w:t>Wherever the term ‘parent’ is used this includes any person with parental authority over the child concerned e.g. carers, legal guardians etc.</w:t>
      </w:r>
    </w:p>
    <w:p w14:paraId="2CF6FF11" w14:textId="1B9786B7" w:rsidR="005F78E5" w:rsidRPr="00867CBC" w:rsidRDefault="005F78E5" w:rsidP="002D733C">
      <w:pPr>
        <w:spacing w:after="120"/>
        <w:ind w:left="567"/>
        <w:rPr>
          <w:rFonts w:ascii="Avenir Next LT Pro" w:hAnsi="Avenir Next LT Pro"/>
        </w:rPr>
      </w:pPr>
      <w:r w:rsidRPr="00867CBC">
        <w:rPr>
          <w:rFonts w:ascii="Avenir Next LT Pro" w:hAnsi="Avenir Next LT Pro"/>
        </w:rPr>
        <w:t>Wherever the term ‘Head teacher’ is used this also refers to any Manager with the equivalent responsibility for children.</w:t>
      </w:r>
    </w:p>
    <w:p w14:paraId="67223AF4" w14:textId="3C604E36" w:rsidR="000E56C6" w:rsidRPr="00867CBC" w:rsidRDefault="000E56C6" w:rsidP="002D733C">
      <w:pPr>
        <w:spacing w:after="120"/>
        <w:ind w:left="567"/>
        <w:rPr>
          <w:rFonts w:ascii="Avenir Next LT Pro" w:hAnsi="Avenir Next LT Pro"/>
        </w:rPr>
      </w:pPr>
      <w:r w:rsidRPr="00867CBC">
        <w:rPr>
          <w:rFonts w:ascii="Avenir Next LT Pro" w:hAnsi="Avenir Next LT Pro"/>
        </w:rPr>
        <w:t>We use the term ‘victim’ to describe a child who has been affected by some type of abuse.</w:t>
      </w:r>
      <w:r w:rsidR="00EF10C0" w:rsidRPr="00867CBC">
        <w:rPr>
          <w:rFonts w:ascii="Avenir Next LT Pro" w:hAnsi="Avenir Next LT Pro"/>
        </w:rPr>
        <w:t xml:space="preserve"> </w:t>
      </w:r>
      <w:r w:rsidRPr="00867CBC">
        <w:rPr>
          <w:rFonts w:ascii="Avenir Next LT Pro" w:hAnsi="Avenir Next LT Pro"/>
        </w:rPr>
        <w:t>However, we recognise that not everyone who has been subjected to abuse considers themselves a ‘victim’ or would want to be described in this way and as such, we will use any term with which the individual child is most comfortable.</w:t>
      </w:r>
    </w:p>
    <w:p w14:paraId="3C2773CA" w14:textId="3D5D6B96" w:rsidR="000E56C6" w:rsidRPr="00867CBC" w:rsidRDefault="000E56C6" w:rsidP="00EF10C0">
      <w:pPr>
        <w:spacing w:after="120"/>
        <w:ind w:left="567"/>
        <w:rPr>
          <w:rFonts w:ascii="Avenir Next LT Pro" w:hAnsi="Avenir Next LT Pro"/>
        </w:rPr>
      </w:pPr>
      <w:r w:rsidRPr="00867CBC">
        <w:rPr>
          <w:rFonts w:ascii="Avenir Next LT Pro" w:hAnsi="Avenir Next LT Pro"/>
        </w:rPr>
        <w:t>We use the term ‘alleged perpetrator(s)’ and ‘perpetrator(s)’ throughout the Policy and procedures</w:t>
      </w:r>
      <w:r w:rsidR="0046035A" w:rsidRPr="00867CBC">
        <w:rPr>
          <w:rFonts w:ascii="Avenir Next LT Pro" w:hAnsi="Avenir Next LT Pro"/>
        </w:rPr>
        <w:t xml:space="preserve"> but staff and others will be mindful about this terminology, especially when speaking in front of children not least because in some cases the abusive behaviour will have been harmful to the perpetrator as well.</w:t>
      </w:r>
      <w:r w:rsidR="00EF10C0" w:rsidRPr="00867CBC">
        <w:rPr>
          <w:rFonts w:ascii="Avenir Next LT Pro" w:hAnsi="Avenir Next LT Pro"/>
        </w:rPr>
        <w:t xml:space="preserve"> </w:t>
      </w:r>
      <w:r w:rsidR="0046035A" w:rsidRPr="00867CBC">
        <w:rPr>
          <w:rFonts w:ascii="Avenir Next LT Pro" w:hAnsi="Avenir Next LT Pro"/>
        </w:rPr>
        <w:t>Language and terminology will be determined as appropriate on a case-by-case basis.</w:t>
      </w:r>
    </w:p>
    <w:p w14:paraId="4761009E" w14:textId="6EA7190A" w:rsidR="006546E3" w:rsidRPr="00867CBC" w:rsidRDefault="006546E3" w:rsidP="00EF10C0">
      <w:pPr>
        <w:spacing w:after="120"/>
        <w:ind w:left="567"/>
        <w:rPr>
          <w:rFonts w:ascii="Avenir Next LT Pro" w:hAnsi="Avenir Next LT Pro"/>
        </w:rPr>
      </w:pPr>
      <w:r w:rsidRPr="00867CBC">
        <w:rPr>
          <w:rFonts w:ascii="Avenir Next LT Pro" w:hAnsi="Avenir Next LT Pro"/>
        </w:rPr>
        <w:t>Child on child abuse may also be referred to as peer on peer abuse or child on child sexual violence and sexual harassment and should be taken to mean child on child abuse of any description.</w:t>
      </w:r>
    </w:p>
    <w:p w14:paraId="1AA409D7" w14:textId="0E2C5842" w:rsidR="00D457E9" w:rsidRPr="00867CBC" w:rsidRDefault="00A76534" w:rsidP="00EF10C0">
      <w:pPr>
        <w:spacing w:after="120"/>
        <w:ind w:left="567"/>
        <w:rPr>
          <w:rFonts w:ascii="Avenir Next LT Pro" w:hAnsi="Avenir Next LT Pro"/>
        </w:rPr>
      </w:pPr>
      <w:r w:rsidRPr="00867CBC">
        <w:rPr>
          <w:rFonts w:ascii="Avenir Next LT Pro" w:hAnsi="Avenir Next LT Pro"/>
        </w:rPr>
        <w:t>In the case of academies, free schools and alternative provision academies, the proprietor is the academy trust.</w:t>
      </w:r>
    </w:p>
    <w:p w14:paraId="221A4EB4" w14:textId="7DCDB36F" w:rsidR="00476FA9" w:rsidRPr="00867CBC" w:rsidRDefault="005F78E5" w:rsidP="002D733C">
      <w:pPr>
        <w:ind w:left="567"/>
        <w:rPr>
          <w:rFonts w:ascii="Avenir Next LT Pro" w:hAnsi="Avenir Next LT Pro"/>
        </w:rPr>
      </w:pPr>
      <w:r w:rsidRPr="00867CBC">
        <w:rPr>
          <w:rFonts w:ascii="Avenir Next LT Pro" w:hAnsi="Avenir Next LT Pro"/>
        </w:rPr>
        <w:t>Wherever the term ‘school’ is used this also refers to</w:t>
      </w:r>
      <w:r w:rsidR="00ED281B" w:rsidRPr="00867CBC">
        <w:rPr>
          <w:rFonts w:ascii="Avenir Next LT Pro" w:hAnsi="Avenir Next LT Pro"/>
        </w:rPr>
        <w:t xml:space="preserve"> </w:t>
      </w:r>
      <w:r w:rsidRPr="00867CBC">
        <w:rPr>
          <w:rFonts w:ascii="Avenir Next LT Pro" w:hAnsi="Avenir Next LT Pro"/>
        </w:rPr>
        <w:t xml:space="preserve">academies and references to Governing Bodies include Proprietors in academies and the Management Committees of PRUs and will usually include wrap around care provided by a setting such as </w:t>
      </w:r>
      <w:r w:rsidR="009C6C77" w:rsidRPr="00867CBC">
        <w:rPr>
          <w:rFonts w:ascii="Avenir Next LT Pro" w:hAnsi="Avenir Next LT Pro"/>
        </w:rPr>
        <w:t xml:space="preserve">Breakfast Clubs and </w:t>
      </w:r>
      <w:r w:rsidRPr="00867CBC">
        <w:rPr>
          <w:rFonts w:ascii="Avenir Next LT Pro" w:hAnsi="Avenir Next LT Pro"/>
        </w:rPr>
        <w:t>After School Clubs.</w:t>
      </w:r>
    </w:p>
    <w:p w14:paraId="664A21CF" w14:textId="65A4AED1" w:rsidR="001D6459" w:rsidRPr="00867CBC" w:rsidRDefault="00C17203" w:rsidP="002D733C">
      <w:pPr>
        <w:pStyle w:val="Heading2"/>
        <w:rPr>
          <w:rFonts w:ascii="Avenir Next LT Pro" w:hAnsi="Avenir Next LT Pro"/>
        </w:rPr>
      </w:pPr>
      <w:bookmarkStart w:id="17" w:name="_Toc318135323"/>
      <w:bookmarkStart w:id="18" w:name="_Toc384371769"/>
      <w:bookmarkStart w:id="19" w:name="_Toc426124608"/>
      <w:bookmarkStart w:id="20" w:name="_Toc426444112"/>
      <w:bookmarkStart w:id="21" w:name="_Toc440032775"/>
      <w:bookmarkStart w:id="22" w:name="_Toc443666315"/>
      <w:bookmarkStart w:id="23" w:name="_Toc443666567"/>
      <w:bookmarkStart w:id="24" w:name="_Toc115994"/>
      <w:bookmarkStart w:id="25" w:name="_Toc177063220"/>
      <w:bookmarkEnd w:id="11"/>
      <w:r w:rsidRPr="00867CBC">
        <w:rPr>
          <w:rFonts w:ascii="Avenir Next LT Pro" w:hAnsi="Avenir Next LT Pro"/>
        </w:rPr>
        <w:t>Introduction</w:t>
      </w:r>
      <w:bookmarkEnd w:id="17"/>
      <w:bookmarkEnd w:id="18"/>
      <w:bookmarkEnd w:id="19"/>
      <w:bookmarkEnd w:id="20"/>
      <w:bookmarkEnd w:id="21"/>
      <w:bookmarkEnd w:id="22"/>
      <w:bookmarkEnd w:id="23"/>
      <w:bookmarkEnd w:id="24"/>
      <w:bookmarkEnd w:id="25"/>
    </w:p>
    <w:p w14:paraId="44FFFAE9" w14:textId="43DF66B6" w:rsidR="001D6459" w:rsidRPr="00867CBC" w:rsidRDefault="001D6459" w:rsidP="002D733C">
      <w:pPr>
        <w:tabs>
          <w:tab w:val="left" w:pos="567"/>
        </w:tabs>
        <w:spacing w:after="120"/>
        <w:ind w:left="567"/>
        <w:rPr>
          <w:rFonts w:ascii="Avenir Next LT Pro" w:hAnsi="Avenir Next LT Pro"/>
          <w:szCs w:val="22"/>
        </w:rPr>
      </w:pPr>
      <w:r w:rsidRPr="00867CBC">
        <w:rPr>
          <w:rFonts w:ascii="Avenir Next LT Pro" w:hAnsi="Avenir Next LT Pro"/>
          <w:szCs w:val="22"/>
        </w:rPr>
        <w:t>All those working in education can contribute to the safeguarding and protection of the welfare of a child in need.</w:t>
      </w:r>
      <w:r w:rsidR="00EF10C0" w:rsidRPr="00867CBC">
        <w:rPr>
          <w:rFonts w:ascii="Avenir Next LT Pro" w:hAnsi="Avenir Next LT Pro"/>
          <w:szCs w:val="22"/>
        </w:rPr>
        <w:t xml:space="preserve"> </w:t>
      </w:r>
      <w:r w:rsidRPr="00867CBC">
        <w:rPr>
          <w:rFonts w:ascii="Avenir Next LT Pro" w:hAnsi="Avenir Next LT Pro"/>
          <w:szCs w:val="22"/>
        </w:rPr>
        <w:t>According to the DfE, safeguarding and promoting the welfare of children is defined as:</w:t>
      </w:r>
    </w:p>
    <w:p w14:paraId="00649FD7" w14:textId="5D758A6A" w:rsidR="00AB4C59" w:rsidRPr="00867CBC" w:rsidRDefault="00AB4C59" w:rsidP="00772B75">
      <w:pPr>
        <w:pStyle w:val="ListParagraph"/>
        <w:numPr>
          <w:ilvl w:val="0"/>
          <w:numId w:val="2"/>
        </w:numPr>
        <w:spacing w:after="120"/>
        <w:rPr>
          <w:rFonts w:ascii="Avenir Next LT Pro" w:hAnsi="Avenir Next LT Pro" w:cstheme="minorHAnsi"/>
          <w:szCs w:val="22"/>
          <w:highlight w:val="cyan"/>
          <w:lang w:eastAsia="en-GB"/>
        </w:rPr>
      </w:pPr>
      <w:r w:rsidRPr="00867CBC">
        <w:rPr>
          <w:rFonts w:ascii="Avenir Next LT Pro" w:hAnsi="Avenir Next LT Pro" w:cstheme="minorHAnsi"/>
          <w:szCs w:val="22"/>
          <w:highlight w:val="cyan"/>
          <w:lang w:eastAsia="en-GB"/>
        </w:rPr>
        <w:t>providing help and support to meet the needs of children as soon as problems emerge;</w:t>
      </w:r>
    </w:p>
    <w:p w14:paraId="2B498806" w14:textId="42007856" w:rsidR="001D6459" w:rsidRPr="00867CBC" w:rsidRDefault="001D6459" w:rsidP="002D733C">
      <w:pPr>
        <w:pStyle w:val="ListParagraph"/>
        <w:numPr>
          <w:ilvl w:val="0"/>
          <w:numId w:val="2"/>
        </w:numPr>
        <w:spacing w:after="120"/>
        <w:rPr>
          <w:rFonts w:ascii="Avenir Next LT Pro" w:hAnsi="Avenir Next LT Pro"/>
          <w:szCs w:val="22"/>
        </w:rPr>
      </w:pPr>
      <w:r w:rsidRPr="00867CBC">
        <w:rPr>
          <w:rFonts w:ascii="Avenir Next LT Pro" w:hAnsi="Avenir Next LT Pro"/>
          <w:szCs w:val="22"/>
        </w:rPr>
        <w:t>protecting children from maltreatment</w:t>
      </w:r>
      <w:r w:rsidR="00AB4C59" w:rsidRPr="00867CBC">
        <w:rPr>
          <w:rFonts w:ascii="Avenir Next LT Pro" w:hAnsi="Avenir Next LT Pro" w:cstheme="minorHAnsi"/>
          <w:szCs w:val="22"/>
          <w:lang w:eastAsia="en-GB"/>
        </w:rPr>
        <w:t xml:space="preserve">, </w:t>
      </w:r>
      <w:r w:rsidR="00AB4C59" w:rsidRPr="00867CBC">
        <w:rPr>
          <w:rFonts w:ascii="Avenir Next LT Pro" w:hAnsi="Avenir Next LT Pro" w:cstheme="minorHAnsi"/>
          <w:szCs w:val="22"/>
          <w:highlight w:val="cyan"/>
          <w:lang w:eastAsia="en-GB"/>
        </w:rPr>
        <w:t>whether that is within or outside the home, including online</w:t>
      </w:r>
      <w:r w:rsidRPr="00867CBC">
        <w:rPr>
          <w:rFonts w:ascii="Avenir Next LT Pro" w:hAnsi="Avenir Next LT Pro" w:cstheme="minorHAnsi"/>
          <w:szCs w:val="22"/>
          <w:highlight w:val="cyan"/>
          <w:lang w:eastAsia="en-GB"/>
        </w:rPr>
        <w:t>;</w:t>
      </w:r>
    </w:p>
    <w:p w14:paraId="3EF41DAE" w14:textId="27154280" w:rsidR="001D6459" w:rsidRPr="00867CBC" w:rsidRDefault="001D6459" w:rsidP="002D733C">
      <w:pPr>
        <w:pStyle w:val="ListParagraph"/>
        <w:numPr>
          <w:ilvl w:val="0"/>
          <w:numId w:val="2"/>
        </w:numPr>
        <w:spacing w:after="120"/>
        <w:rPr>
          <w:rFonts w:ascii="Avenir Next LT Pro" w:hAnsi="Avenir Next LT Pro"/>
          <w:szCs w:val="22"/>
        </w:rPr>
      </w:pPr>
      <w:r w:rsidRPr="00867CBC">
        <w:rPr>
          <w:rFonts w:ascii="Avenir Next LT Pro" w:hAnsi="Avenir Next LT Pro"/>
          <w:szCs w:val="22"/>
        </w:rPr>
        <w:t xml:space="preserve">preventing impairment of children’s </w:t>
      </w:r>
      <w:r w:rsidR="004867D0" w:rsidRPr="00867CBC">
        <w:rPr>
          <w:rFonts w:ascii="Avenir Next LT Pro" w:hAnsi="Avenir Next LT Pro"/>
          <w:szCs w:val="22"/>
        </w:rPr>
        <w:t xml:space="preserve">mental and physical </w:t>
      </w:r>
      <w:r w:rsidRPr="00867CBC">
        <w:rPr>
          <w:rFonts w:ascii="Avenir Next LT Pro" w:hAnsi="Avenir Next LT Pro"/>
          <w:szCs w:val="22"/>
        </w:rPr>
        <w:t>health or development;</w:t>
      </w:r>
    </w:p>
    <w:p w14:paraId="02BBB98F" w14:textId="54D9467A" w:rsidR="00AB4C59" w:rsidRPr="00867CBC" w:rsidRDefault="001D6459" w:rsidP="002D733C">
      <w:pPr>
        <w:pStyle w:val="ListParagraph"/>
        <w:numPr>
          <w:ilvl w:val="0"/>
          <w:numId w:val="2"/>
        </w:numPr>
        <w:spacing w:after="120"/>
        <w:rPr>
          <w:rFonts w:ascii="Avenir Next LT Pro" w:hAnsi="Avenir Next LT Pro"/>
          <w:szCs w:val="22"/>
        </w:rPr>
      </w:pPr>
      <w:r w:rsidRPr="00867CBC">
        <w:rPr>
          <w:rFonts w:ascii="Avenir Next LT Pro" w:hAnsi="Avenir Next LT Pro"/>
          <w:szCs w:val="22"/>
        </w:rPr>
        <w:t xml:space="preserve">ensuring </w:t>
      </w:r>
      <w:r w:rsidR="00AB4C59" w:rsidRPr="00867CBC">
        <w:rPr>
          <w:rFonts w:ascii="Avenir Next LT Pro" w:hAnsi="Avenir Next LT Pro" w:cstheme="minorHAnsi"/>
          <w:szCs w:val="22"/>
          <w:highlight w:val="cyan"/>
          <w:lang w:eastAsia="en-GB"/>
        </w:rPr>
        <w:t xml:space="preserve">that </w:t>
      </w:r>
      <w:r w:rsidRPr="00867CBC">
        <w:rPr>
          <w:rFonts w:ascii="Avenir Next LT Pro" w:hAnsi="Avenir Next LT Pro"/>
          <w:szCs w:val="22"/>
          <w:highlight w:val="cyan"/>
        </w:rPr>
        <w:t xml:space="preserve">children </w:t>
      </w:r>
      <w:r w:rsidRPr="00867CBC">
        <w:rPr>
          <w:rFonts w:ascii="Avenir Next LT Pro" w:hAnsi="Avenir Next LT Pro" w:cstheme="minorHAnsi"/>
          <w:szCs w:val="22"/>
          <w:highlight w:val="cyan"/>
          <w:lang w:eastAsia="en-GB"/>
        </w:rPr>
        <w:t>grow</w:t>
      </w:r>
      <w:r w:rsidRPr="00867CBC">
        <w:rPr>
          <w:rFonts w:ascii="Avenir Next LT Pro" w:hAnsi="Avenir Next LT Pro"/>
          <w:szCs w:val="22"/>
        </w:rPr>
        <w:t xml:space="preserve"> up in circumstances consistent with the provi</w:t>
      </w:r>
      <w:r w:rsidR="00F754A3" w:rsidRPr="00867CBC">
        <w:rPr>
          <w:rFonts w:ascii="Avenir Next LT Pro" w:hAnsi="Avenir Next LT Pro"/>
          <w:szCs w:val="22"/>
        </w:rPr>
        <w:t>sion of safe and effective care;</w:t>
      </w:r>
    </w:p>
    <w:p w14:paraId="36236B56" w14:textId="40591404" w:rsidR="00F754A3" w:rsidRPr="00867CBC" w:rsidRDefault="00AB4C59" w:rsidP="00D43737">
      <w:pPr>
        <w:pStyle w:val="ListParagraph"/>
        <w:numPr>
          <w:ilvl w:val="0"/>
          <w:numId w:val="2"/>
        </w:numPr>
        <w:spacing w:after="120"/>
        <w:rPr>
          <w:rFonts w:ascii="Avenir Next LT Pro" w:hAnsi="Avenir Next LT Pro" w:cstheme="minorHAnsi"/>
          <w:szCs w:val="22"/>
          <w:lang w:eastAsia="en-GB"/>
        </w:rPr>
      </w:pPr>
      <w:r w:rsidRPr="00867CBC">
        <w:rPr>
          <w:rFonts w:ascii="Avenir Next LT Pro" w:hAnsi="Avenir Next LT Pro" w:cstheme="minorHAnsi"/>
          <w:szCs w:val="22"/>
          <w:highlight w:val="cyan"/>
          <w:lang w:eastAsia="en-GB"/>
        </w:rPr>
        <w:t xml:space="preserve">promoting the upbringing of children with their birth parents, or otherwise their family network through a kinship care arrangement, whenever possible and where this is in the </w:t>
      </w:r>
      <w:r w:rsidR="00851307" w:rsidRPr="00867CBC">
        <w:rPr>
          <w:rFonts w:ascii="Avenir Next LT Pro" w:hAnsi="Avenir Next LT Pro" w:cstheme="minorHAnsi"/>
          <w:szCs w:val="22"/>
          <w:highlight w:val="cyan"/>
          <w:lang w:eastAsia="en-GB"/>
        </w:rPr>
        <w:t>b</w:t>
      </w:r>
      <w:r w:rsidRPr="00867CBC">
        <w:rPr>
          <w:rFonts w:ascii="Avenir Next LT Pro" w:hAnsi="Avenir Next LT Pro" w:cstheme="minorHAnsi"/>
          <w:szCs w:val="22"/>
          <w:highlight w:val="cyan"/>
          <w:lang w:eastAsia="en-GB"/>
        </w:rPr>
        <w:t>est interest of the children;</w:t>
      </w:r>
      <w:r w:rsidRPr="00867CBC">
        <w:rPr>
          <w:rFonts w:ascii="Avenir Next LT Pro" w:hAnsi="Avenir Next LT Pro" w:cstheme="minorHAnsi"/>
          <w:szCs w:val="22"/>
          <w:lang w:eastAsia="en-GB"/>
        </w:rPr>
        <w:t xml:space="preserve"> and</w:t>
      </w:r>
    </w:p>
    <w:p w14:paraId="07D994E4" w14:textId="69E143C6" w:rsidR="00F754A3" w:rsidRPr="00867CBC" w:rsidRDefault="00F754A3" w:rsidP="002D733C">
      <w:pPr>
        <w:pStyle w:val="ListParagraph"/>
        <w:numPr>
          <w:ilvl w:val="0"/>
          <w:numId w:val="2"/>
        </w:numPr>
        <w:spacing w:after="120"/>
        <w:rPr>
          <w:rFonts w:ascii="Avenir Next LT Pro" w:hAnsi="Avenir Next LT Pro"/>
          <w:szCs w:val="22"/>
        </w:rPr>
      </w:pPr>
      <w:r w:rsidRPr="00867CBC">
        <w:rPr>
          <w:rFonts w:ascii="Avenir Next LT Pro" w:hAnsi="Avenir Next LT Pro"/>
          <w:szCs w:val="22"/>
        </w:rPr>
        <w:t>taking action to enable all children to have the best outcomes</w:t>
      </w:r>
      <w:r w:rsidR="007445DB" w:rsidRPr="00867CBC">
        <w:rPr>
          <w:rFonts w:ascii="Avenir Next LT Pro" w:hAnsi="Avenir Next LT Pro"/>
          <w:szCs w:val="22"/>
        </w:rPr>
        <w:t>.</w:t>
      </w:r>
      <w:r w:rsidR="00AB4C59" w:rsidRPr="00867CBC">
        <w:rPr>
          <w:rFonts w:ascii="Avenir Next LT Pro" w:hAnsi="Avenir Next LT Pro"/>
          <w:szCs w:val="22"/>
        </w:rPr>
        <w:t xml:space="preserve"> </w:t>
      </w:r>
    </w:p>
    <w:p w14:paraId="4131AFB7" w14:textId="28ECF1AF" w:rsidR="001D6459" w:rsidRPr="00867CBC" w:rsidRDefault="001D6459" w:rsidP="002D733C">
      <w:pPr>
        <w:tabs>
          <w:tab w:val="left" w:pos="567"/>
        </w:tabs>
        <w:spacing w:after="120"/>
        <w:ind w:left="567"/>
        <w:rPr>
          <w:rFonts w:ascii="Avenir Next LT Pro" w:hAnsi="Avenir Next LT Pro"/>
          <w:szCs w:val="22"/>
          <w:highlight w:val="cyan"/>
        </w:rPr>
      </w:pPr>
      <w:r w:rsidRPr="00867CBC">
        <w:rPr>
          <w:rFonts w:ascii="Avenir Next LT Pro" w:hAnsi="Avenir Next LT Pro"/>
          <w:b/>
          <w:szCs w:val="22"/>
        </w:rPr>
        <w:t>Child protection is a part of safeguarding</w:t>
      </w:r>
      <w:r w:rsidRPr="00867CBC">
        <w:rPr>
          <w:rFonts w:ascii="Avenir Next LT Pro" w:hAnsi="Avenir Next LT Pro"/>
          <w:szCs w:val="22"/>
        </w:rPr>
        <w:t xml:space="preserve"> and </w:t>
      </w:r>
      <w:r w:rsidRPr="00867CBC">
        <w:rPr>
          <w:rFonts w:ascii="Avenir Next LT Pro" w:hAnsi="Avenir Next LT Pro"/>
          <w:szCs w:val="22"/>
          <w:highlight w:val="cyan"/>
        </w:rPr>
        <w:t>promoting</w:t>
      </w:r>
      <w:r w:rsidR="00AB4C59" w:rsidRPr="00867CBC">
        <w:rPr>
          <w:rFonts w:ascii="Avenir Next LT Pro" w:hAnsi="Avenir Next LT Pro"/>
          <w:szCs w:val="22"/>
          <w:highlight w:val="cyan"/>
        </w:rPr>
        <w:t xml:space="preserve"> </w:t>
      </w:r>
      <w:r w:rsidR="00AB4C59" w:rsidRPr="00867CBC">
        <w:rPr>
          <w:rFonts w:ascii="Avenir Next LT Pro" w:hAnsi="Avenir Next LT Pro" w:cstheme="minorHAnsi"/>
          <w:szCs w:val="22"/>
          <w:highlight w:val="cyan"/>
          <w:lang w:eastAsia="en-GB"/>
        </w:rPr>
        <w:t xml:space="preserve">the </w:t>
      </w:r>
      <w:r w:rsidR="00AB4C59" w:rsidRPr="00867CBC">
        <w:rPr>
          <w:rFonts w:ascii="Avenir Next LT Pro" w:hAnsi="Avenir Next LT Pro"/>
          <w:szCs w:val="22"/>
          <w:highlight w:val="cyan"/>
        </w:rPr>
        <w:t>welfare</w:t>
      </w:r>
      <w:r w:rsidR="00AB4C59" w:rsidRPr="00867CBC">
        <w:rPr>
          <w:rFonts w:ascii="Avenir Next LT Pro" w:hAnsi="Avenir Next LT Pro" w:cstheme="minorHAnsi"/>
          <w:szCs w:val="22"/>
          <w:highlight w:val="cyan"/>
          <w:lang w:eastAsia="en-GB"/>
        </w:rPr>
        <w:t xml:space="preserve"> of children</w:t>
      </w:r>
      <w:r w:rsidR="00AB4C59"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szCs w:val="22"/>
        </w:rPr>
        <w:t xml:space="preserve">It refers to the activity that is undertaken to protect specific children who are </w:t>
      </w:r>
      <w:r w:rsidR="00AB4C59" w:rsidRPr="00867CBC">
        <w:rPr>
          <w:rFonts w:ascii="Avenir Next LT Pro" w:hAnsi="Avenir Next LT Pro" w:cstheme="minorHAnsi"/>
          <w:szCs w:val="22"/>
          <w:highlight w:val="cyan"/>
          <w:lang w:eastAsia="en-GB"/>
        </w:rPr>
        <w:t>suspected to be</w:t>
      </w:r>
      <w:r w:rsidR="00AB4C59" w:rsidRPr="00867CBC">
        <w:rPr>
          <w:rFonts w:ascii="Avenir Next LT Pro" w:hAnsi="Avenir Next LT Pro" w:cstheme="minorHAnsi"/>
          <w:szCs w:val="22"/>
          <w:lang w:eastAsia="en-GB"/>
        </w:rPr>
        <w:t xml:space="preserve"> </w:t>
      </w:r>
      <w:r w:rsidRPr="00867CBC">
        <w:rPr>
          <w:rFonts w:ascii="Avenir Next LT Pro" w:hAnsi="Avenir Next LT Pro"/>
          <w:szCs w:val="22"/>
        </w:rPr>
        <w:t>suffering, or are likely to suffer, significant harm</w:t>
      </w:r>
      <w:r w:rsidRPr="00867CBC">
        <w:rPr>
          <w:rFonts w:ascii="Avenir Next LT Pro" w:hAnsi="Avenir Next LT Pro"/>
          <w:szCs w:val="22"/>
          <w:highlight w:val="cyan"/>
        </w:rPr>
        <w:t>.</w:t>
      </w:r>
      <w:r w:rsidR="00EF10C0" w:rsidRPr="00867CBC">
        <w:rPr>
          <w:rFonts w:ascii="Avenir Next LT Pro" w:hAnsi="Avenir Next LT Pro"/>
          <w:szCs w:val="22"/>
          <w:highlight w:val="cyan"/>
        </w:rPr>
        <w:t xml:space="preserve"> </w:t>
      </w:r>
      <w:r w:rsidR="00AB4C59" w:rsidRPr="00867CBC">
        <w:rPr>
          <w:rFonts w:ascii="Avenir Next LT Pro" w:hAnsi="Avenir Next LT Pro" w:cstheme="minorHAnsi"/>
          <w:szCs w:val="22"/>
          <w:highlight w:val="cyan"/>
          <w:lang w:eastAsia="en-GB"/>
        </w:rPr>
        <w:t>This includes harm that occurs inside or outside the home, including online.</w:t>
      </w:r>
    </w:p>
    <w:p w14:paraId="2C7FB410" w14:textId="738C9E33" w:rsidR="00AB4C59" w:rsidRPr="00867CBC" w:rsidRDefault="00AB4C59" w:rsidP="00FB05E6">
      <w:pPr>
        <w:tabs>
          <w:tab w:val="left" w:pos="567"/>
        </w:tabs>
        <w:spacing w:after="120"/>
        <w:ind w:left="567"/>
        <w:rPr>
          <w:rFonts w:ascii="Avenir Next LT Pro" w:hAnsi="Avenir Next LT Pro" w:cstheme="minorHAnsi"/>
          <w:szCs w:val="22"/>
          <w:lang w:eastAsia="en-GB"/>
        </w:rPr>
      </w:pPr>
      <w:r w:rsidRPr="00867CBC">
        <w:rPr>
          <w:rFonts w:ascii="Avenir Next LT Pro" w:hAnsi="Avenir Next LT Pro"/>
          <w:szCs w:val="22"/>
          <w:highlight w:val="cyan"/>
        </w:rPr>
        <w:t>Effective safeguarding means practitioners should understand and be sensitive to factors, including economic and social circumstances and ethnicity, which can impact children and families’ lives.</w:t>
      </w:r>
    </w:p>
    <w:p w14:paraId="2A2EE4DC" w14:textId="470CDC0C" w:rsidR="00310E0A" w:rsidRPr="00867CBC" w:rsidRDefault="00310E0A" w:rsidP="002D733C">
      <w:pPr>
        <w:tabs>
          <w:tab w:val="left" w:pos="567"/>
        </w:tabs>
        <w:spacing w:after="120"/>
        <w:ind w:left="567"/>
        <w:rPr>
          <w:rFonts w:ascii="Avenir Next LT Pro" w:hAnsi="Avenir Next LT Pro"/>
          <w:szCs w:val="22"/>
        </w:rPr>
      </w:pPr>
      <w:r w:rsidRPr="00867CBC">
        <w:rPr>
          <w:rFonts w:ascii="Avenir Next LT Pro" w:hAnsi="Avenir Next LT Pro"/>
          <w:szCs w:val="22"/>
        </w:rPr>
        <w:lastRenderedPageBreak/>
        <w:t>Safeguarding and promoting the welfare of children is</w:t>
      </w:r>
      <w:r w:rsidRPr="00867CBC">
        <w:rPr>
          <w:rFonts w:ascii="Avenir Next LT Pro" w:hAnsi="Avenir Next LT Pro"/>
          <w:b/>
          <w:szCs w:val="22"/>
        </w:rPr>
        <w:t xml:space="preserve"> everyone’s </w:t>
      </w:r>
      <w:r w:rsidRPr="00867CBC">
        <w:rPr>
          <w:rFonts w:ascii="Avenir Next LT Pro" w:hAnsi="Avenir Next LT Pro"/>
          <w:szCs w:val="22"/>
        </w:rPr>
        <w:t>responsibility.</w:t>
      </w:r>
      <w:r w:rsidR="00EF10C0" w:rsidRPr="00867CBC">
        <w:rPr>
          <w:rFonts w:ascii="Avenir Next LT Pro" w:hAnsi="Avenir Next LT Pro"/>
          <w:b/>
          <w:szCs w:val="22"/>
        </w:rPr>
        <w:t xml:space="preserve"> </w:t>
      </w:r>
      <w:r w:rsidRPr="00867CBC">
        <w:rPr>
          <w:rFonts w:ascii="Avenir Next LT Pro" w:hAnsi="Avenir Next LT Pro"/>
          <w:b/>
          <w:szCs w:val="22"/>
        </w:rPr>
        <w:t xml:space="preserve">Everyone </w:t>
      </w:r>
      <w:r w:rsidRPr="00867CBC">
        <w:rPr>
          <w:rFonts w:ascii="Avenir Next LT Pro" w:hAnsi="Avenir Next LT Pro"/>
          <w:szCs w:val="22"/>
        </w:rPr>
        <w:t xml:space="preserve">who </w:t>
      </w:r>
      <w:r w:rsidR="00625B78" w:rsidRPr="00867CBC">
        <w:rPr>
          <w:rFonts w:ascii="Avenir Next LT Pro" w:hAnsi="Avenir Next LT Pro"/>
          <w:szCs w:val="22"/>
        </w:rPr>
        <w:t xml:space="preserve">has </w:t>
      </w:r>
      <w:r w:rsidRPr="00867CBC">
        <w:rPr>
          <w:rFonts w:ascii="Avenir Next LT Pro" w:hAnsi="Avenir Next LT Pro"/>
          <w:szCs w:val="22"/>
        </w:rPr>
        <w:t>contact with children and their families and carers has a role to play in safeguarding children.</w:t>
      </w:r>
      <w:r w:rsidR="00EF10C0" w:rsidRPr="00867CBC">
        <w:rPr>
          <w:rFonts w:ascii="Avenir Next LT Pro" w:hAnsi="Avenir Next LT Pro"/>
          <w:szCs w:val="22"/>
        </w:rPr>
        <w:t xml:space="preserve"> </w:t>
      </w:r>
      <w:r w:rsidR="00252045" w:rsidRPr="00867CBC">
        <w:rPr>
          <w:rFonts w:ascii="Avenir Next LT Pro" w:hAnsi="Avenir Next LT Pro"/>
          <w:szCs w:val="22"/>
        </w:rPr>
        <w:t>To</w:t>
      </w:r>
      <w:r w:rsidRPr="00867CBC">
        <w:rPr>
          <w:rFonts w:ascii="Avenir Next LT Pro" w:hAnsi="Avenir Next LT Pro"/>
          <w:szCs w:val="22"/>
        </w:rPr>
        <w:t xml:space="preserve"> fulfil this responsibility effectively, all professionals should make sure their approach is </w:t>
      </w:r>
      <w:r w:rsidR="00CB4890" w:rsidRPr="00867CBC">
        <w:rPr>
          <w:rFonts w:ascii="Avenir Next LT Pro" w:hAnsi="Avenir Next LT Pro"/>
          <w:szCs w:val="22"/>
        </w:rPr>
        <w:t>child centred</w:t>
      </w:r>
      <w:r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szCs w:val="22"/>
        </w:rPr>
        <w:t>This means that they should consider, at all ti</w:t>
      </w:r>
      <w:r w:rsidR="00FB417F" w:rsidRPr="00867CBC">
        <w:rPr>
          <w:rFonts w:ascii="Avenir Next LT Pro" w:hAnsi="Avenir Next LT Pro"/>
          <w:szCs w:val="22"/>
        </w:rPr>
        <w:t>m</w:t>
      </w:r>
      <w:r w:rsidRPr="00867CBC">
        <w:rPr>
          <w:rFonts w:ascii="Avenir Next LT Pro" w:hAnsi="Avenir Next LT Pro"/>
          <w:szCs w:val="22"/>
        </w:rPr>
        <w:t xml:space="preserve">es, what is in the </w:t>
      </w:r>
      <w:r w:rsidRPr="00867CBC">
        <w:rPr>
          <w:rFonts w:ascii="Avenir Next LT Pro" w:hAnsi="Avenir Next LT Pro"/>
          <w:b/>
          <w:szCs w:val="22"/>
        </w:rPr>
        <w:t xml:space="preserve">best interests </w:t>
      </w:r>
      <w:r w:rsidRPr="00867CBC">
        <w:rPr>
          <w:rFonts w:ascii="Avenir Next LT Pro" w:hAnsi="Avenir Next LT Pro"/>
          <w:szCs w:val="22"/>
        </w:rPr>
        <w:t>of the child.</w:t>
      </w:r>
    </w:p>
    <w:p w14:paraId="59706056" w14:textId="0619D104" w:rsidR="00772B75" w:rsidRPr="00867CBC" w:rsidRDefault="00772B75" w:rsidP="002D733C">
      <w:pPr>
        <w:tabs>
          <w:tab w:val="left" w:pos="567"/>
        </w:tabs>
        <w:spacing w:after="120"/>
        <w:ind w:left="567"/>
        <w:rPr>
          <w:rFonts w:ascii="Avenir Next LT Pro" w:hAnsi="Avenir Next LT Pro"/>
          <w:szCs w:val="22"/>
        </w:rPr>
      </w:pPr>
      <w:r w:rsidRPr="00867CBC">
        <w:rPr>
          <w:rFonts w:ascii="Avenir Next LT Pro" w:hAnsi="Avenir Next LT Pro"/>
          <w:szCs w:val="22"/>
        </w:rPr>
        <w:t xml:space="preserve">The </w:t>
      </w:r>
      <w:r w:rsidR="001831B1" w:rsidRPr="00867CBC">
        <w:rPr>
          <w:rFonts w:ascii="Avenir Next LT Pro" w:hAnsi="Avenir Next LT Pro"/>
          <w:szCs w:val="22"/>
        </w:rPr>
        <w:t xml:space="preserve">DfE </w:t>
      </w:r>
      <w:r w:rsidRPr="00867CBC">
        <w:rPr>
          <w:rFonts w:ascii="Avenir Next LT Pro" w:hAnsi="Avenir Next LT Pro"/>
          <w:szCs w:val="22"/>
        </w:rPr>
        <w:t>statutory guidance ‘</w:t>
      </w:r>
      <w:hyperlink r:id="rId20" w:history="1">
        <w:r w:rsidRPr="00867CBC">
          <w:rPr>
            <w:rStyle w:val="Hyperlink"/>
            <w:rFonts w:ascii="Avenir Next LT Pro" w:hAnsi="Avenir Next LT Pro" w:cstheme="minorHAnsi"/>
            <w:szCs w:val="22"/>
            <w:lang w:eastAsia="en-GB"/>
          </w:rPr>
          <w:t>Keeping Children Safe in Education</w:t>
        </w:r>
      </w:hyperlink>
      <w:r w:rsidRPr="00867CBC">
        <w:rPr>
          <w:rFonts w:ascii="Avenir Next LT Pro" w:hAnsi="Avenir Next LT Pro" w:cstheme="minorHAnsi"/>
          <w:szCs w:val="22"/>
          <w:lang w:eastAsia="en-GB"/>
        </w:rPr>
        <w:t>’</w:t>
      </w:r>
      <w:r w:rsidRPr="00867CBC">
        <w:rPr>
          <w:rFonts w:ascii="Avenir Next LT Pro" w:hAnsi="Avenir Next LT Pro"/>
          <w:szCs w:val="22"/>
        </w:rPr>
        <w:t xml:space="preserve"> is our first point of reference for </w:t>
      </w:r>
      <w:r w:rsidR="001831B1" w:rsidRPr="00867CBC">
        <w:rPr>
          <w:rFonts w:ascii="Avenir Next LT Pro" w:hAnsi="Avenir Next LT Pro"/>
          <w:szCs w:val="22"/>
        </w:rPr>
        <w:t>c</w:t>
      </w:r>
      <w:r w:rsidRPr="00867CBC">
        <w:rPr>
          <w:rFonts w:ascii="Avenir Next LT Pro" w:hAnsi="Avenir Next LT Pro"/>
          <w:szCs w:val="22"/>
        </w:rPr>
        <w:t xml:space="preserve">hild </w:t>
      </w:r>
      <w:r w:rsidR="001831B1" w:rsidRPr="00867CBC">
        <w:rPr>
          <w:rFonts w:ascii="Avenir Next LT Pro" w:hAnsi="Avenir Next LT Pro"/>
          <w:szCs w:val="22"/>
        </w:rPr>
        <w:t>p</w:t>
      </w:r>
      <w:r w:rsidRPr="00867CBC">
        <w:rPr>
          <w:rFonts w:ascii="Avenir Next LT Pro" w:hAnsi="Avenir Next LT Pro"/>
          <w:szCs w:val="22"/>
        </w:rPr>
        <w:t xml:space="preserve">rotection </w:t>
      </w:r>
      <w:r w:rsidR="001831B1" w:rsidRPr="00867CBC">
        <w:rPr>
          <w:rFonts w:ascii="Avenir Next LT Pro" w:hAnsi="Avenir Next LT Pro"/>
          <w:szCs w:val="22"/>
        </w:rPr>
        <w:t xml:space="preserve">and child welfare </w:t>
      </w:r>
      <w:r w:rsidRPr="00867CBC">
        <w:rPr>
          <w:rFonts w:ascii="Avenir Next LT Pro" w:hAnsi="Avenir Next LT Pro"/>
          <w:szCs w:val="22"/>
        </w:rPr>
        <w:t>issues in the school.</w:t>
      </w:r>
      <w:r w:rsidR="00EF10C0" w:rsidRPr="00867CBC">
        <w:rPr>
          <w:rFonts w:ascii="Avenir Next LT Pro" w:hAnsi="Avenir Next LT Pro"/>
          <w:szCs w:val="22"/>
        </w:rPr>
        <w:t xml:space="preserve"> </w:t>
      </w:r>
      <w:r w:rsidRPr="00867CBC">
        <w:rPr>
          <w:rFonts w:ascii="Avenir Next LT Pro" w:hAnsi="Avenir Next LT Pro"/>
          <w:szCs w:val="22"/>
        </w:rPr>
        <w:t>The guidance has been issued to, read and is followed by:</w:t>
      </w:r>
    </w:p>
    <w:p w14:paraId="46A714B7" w14:textId="50DB022F" w:rsidR="00772B75" w:rsidRPr="00867CBC" w:rsidRDefault="00772B75" w:rsidP="00BE572E">
      <w:pPr>
        <w:pStyle w:val="ListParagraph"/>
        <w:numPr>
          <w:ilvl w:val="0"/>
          <w:numId w:val="55"/>
        </w:numPr>
        <w:tabs>
          <w:tab w:val="left" w:pos="567"/>
        </w:tabs>
        <w:spacing w:after="120"/>
        <w:ind w:left="907" w:hanging="340"/>
        <w:rPr>
          <w:rFonts w:ascii="Avenir Next LT Pro" w:hAnsi="Avenir Next LT Pro"/>
          <w:szCs w:val="22"/>
        </w:rPr>
      </w:pPr>
      <w:r w:rsidRPr="00867CBC">
        <w:rPr>
          <w:rFonts w:ascii="Avenir Next LT Pro" w:hAnsi="Avenir Next LT Pro"/>
          <w:szCs w:val="22"/>
        </w:rPr>
        <w:t>members of the governing body;</w:t>
      </w:r>
    </w:p>
    <w:p w14:paraId="6AA5A6FF" w14:textId="0E442939" w:rsidR="002D733C" w:rsidRPr="00867CBC" w:rsidRDefault="00772B75" w:rsidP="00BE572E">
      <w:pPr>
        <w:pStyle w:val="ListParagraph"/>
        <w:numPr>
          <w:ilvl w:val="0"/>
          <w:numId w:val="55"/>
        </w:numPr>
        <w:tabs>
          <w:tab w:val="left" w:pos="567"/>
        </w:tabs>
        <w:spacing w:after="120"/>
        <w:ind w:left="907" w:hanging="340"/>
        <w:rPr>
          <w:rFonts w:ascii="Avenir Next LT Pro" w:hAnsi="Avenir Next LT Pro"/>
          <w:szCs w:val="22"/>
        </w:rPr>
      </w:pPr>
      <w:r w:rsidRPr="00867CBC">
        <w:rPr>
          <w:rFonts w:ascii="Avenir Next LT Pro" w:hAnsi="Avenir Next LT Pro"/>
          <w:szCs w:val="22"/>
        </w:rPr>
        <w:t xml:space="preserve">proprietor/academy trust/local advisory board members; </w:t>
      </w:r>
    </w:p>
    <w:p w14:paraId="39A5ECEC" w14:textId="67EE27E7" w:rsidR="00772B75" w:rsidRPr="00867CBC" w:rsidRDefault="00251A66" w:rsidP="00BE572E">
      <w:pPr>
        <w:pStyle w:val="ListParagraph"/>
        <w:numPr>
          <w:ilvl w:val="0"/>
          <w:numId w:val="55"/>
        </w:numPr>
        <w:tabs>
          <w:tab w:val="left" w:pos="567"/>
        </w:tabs>
        <w:spacing w:after="120"/>
        <w:ind w:left="907" w:hanging="340"/>
        <w:rPr>
          <w:rFonts w:ascii="Avenir Next LT Pro" w:hAnsi="Avenir Next LT Pro"/>
          <w:szCs w:val="22"/>
        </w:rPr>
      </w:pPr>
      <w:r w:rsidRPr="00867CBC">
        <w:rPr>
          <w:rFonts w:ascii="Avenir Next LT Pro" w:hAnsi="Avenir Next LT Pro"/>
          <w:szCs w:val="22"/>
        </w:rPr>
        <w:t>school/senior</w:t>
      </w:r>
      <w:r w:rsidR="00772B75" w:rsidRPr="00867CBC">
        <w:rPr>
          <w:rFonts w:ascii="Avenir Next LT Pro" w:hAnsi="Avenir Next LT Pro"/>
          <w:szCs w:val="22"/>
        </w:rPr>
        <w:t xml:space="preserve"> leadership </w:t>
      </w:r>
      <w:r w:rsidR="00772B75" w:rsidRPr="00867CBC">
        <w:rPr>
          <w:rFonts w:ascii="Avenir Next LT Pro" w:hAnsi="Avenir Next LT Pro" w:cstheme="minorHAnsi"/>
          <w:szCs w:val="22"/>
        </w:rPr>
        <w:t>team</w:t>
      </w:r>
      <w:r w:rsidR="001831B1" w:rsidRPr="00867CBC">
        <w:rPr>
          <w:rFonts w:ascii="Avenir Next LT Pro" w:hAnsi="Avenir Next LT Pro" w:cstheme="minorHAnsi"/>
          <w:szCs w:val="22"/>
        </w:rPr>
        <w:t>.</w:t>
      </w:r>
    </w:p>
    <w:p w14:paraId="640E9C8B" w14:textId="309A343D" w:rsidR="001D6459" w:rsidRPr="00867CBC" w:rsidRDefault="001D6459" w:rsidP="00FB05E6">
      <w:pPr>
        <w:tabs>
          <w:tab w:val="left" w:pos="567"/>
        </w:tabs>
        <w:spacing w:after="120"/>
        <w:ind w:left="567"/>
        <w:rPr>
          <w:rFonts w:ascii="Avenir Next LT Pro" w:hAnsi="Avenir Next LT Pro" w:cstheme="minorHAnsi"/>
          <w:vanish/>
          <w:szCs w:val="22"/>
          <w:lang w:eastAsia="en-GB"/>
        </w:rPr>
      </w:pPr>
      <w:r w:rsidRPr="00867CBC">
        <w:rPr>
          <w:rFonts w:ascii="Avenir Next LT Pro" w:hAnsi="Avenir Next LT Pro"/>
          <w:szCs w:val="22"/>
        </w:rPr>
        <w:t>Effective child protection is essential as part of wider work to safeguard and promote the welfare of children.</w:t>
      </w:r>
      <w:r w:rsidR="00EF10C0" w:rsidRPr="00867CBC">
        <w:rPr>
          <w:rFonts w:ascii="Avenir Next LT Pro" w:hAnsi="Avenir Next LT Pro"/>
          <w:szCs w:val="22"/>
        </w:rPr>
        <w:t xml:space="preserve"> </w:t>
      </w:r>
      <w:r w:rsidRPr="00867CBC">
        <w:rPr>
          <w:rFonts w:ascii="Avenir Next LT Pro" w:hAnsi="Avenir Next LT Pro"/>
          <w:szCs w:val="22"/>
        </w:rPr>
        <w:t>However, all agencies and individuals should aim to proactively safeguard and promote the welfare of children so that the need for action to protect children from harm is reduced.</w:t>
      </w:r>
      <w:r w:rsidR="00AA4058" w:rsidRPr="00867CBC">
        <w:rPr>
          <w:rFonts w:ascii="Avenir Next LT Pro" w:hAnsi="Avenir Next LT Pro"/>
          <w:szCs w:val="22"/>
        </w:rPr>
        <w:t xml:space="preserve"> </w:t>
      </w:r>
    </w:p>
    <w:p w14:paraId="1F986B6C" w14:textId="0E2CEEE4" w:rsidR="001D6459" w:rsidRPr="00867CBC" w:rsidRDefault="001D6459" w:rsidP="002D733C">
      <w:pPr>
        <w:tabs>
          <w:tab w:val="left" w:pos="567"/>
        </w:tabs>
        <w:spacing w:after="120"/>
        <w:ind w:left="567"/>
        <w:rPr>
          <w:rFonts w:ascii="Avenir Next LT Pro" w:hAnsi="Avenir Next LT Pro"/>
          <w:szCs w:val="22"/>
        </w:rPr>
      </w:pPr>
      <w:r w:rsidRPr="00867CBC">
        <w:rPr>
          <w:rFonts w:ascii="Avenir Next LT Pro" w:hAnsi="Avenir Next LT Pro"/>
          <w:szCs w:val="22"/>
        </w:rPr>
        <w:t xml:space="preserve">This Child Protection Policy </w:t>
      </w:r>
      <w:r w:rsidR="000E756D" w:rsidRPr="00867CBC">
        <w:rPr>
          <w:rFonts w:ascii="Avenir Next LT Pro" w:hAnsi="Avenir Next LT Pro"/>
          <w:szCs w:val="22"/>
        </w:rPr>
        <w:t xml:space="preserve">and procedures </w:t>
      </w:r>
      <w:r w:rsidRPr="00867CBC">
        <w:rPr>
          <w:rFonts w:ascii="Avenir Next LT Pro" w:hAnsi="Avenir Next LT Pro"/>
          <w:szCs w:val="22"/>
        </w:rPr>
        <w:t xml:space="preserve">must be read in conjunction with the </w:t>
      </w:r>
      <w:r w:rsidR="001950C8" w:rsidRPr="00867CBC">
        <w:rPr>
          <w:rFonts w:ascii="Avenir Next LT Pro" w:hAnsi="Avenir Next LT Pro"/>
          <w:szCs w:val="22"/>
        </w:rPr>
        <w:t xml:space="preserve">school </w:t>
      </w:r>
      <w:r w:rsidR="001950C8" w:rsidRPr="00867CBC">
        <w:rPr>
          <w:rFonts w:ascii="Avenir Next LT Pro" w:hAnsi="Avenir Next LT Pro"/>
          <w:b/>
          <w:szCs w:val="22"/>
        </w:rPr>
        <w:t>O</w:t>
      </w:r>
      <w:r w:rsidRPr="00867CBC">
        <w:rPr>
          <w:rFonts w:ascii="Avenir Next LT Pro" w:hAnsi="Avenir Next LT Pro"/>
          <w:b/>
          <w:szCs w:val="22"/>
        </w:rPr>
        <w:t>verarching</w:t>
      </w:r>
      <w:r w:rsidRPr="00867CBC">
        <w:rPr>
          <w:rFonts w:ascii="Avenir Next LT Pro" w:hAnsi="Avenir Next LT Pro"/>
          <w:szCs w:val="22"/>
        </w:rPr>
        <w:t xml:space="preserve"> </w:t>
      </w:r>
      <w:r w:rsidRPr="00867CBC">
        <w:rPr>
          <w:rFonts w:ascii="Avenir Next LT Pro" w:hAnsi="Avenir Next LT Pro"/>
          <w:b/>
          <w:szCs w:val="22"/>
        </w:rPr>
        <w:t>Safeguarding Statement</w:t>
      </w:r>
      <w:r w:rsidRPr="00867CBC">
        <w:rPr>
          <w:rFonts w:ascii="Avenir Next LT Pro" w:hAnsi="Avenir Next LT Pro"/>
          <w:szCs w:val="22"/>
        </w:rPr>
        <w:t xml:space="preserve"> and other school </w:t>
      </w:r>
      <w:r w:rsidR="00636174" w:rsidRPr="00867CBC">
        <w:rPr>
          <w:rFonts w:ascii="Avenir Next LT Pro" w:hAnsi="Avenir Next LT Pro"/>
          <w:szCs w:val="22"/>
        </w:rPr>
        <w:t>P</w:t>
      </w:r>
      <w:r w:rsidRPr="00867CBC">
        <w:rPr>
          <w:rFonts w:ascii="Avenir Next LT Pro" w:hAnsi="Avenir Next LT Pro"/>
          <w:szCs w:val="22"/>
        </w:rPr>
        <w:t>olicies</w:t>
      </w:r>
      <w:r w:rsidR="00542CB5" w:rsidRPr="00867CBC">
        <w:rPr>
          <w:rFonts w:ascii="Avenir Next LT Pro" w:hAnsi="Avenir Next LT Pro"/>
          <w:szCs w:val="22"/>
        </w:rPr>
        <w:t xml:space="preserve"> and procedures (See Section 6 below)</w:t>
      </w:r>
      <w:r w:rsidRPr="00867CBC">
        <w:rPr>
          <w:rFonts w:ascii="Avenir Next LT Pro" w:hAnsi="Avenir Next LT Pro"/>
          <w:szCs w:val="22"/>
        </w:rPr>
        <w:t>.</w:t>
      </w:r>
    </w:p>
    <w:p w14:paraId="355DC96E" w14:textId="20C582C6" w:rsidR="001D6459" w:rsidRPr="00867CBC" w:rsidRDefault="001F7881" w:rsidP="002D733C">
      <w:pPr>
        <w:pStyle w:val="Heading2"/>
        <w:rPr>
          <w:rFonts w:ascii="Avenir Next LT Pro" w:hAnsi="Avenir Next LT Pro"/>
        </w:rPr>
      </w:pPr>
      <w:bookmarkStart w:id="26" w:name="_Toc318135324"/>
      <w:bookmarkStart w:id="27" w:name="_Toc384371770"/>
      <w:bookmarkStart w:id="28" w:name="_Toc426124609"/>
      <w:bookmarkStart w:id="29" w:name="_Toc426444113"/>
      <w:bookmarkStart w:id="30" w:name="_Toc440032776"/>
      <w:bookmarkStart w:id="31" w:name="_Toc443666316"/>
      <w:bookmarkStart w:id="32" w:name="_Toc443666568"/>
      <w:bookmarkStart w:id="33" w:name="_Toc115995"/>
      <w:bookmarkStart w:id="34" w:name="_Toc177063221"/>
      <w:r w:rsidRPr="00867CBC">
        <w:rPr>
          <w:rFonts w:ascii="Avenir Next LT Pro" w:hAnsi="Avenir Next LT Pro"/>
        </w:rPr>
        <w:t>Ethos</w:t>
      </w:r>
      <w:bookmarkEnd w:id="26"/>
      <w:bookmarkEnd w:id="27"/>
      <w:bookmarkEnd w:id="28"/>
      <w:bookmarkEnd w:id="29"/>
      <w:bookmarkEnd w:id="30"/>
      <w:bookmarkEnd w:id="31"/>
      <w:bookmarkEnd w:id="32"/>
      <w:bookmarkEnd w:id="33"/>
      <w:bookmarkEnd w:id="34"/>
    </w:p>
    <w:p w14:paraId="6A054777" w14:textId="42AE1896" w:rsidR="001D6459" w:rsidRPr="00867CBC" w:rsidRDefault="001D6459" w:rsidP="002D733C">
      <w:pPr>
        <w:pStyle w:val="Style"/>
        <w:spacing w:after="120"/>
        <w:ind w:left="567"/>
        <w:rPr>
          <w:rFonts w:ascii="Avenir Next LT Pro" w:hAnsi="Avenir Next LT Pro"/>
          <w:sz w:val="22"/>
          <w:szCs w:val="22"/>
        </w:rPr>
      </w:pPr>
      <w:r w:rsidRPr="00867CBC">
        <w:rPr>
          <w:rFonts w:ascii="Avenir Next LT Pro" w:hAnsi="Avenir Next LT Pro"/>
          <w:sz w:val="22"/>
          <w:szCs w:val="22"/>
        </w:rPr>
        <w:t xml:space="preserve">At </w:t>
      </w:r>
      <w:r w:rsidR="00A45D05" w:rsidRPr="00867CBC">
        <w:rPr>
          <w:rFonts w:ascii="Avenir Next LT Pro" w:hAnsi="Avenir Next LT Pro"/>
          <w:sz w:val="22"/>
          <w:szCs w:val="22"/>
        </w:rPr>
        <w:t>SJCHS</w:t>
      </w:r>
      <w:r w:rsidRPr="00867CBC">
        <w:rPr>
          <w:rFonts w:ascii="Avenir Next LT Pro" w:hAnsi="Avenir Next LT Pro"/>
          <w:sz w:val="22"/>
          <w:szCs w:val="22"/>
        </w:rPr>
        <w:t xml:space="preserve"> </w:t>
      </w:r>
      <w:r w:rsidR="00621FDA" w:rsidRPr="00867CBC">
        <w:rPr>
          <w:rFonts w:ascii="Avenir Next LT Pro" w:hAnsi="Avenir Next LT Pro"/>
          <w:sz w:val="22"/>
          <w:szCs w:val="22"/>
        </w:rPr>
        <w:t xml:space="preserve">(hereinafter referred to as ‘the school’) </w:t>
      </w:r>
      <w:r w:rsidRPr="00867CBC">
        <w:rPr>
          <w:rFonts w:ascii="Avenir Next LT Pro" w:hAnsi="Avenir Next LT Pro"/>
          <w:sz w:val="22"/>
          <w:szCs w:val="22"/>
        </w:rPr>
        <w:t xml:space="preserve">the health, safety and wellbeing of all our children </w:t>
      </w:r>
      <w:r w:rsidR="000771FC" w:rsidRPr="00867CBC">
        <w:rPr>
          <w:rFonts w:ascii="Avenir Next LT Pro" w:hAnsi="Avenir Next LT Pro"/>
          <w:sz w:val="22"/>
          <w:szCs w:val="22"/>
        </w:rPr>
        <w:t>is</w:t>
      </w:r>
      <w:r w:rsidRPr="00867CBC">
        <w:rPr>
          <w:rFonts w:ascii="Avenir Next LT Pro" w:hAnsi="Avenir Next LT Pro"/>
          <w:sz w:val="22"/>
          <w:szCs w:val="22"/>
        </w:rPr>
        <w:t xml:space="preserve"> of paramount importance to all the adults who work</w:t>
      </w:r>
      <w:r w:rsidR="006747D3" w:rsidRPr="00867CBC">
        <w:rPr>
          <w:rFonts w:ascii="Avenir Next LT Pro" w:hAnsi="Avenir Next LT Pro"/>
          <w:sz w:val="22"/>
          <w:szCs w:val="22"/>
        </w:rPr>
        <w:t xml:space="preserve"> or volunteer</w:t>
      </w:r>
      <w:r w:rsidRPr="00867CBC">
        <w:rPr>
          <w:rFonts w:ascii="Avenir Next LT Pro" w:hAnsi="Avenir Next LT Pro"/>
          <w:sz w:val="22"/>
          <w:szCs w:val="22"/>
        </w:rPr>
        <w:t xml:space="preserve"> here.</w:t>
      </w:r>
      <w:r w:rsidR="00EF10C0" w:rsidRPr="00867CBC">
        <w:rPr>
          <w:rFonts w:ascii="Avenir Next LT Pro" w:hAnsi="Avenir Next LT Pro"/>
          <w:sz w:val="22"/>
          <w:szCs w:val="22"/>
        </w:rPr>
        <w:t xml:space="preserve"> </w:t>
      </w:r>
      <w:r w:rsidRPr="00867CBC">
        <w:rPr>
          <w:rFonts w:ascii="Avenir Next LT Pro" w:hAnsi="Avenir Next LT Pro"/>
          <w:sz w:val="22"/>
          <w:szCs w:val="22"/>
        </w:rPr>
        <w:t>All our children have the right to protection, regardless of</w:t>
      </w:r>
      <w:r w:rsidR="00532DB0" w:rsidRPr="00867CBC">
        <w:rPr>
          <w:rFonts w:ascii="Avenir Next LT Pro" w:hAnsi="Avenir Next LT Pro"/>
          <w:sz w:val="22"/>
          <w:szCs w:val="22"/>
        </w:rPr>
        <w:t xml:space="preserve"> age, </w:t>
      </w:r>
      <w:r w:rsidR="00532DB0" w:rsidRPr="00867CBC">
        <w:rPr>
          <w:rFonts w:ascii="Avenir Next LT Pro" w:eastAsiaTheme="minorHAnsi" w:hAnsi="Avenir Next LT Pro"/>
          <w:color w:val="000000"/>
          <w:sz w:val="22"/>
          <w:szCs w:val="22"/>
        </w:rPr>
        <w:t xml:space="preserve">sex, </w:t>
      </w:r>
      <w:r w:rsidR="00532DB0" w:rsidRPr="00867CBC">
        <w:rPr>
          <w:rFonts w:ascii="Avenir Next LT Pro" w:eastAsiaTheme="minorHAnsi" w:hAnsi="Avenir Next LT Pro"/>
          <w:color w:val="000000"/>
          <w:sz w:val="22"/>
          <w:szCs w:val="22"/>
          <w:highlight w:val="cyan"/>
        </w:rPr>
        <w:t>race, disability</w:t>
      </w:r>
      <w:r w:rsidR="00532DB0" w:rsidRPr="00867CBC">
        <w:rPr>
          <w:rFonts w:ascii="Avenir Next LT Pro" w:eastAsiaTheme="minorHAnsi" w:hAnsi="Avenir Next LT Pro"/>
          <w:color w:val="000000"/>
          <w:sz w:val="22"/>
          <w:szCs w:val="22"/>
        </w:rPr>
        <w:t>, religion or belief, gender reassignment, pregnancy and maternity or sexual orientation/identity (protected characteristics).</w:t>
      </w:r>
      <w:r w:rsidR="00EF10C0" w:rsidRPr="00867CBC">
        <w:rPr>
          <w:rFonts w:ascii="Avenir Next LT Pro" w:eastAsiaTheme="minorHAnsi" w:hAnsi="Avenir Next LT Pro" w:cs="Arial"/>
          <w:color w:val="000000"/>
          <w:sz w:val="22"/>
          <w:szCs w:val="22"/>
        </w:rPr>
        <w:t xml:space="preserve"> </w:t>
      </w:r>
      <w:r w:rsidRPr="00867CBC">
        <w:rPr>
          <w:rFonts w:ascii="Avenir Next LT Pro" w:hAnsi="Avenir Next LT Pro"/>
          <w:sz w:val="22"/>
          <w:szCs w:val="22"/>
        </w:rPr>
        <w:t xml:space="preserve">They have a right to be safe in our school; this is enhanced by the adoption of the </w:t>
      </w:r>
      <w:r w:rsidR="00FC66A3" w:rsidRPr="00867CBC">
        <w:rPr>
          <w:rFonts w:ascii="Avenir Next LT Pro" w:hAnsi="Avenir Next LT Pro"/>
          <w:sz w:val="22"/>
          <w:szCs w:val="22"/>
        </w:rPr>
        <w:t>s</w:t>
      </w:r>
      <w:r w:rsidRPr="00867CBC">
        <w:rPr>
          <w:rFonts w:ascii="Avenir Next LT Pro" w:hAnsi="Avenir Next LT Pro"/>
          <w:sz w:val="22"/>
          <w:szCs w:val="22"/>
        </w:rPr>
        <w:t>chool</w:t>
      </w:r>
      <w:r w:rsidR="00FC66A3" w:rsidRPr="00867CBC">
        <w:rPr>
          <w:rFonts w:ascii="Avenir Next LT Pro" w:hAnsi="Avenir Next LT Pro"/>
          <w:sz w:val="22"/>
          <w:szCs w:val="22"/>
        </w:rPr>
        <w:t>’s</w:t>
      </w:r>
      <w:r w:rsidRPr="00867CBC">
        <w:rPr>
          <w:rFonts w:ascii="Avenir Next LT Pro" w:hAnsi="Avenir Next LT Pro"/>
          <w:sz w:val="22"/>
          <w:szCs w:val="22"/>
        </w:rPr>
        <w:t xml:space="preserve"> Behaviour Policy</w:t>
      </w:r>
      <w:r w:rsidR="00FC66A3" w:rsidRPr="00867CBC">
        <w:rPr>
          <w:rFonts w:ascii="Avenir Next LT Pro" w:hAnsi="Avenir Next LT Pro"/>
          <w:sz w:val="22"/>
          <w:szCs w:val="22"/>
        </w:rPr>
        <w:t xml:space="preserve"> and procedures</w:t>
      </w:r>
      <w:r w:rsidRPr="00867CBC">
        <w:rPr>
          <w:rFonts w:ascii="Avenir Next LT Pro" w:hAnsi="Avenir Next LT Pro"/>
          <w:sz w:val="22"/>
          <w:szCs w:val="22"/>
        </w:rPr>
        <w:t xml:space="preserve"> which includes our procedures for preventing and dealing with cases of bullying</w:t>
      </w:r>
      <w:r w:rsidR="00BF6E3A" w:rsidRPr="00867CBC">
        <w:rPr>
          <w:rFonts w:ascii="Avenir Next LT Pro" w:hAnsi="Avenir Next LT Pro"/>
          <w:sz w:val="22"/>
          <w:szCs w:val="22"/>
        </w:rPr>
        <w:t xml:space="preserve"> and a robust Code of Conduct for staff and other adults who work in school</w:t>
      </w:r>
      <w:r w:rsidRPr="00867CBC">
        <w:rPr>
          <w:rFonts w:ascii="Avenir Next LT Pro" w:hAnsi="Avenir Next LT Pro"/>
          <w:sz w:val="22"/>
          <w:szCs w:val="22"/>
        </w:rPr>
        <w:t xml:space="preserve">. </w:t>
      </w:r>
    </w:p>
    <w:p w14:paraId="67939D82" w14:textId="3EBB5857" w:rsidR="00BF6E3A" w:rsidRPr="00867CBC" w:rsidRDefault="00BF6E3A" w:rsidP="002D733C">
      <w:pPr>
        <w:pStyle w:val="Style"/>
        <w:spacing w:after="120"/>
        <w:ind w:left="567"/>
        <w:rPr>
          <w:rFonts w:ascii="Avenir Next LT Pro" w:hAnsi="Avenir Next LT Pro"/>
          <w:sz w:val="22"/>
          <w:szCs w:val="22"/>
        </w:rPr>
      </w:pPr>
      <w:r w:rsidRPr="00867CBC">
        <w:rPr>
          <w:rFonts w:ascii="Avenir Next LT Pro" w:hAnsi="Avenir Next LT Pro"/>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3438C81E" w:rsidR="00BF6E3A" w:rsidRPr="00867CBC" w:rsidRDefault="00BF6E3A" w:rsidP="002D733C">
      <w:pPr>
        <w:pStyle w:val="Style"/>
        <w:numPr>
          <w:ilvl w:val="0"/>
          <w:numId w:val="3"/>
        </w:numPr>
        <w:contextualSpacing/>
        <w:rPr>
          <w:rFonts w:ascii="Avenir Next LT Pro" w:hAnsi="Avenir Next LT Pro"/>
          <w:sz w:val="22"/>
          <w:szCs w:val="22"/>
        </w:rPr>
      </w:pPr>
      <w:r w:rsidRPr="00867CBC">
        <w:rPr>
          <w:rFonts w:ascii="Avenir Next LT Pro" w:hAnsi="Avenir Next LT Pro"/>
          <w:sz w:val="22"/>
          <w:szCs w:val="22"/>
        </w:rPr>
        <w:t>Be healthy (physically, mentally and emotionally);</w:t>
      </w:r>
    </w:p>
    <w:p w14:paraId="3746554B" w14:textId="0161E5D8" w:rsidR="00BF6E3A" w:rsidRPr="00867CBC" w:rsidRDefault="00BF6E3A" w:rsidP="002D733C">
      <w:pPr>
        <w:pStyle w:val="Style"/>
        <w:numPr>
          <w:ilvl w:val="0"/>
          <w:numId w:val="3"/>
        </w:numPr>
        <w:contextualSpacing/>
        <w:rPr>
          <w:rFonts w:ascii="Avenir Next LT Pro" w:hAnsi="Avenir Next LT Pro"/>
          <w:sz w:val="22"/>
          <w:szCs w:val="22"/>
        </w:rPr>
      </w:pPr>
      <w:r w:rsidRPr="00867CBC">
        <w:rPr>
          <w:rFonts w:ascii="Avenir Next LT Pro" w:hAnsi="Avenir Next LT Pro"/>
          <w:sz w:val="22"/>
          <w:szCs w:val="22"/>
        </w:rPr>
        <w:t>Stay Safe (protection from harm and neglect);</w:t>
      </w:r>
    </w:p>
    <w:p w14:paraId="2042DDDD" w14:textId="23BB32C3" w:rsidR="00BF6E3A" w:rsidRPr="00867CBC" w:rsidRDefault="00BF6E3A" w:rsidP="002D733C">
      <w:pPr>
        <w:pStyle w:val="Style"/>
        <w:numPr>
          <w:ilvl w:val="0"/>
          <w:numId w:val="3"/>
        </w:numPr>
        <w:contextualSpacing/>
        <w:rPr>
          <w:rFonts w:ascii="Avenir Next LT Pro" w:hAnsi="Avenir Next LT Pro"/>
          <w:sz w:val="22"/>
          <w:szCs w:val="22"/>
        </w:rPr>
      </w:pPr>
      <w:r w:rsidRPr="00867CBC">
        <w:rPr>
          <w:rFonts w:ascii="Avenir Next LT Pro" w:hAnsi="Avenir Next LT Pro"/>
          <w:sz w:val="22"/>
          <w:szCs w:val="22"/>
        </w:rPr>
        <w:t>Enjoy and Achieve (via education, training and recreation);</w:t>
      </w:r>
    </w:p>
    <w:p w14:paraId="404622EE" w14:textId="5F972B85" w:rsidR="00BF6E3A" w:rsidRPr="00867CBC" w:rsidRDefault="00BF6E3A" w:rsidP="002D733C">
      <w:pPr>
        <w:pStyle w:val="Style"/>
        <w:numPr>
          <w:ilvl w:val="0"/>
          <w:numId w:val="3"/>
        </w:numPr>
        <w:contextualSpacing/>
        <w:rPr>
          <w:rFonts w:ascii="Avenir Next LT Pro" w:hAnsi="Avenir Next LT Pro"/>
          <w:sz w:val="22"/>
          <w:szCs w:val="22"/>
        </w:rPr>
      </w:pPr>
      <w:r w:rsidRPr="00867CBC">
        <w:rPr>
          <w:rFonts w:ascii="Avenir Next LT Pro" w:hAnsi="Avenir Next LT Pro"/>
          <w:sz w:val="22"/>
          <w:szCs w:val="22"/>
        </w:rPr>
        <w:t>Make a positive contribution to the school community and general society;</w:t>
      </w:r>
    </w:p>
    <w:p w14:paraId="5DB6CE6A" w14:textId="456D7A00" w:rsidR="00BF6E3A" w:rsidRPr="00867CBC" w:rsidRDefault="00BF6E3A" w:rsidP="002D733C">
      <w:pPr>
        <w:pStyle w:val="Style"/>
        <w:numPr>
          <w:ilvl w:val="0"/>
          <w:numId w:val="3"/>
        </w:numPr>
        <w:spacing w:after="120"/>
        <w:rPr>
          <w:rFonts w:ascii="Avenir Next LT Pro" w:hAnsi="Avenir Next LT Pro"/>
          <w:sz w:val="22"/>
          <w:szCs w:val="22"/>
        </w:rPr>
      </w:pPr>
      <w:r w:rsidRPr="00867CBC">
        <w:rPr>
          <w:rFonts w:ascii="Avenir Next LT Pro" w:hAnsi="Avenir Next LT Pro"/>
          <w:sz w:val="22"/>
          <w:szCs w:val="22"/>
        </w:rPr>
        <w:t>Achieve social and economic well-being.</w:t>
      </w:r>
    </w:p>
    <w:p w14:paraId="49199D10" w14:textId="019BD5DD" w:rsidR="001D6459" w:rsidRPr="00867CBC" w:rsidRDefault="00621FDA" w:rsidP="002D733C">
      <w:pPr>
        <w:pStyle w:val="Style"/>
        <w:spacing w:before="120" w:after="120"/>
        <w:ind w:left="567"/>
        <w:rPr>
          <w:rFonts w:ascii="Avenir Next LT Pro" w:hAnsi="Avenir Next LT Pro"/>
          <w:sz w:val="22"/>
          <w:szCs w:val="22"/>
        </w:rPr>
      </w:pPr>
      <w:r w:rsidRPr="00867CBC">
        <w:rPr>
          <w:rFonts w:ascii="Avenir Next LT Pro" w:hAnsi="Avenir Next LT Pro"/>
          <w:color w:val="000000" w:themeColor="text1"/>
          <w:sz w:val="22"/>
          <w:szCs w:val="22"/>
        </w:rPr>
        <w:t>The</w:t>
      </w:r>
      <w:r w:rsidR="001D6459" w:rsidRPr="00867CBC">
        <w:rPr>
          <w:rFonts w:ascii="Avenir Next LT Pro" w:hAnsi="Avenir Next LT Pro"/>
          <w:sz w:val="22"/>
          <w:szCs w:val="22"/>
        </w:rPr>
        <w:t xml:space="preserve"> School regards Child Protection as an essential task of </w:t>
      </w:r>
      <w:r w:rsidR="001D6459" w:rsidRPr="00867CBC">
        <w:rPr>
          <w:rFonts w:ascii="Avenir Next LT Pro" w:hAnsi="Avenir Next LT Pro"/>
          <w:b/>
          <w:sz w:val="22"/>
          <w:szCs w:val="22"/>
          <w:u w:val="single"/>
        </w:rPr>
        <w:t>all</w:t>
      </w:r>
      <w:r w:rsidR="001D6459" w:rsidRPr="00867CBC">
        <w:rPr>
          <w:rFonts w:ascii="Avenir Next LT Pro" w:hAnsi="Avenir Next LT Pro"/>
          <w:b/>
          <w:sz w:val="22"/>
          <w:szCs w:val="22"/>
        </w:rPr>
        <w:t xml:space="preserve"> </w:t>
      </w:r>
      <w:r w:rsidR="001D6459" w:rsidRPr="00867CBC">
        <w:rPr>
          <w:rFonts w:ascii="Avenir Next LT Pro" w:hAnsi="Avenir Next LT Pro"/>
          <w:sz w:val="22"/>
          <w:szCs w:val="22"/>
        </w:rPr>
        <w:t>its staff, governors and visitors/volunteers who come into school.</w:t>
      </w:r>
      <w:r w:rsidR="00EF10C0" w:rsidRPr="00867CBC">
        <w:rPr>
          <w:rFonts w:ascii="Avenir Next LT Pro" w:hAnsi="Avenir Next LT Pro"/>
          <w:sz w:val="22"/>
          <w:szCs w:val="22"/>
        </w:rPr>
        <w:t xml:space="preserve"> </w:t>
      </w:r>
      <w:r w:rsidR="001D6459" w:rsidRPr="00867CBC">
        <w:rPr>
          <w:rFonts w:ascii="Avenir Next LT Pro" w:hAnsi="Avenir Next LT Pro"/>
          <w:sz w:val="22"/>
          <w:szCs w:val="22"/>
        </w:rPr>
        <w:t xml:space="preserve">We are committed to protecting </w:t>
      </w:r>
      <w:r w:rsidR="00BF6E3A" w:rsidRPr="00867CBC">
        <w:rPr>
          <w:rFonts w:ascii="Avenir Next LT Pro" w:hAnsi="Avenir Next LT Pro"/>
          <w:sz w:val="22"/>
          <w:szCs w:val="22"/>
        </w:rPr>
        <w:t>and safeguarding</w:t>
      </w:r>
      <w:r w:rsidR="001D6459" w:rsidRPr="00867CBC">
        <w:rPr>
          <w:rFonts w:ascii="Avenir Next LT Pro" w:hAnsi="Avenir Next LT Pro"/>
          <w:sz w:val="22"/>
          <w:szCs w:val="22"/>
        </w:rPr>
        <w:t xml:space="preserve"> pupils in school. </w:t>
      </w:r>
    </w:p>
    <w:p w14:paraId="76AB3F82" w14:textId="32E98AB8" w:rsidR="00F620FD" w:rsidRPr="00867CBC" w:rsidRDefault="00F620FD" w:rsidP="002D733C">
      <w:pPr>
        <w:pStyle w:val="Style"/>
        <w:spacing w:before="120" w:after="120"/>
        <w:ind w:left="567"/>
        <w:rPr>
          <w:rFonts w:ascii="Avenir Next LT Pro" w:hAnsi="Avenir Next LT Pro"/>
          <w:sz w:val="22"/>
          <w:szCs w:val="22"/>
        </w:rPr>
      </w:pPr>
      <w:r w:rsidRPr="00867CBC">
        <w:rPr>
          <w:rFonts w:ascii="Avenir Next LT Pro" w:hAnsi="Avenir Next LT Pro"/>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05E768F2" w:rsidR="00F620FD" w:rsidRPr="00867CBC" w:rsidRDefault="00F620FD" w:rsidP="002D733C">
      <w:pPr>
        <w:pStyle w:val="Style"/>
        <w:spacing w:before="120" w:after="120"/>
        <w:ind w:left="567"/>
        <w:rPr>
          <w:rFonts w:ascii="Avenir Next LT Pro" w:hAnsi="Avenir Next LT Pro"/>
          <w:sz w:val="22"/>
          <w:szCs w:val="22"/>
        </w:rPr>
      </w:pPr>
      <w:r w:rsidRPr="00867CBC">
        <w:rPr>
          <w:rFonts w:ascii="Avenir Next LT Pro" w:hAnsi="Avenir Next LT Pro"/>
          <w:sz w:val="22"/>
          <w:szCs w:val="22"/>
        </w:rPr>
        <w:t>Any prejudice, discrimination or extremist views, including derogatory language, displayed by pupils, staff, visitors or parents will always be challenged and, where appropriate, dealt with.</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Where misconduct by a teacher is proven, the matter will be referred to the </w:t>
      </w:r>
      <w:bookmarkStart w:id="35" w:name="_Hlk524104708"/>
      <w:r w:rsidR="00663918" w:rsidRPr="00867CBC">
        <w:rPr>
          <w:rFonts w:ascii="Avenir Next LT Pro" w:hAnsi="Avenir Next LT Pro"/>
          <w:sz w:val="22"/>
          <w:szCs w:val="22"/>
        </w:rPr>
        <w:t xml:space="preserve">Teaching Regulation Agency (TRA) </w:t>
      </w:r>
      <w:bookmarkEnd w:id="35"/>
      <w:r w:rsidRPr="00867CBC">
        <w:rPr>
          <w:rFonts w:ascii="Avenir Next LT Pro" w:hAnsi="Avenir Next LT Pro"/>
          <w:sz w:val="22"/>
          <w:szCs w:val="22"/>
        </w:rPr>
        <w:t>for their consideration.</w:t>
      </w:r>
      <w:r w:rsidR="00EF10C0" w:rsidRPr="00867CBC">
        <w:rPr>
          <w:rFonts w:ascii="Avenir Next LT Pro" w:hAnsi="Avenir Next LT Pro"/>
          <w:sz w:val="22"/>
          <w:szCs w:val="22"/>
        </w:rPr>
        <w:t xml:space="preserve"> </w:t>
      </w:r>
      <w:r w:rsidRPr="00867CBC">
        <w:rPr>
          <w:rFonts w:ascii="Avenir Next LT Pro" w:hAnsi="Avenir Next LT Pro"/>
          <w:sz w:val="22"/>
          <w:szCs w:val="22"/>
        </w:rPr>
        <w:t>Misconduct by other staff will be dealt with under normal school disciplinary procedures.</w:t>
      </w:r>
    </w:p>
    <w:p w14:paraId="60FE6C55" w14:textId="52393A50" w:rsidR="003D66D6" w:rsidRPr="00867CBC" w:rsidRDefault="00F620FD" w:rsidP="002D733C">
      <w:pPr>
        <w:pStyle w:val="Style"/>
        <w:spacing w:after="120"/>
        <w:ind w:left="567"/>
        <w:rPr>
          <w:rFonts w:ascii="Avenir Next LT Pro" w:hAnsi="Avenir Next LT Pro"/>
          <w:sz w:val="22"/>
          <w:szCs w:val="22"/>
        </w:rPr>
      </w:pPr>
      <w:r w:rsidRPr="00867CBC">
        <w:rPr>
          <w:rFonts w:ascii="Avenir Next LT Pro" w:hAnsi="Avenir Next LT Pro"/>
          <w:sz w:val="22"/>
          <w:szCs w:val="22"/>
        </w:rPr>
        <w:t>We encourage pupils to respect the fundamental British values of democracy, the rule of law, individual liberty and mutual respect, and tolerance of those with different faiths and beliefs.</w:t>
      </w:r>
      <w:r w:rsidR="00EF10C0" w:rsidRPr="00867CBC">
        <w:rPr>
          <w:rFonts w:ascii="Avenir Next LT Pro" w:hAnsi="Avenir Next LT Pro"/>
          <w:sz w:val="22"/>
          <w:szCs w:val="22"/>
        </w:rPr>
        <w:t xml:space="preserve"> </w:t>
      </w:r>
      <w:r w:rsidRPr="00867CBC">
        <w:rPr>
          <w:rFonts w:ascii="Avenir Next LT Pro" w:hAnsi="Avenir Next LT Pro"/>
          <w:sz w:val="22"/>
          <w:szCs w:val="22"/>
        </w:rPr>
        <w:t>We ensure that partisan political views are not promoted in the teaching of any subject in the school and</w:t>
      </w:r>
      <w:r w:rsidR="00387C40" w:rsidRPr="00867CBC">
        <w:rPr>
          <w:rFonts w:ascii="Avenir Next LT Pro" w:hAnsi="Avenir Next LT Pro"/>
          <w:sz w:val="22"/>
          <w:szCs w:val="22"/>
        </w:rPr>
        <w:t>,</w:t>
      </w:r>
      <w:r w:rsidRPr="00867CBC">
        <w:rPr>
          <w:rFonts w:ascii="Avenir Next LT Pro" w:hAnsi="Avenir Next LT Pro"/>
          <w:sz w:val="22"/>
          <w:szCs w:val="22"/>
        </w:rPr>
        <w:t xml:space="preserve"> where political issues are brought to the attention of the pupils, reasonably practicable steps are taken to offer a balanced presentation of opposing views</w:t>
      </w:r>
      <w:r w:rsidR="00F91368" w:rsidRPr="00867CBC">
        <w:rPr>
          <w:rFonts w:ascii="Avenir Next LT Pro" w:hAnsi="Avenir Next LT Pro"/>
          <w:sz w:val="22"/>
          <w:szCs w:val="22"/>
        </w:rPr>
        <w:t xml:space="preserve"> to pupils</w:t>
      </w:r>
      <w:r w:rsidRPr="00867CBC">
        <w:rPr>
          <w:rFonts w:ascii="Avenir Next LT Pro" w:hAnsi="Avenir Next LT Pro"/>
          <w:sz w:val="22"/>
          <w:szCs w:val="22"/>
        </w:rPr>
        <w:t>.</w:t>
      </w:r>
    </w:p>
    <w:p w14:paraId="1B8EE620" w14:textId="7630620F" w:rsidR="001D6459" w:rsidRPr="00867CBC" w:rsidRDefault="001D6459" w:rsidP="002D733C">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lastRenderedPageBreak/>
        <w:t xml:space="preserve">The use of </w:t>
      </w:r>
      <w:r w:rsidR="00A45D05" w:rsidRPr="00867CBC">
        <w:rPr>
          <w:rFonts w:ascii="Avenir Next LT Pro" w:hAnsi="Avenir Next LT Pro"/>
          <w:szCs w:val="22"/>
        </w:rPr>
        <w:t>tutor</w:t>
      </w:r>
      <w:r w:rsidRPr="00867CBC">
        <w:rPr>
          <w:rFonts w:ascii="Avenir Next LT Pro" w:hAnsi="Avenir Next LT Pro"/>
          <w:szCs w:val="22"/>
        </w:rPr>
        <w:t xml:space="preserve"> time</w:t>
      </w:r>
      <w:r w:rsidR="00A45D05" w:rsidRPr="00867CBC">
        <w:rPr>
          <w:rFonts w:ascii="Avenir Next LT Pro" w:hAnsi="Avenir Next LT Pro"/>
          <w:szCs w:val="22"/>
        </w:rPr>
        <w:t>, RE, RP lessons</w:t>
      </w:r>
      <w:r w:rsidRPr="00867CBC">
        <w:rPr>
          <w:rFonts w:ascii="Avenir Next LT Pro" w:hAnsi="Avenir Next LT Pro"/>
          <w:szCs w:val="22"/>
        </w:rPr>
        <w:t xml:space="preserve"> and assembly time help to develop appropriate attitudes in our children and makes them aware of the impact of their decisions on others</w:t>
      </w:r>
      <w:r w:rsidR="002D733C" w:rsidRPr="00867CBC">
        <w:rPr>
          <w:rFonts w:ascii="Avenir Next LT Pro" w:hAnsi="Avenir Next LT Pro"/>
          <w:szCs w:val="22"/>
        </w:rPr>
        <w:t>.</w:t>
      </w:r>
    </w:p>
    <w:p w14:paraId="541F2D05" w14:textId="18A0C9F7" w:rsidR="001D6459" w:rsidRPr="00867CBC" w:rsidRDefault="001D6459" w:rsidP="002D733C">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 xml:space="preserve">We will ensure </w:t>
      </w:r>
      <w:r w:rsidRPr="00867CBC">
        <w:rPr>
          <w:rFonts w:ascii="Avenir Next LT Pro" w:eastAsiaTheme="minorHAnsi" w:hAnsi="Avenir Next LT Pro"/>
          <w:szCs w:val="22"/>
        </w:rPr>
        <w:t xml:space="preserve">the content of the curriculum includes social and emotional aspects of learning and that child protection is included in the curriculum </w:t>
      </w:r>
      <w:r w:rsidR="00765EC8" w:rsidRPr="00867CBC">
        <w:rPr>
          <w:rFonts w:ascii="Avenir Next LT Pro" w:eastAsiaTheme="minorHAnsi" w:hAnsi="Avenir Next LT Pro"/>
          <w:szCs w:val="22"/>
        </w:rPr>
        <w:t xml:space="preserve">(including online) </w:t>
      </w:r>
      <w:r w:rsidRPr="00867CBC">
        <w:rPr>
          <w:rFonts w:ascii="Avenir Next LT Pro" w:eastAsiaTheme="minorHAnsi" w:hAnsi="Avenir Next LT Pro"/>
          <w:szCs w:val="22"/>
        </w:rPr>
        <w:t>to help children stay safe, recognise when they don’t feel safe and identify who they might/can talk to</w:t>
      </w:r>
      <w:r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szCs w:val="22"/>
        </w:rPr>
        <w:t xml:space="preserve">We provide a </w:t>
      </w:r>
      <w:r w:rsidRPr="00867CBC">
        <w:rPr>
          <w:rFonts w:ascii="Avenir Next LT Pro" w:eastAsiaTheme="minorHAnsi" w:hAnsi="Avenir Next LT Pro"/>
          <w:szCs w:val="22"/>
        </w:rPr>
        <w:t xml:space="preserve">curriculum that will help to equip our children with the skills they need including materials and learning experiences that will encourage </w:t>
      </w:r>
      <w:r w:rsidR="00BA0192" w:rsidRPr="00867CBC">
        <w:rPr>
          <w:rFonts w:ascii="Avenir Next LT Pro" w:eastAsiaTheme="minorHAnsi" w:hAnsi="Avenir Next LT Pro"/>
          <w:szCs w:val="22"/>
        </w:rPr>
        <w:t>them</w:t>
      </w:r>
      <w:r w:rsidRPr="00867CBC">
        <w:rPr>
          <w:rFonts w:ascii="Avenir Next LT Pro" w:eastAsiaTheme="minorHAnsi" w:hAnsi="Avenir Next LT Pro"/>
          <w:szCs w:val="22"/>
        </w:rPr>
        <w:t xml:space="preserve"> to develop essential life skills and protective behaviours.</w:t>
      </w:r>
      <w:r w:rsidR="00EF10C0" w:rsidRPr="00867CBC">
        <w:rPr>
          <w:rFonts w:ascii="Avenir Next LT Pro" w:eastAsiaTheme="minorHAnsi" w:hAnsi="Avenir Next LT Pro"/>
          <w:szCs w:val="22"/>
        </w:rPr>
        <w:t xml:space="preserve"> </w:t>
      </w:r>
      <w:r w:rsidR="00794366" w:rsidRPr="00867CBC">
        <w:rPr>
          <w:rFonts w:ascii="Avenir Next LT Pro" w:eastAsiaTheme="minorHAnsi" w:hAnsi="Avenir Next LT Pro"/>
          <w:szCs w:val="22"/>
        </w:rPr>
        <w:t>We recognise that a more personalised or contextualised approach may be required for more vulnerable children, victims of abuse and some SEND children.</w:t>
      </w:r>
      <w:r w:rsidR="00EF10C0" w:rsidRPr="00867CBC">
        <w:rPr>
          <w:rFonts w:ascii="Avenir Next LT Pro" w:eastAsiaTheme="minorHAnsi" w:hAnsi="Avenir Next LT Pro"/>
          <w:szCs w:val="22"/>
        </w:rPr>
        <w:t xml:space="preserve"> </w:t>
      </w:r>
      <w:r w:rsidRPr="00867CBC">
        <w:rPr>
          <w:rFonts w:ascii="Avenir Next LT Pro" w:hAnsi="Avenir Next LT Pro"/>
          <w:szCs w:val="22"/>
        </w:rPr>
        <w:t xml:space="preserve">The </w:t>
      </w:r>
      <w:r w:rsidR="00A45D05" w:rsidRPr="00867CBC">
        <w:rPr>
          <w:rFonts w:ascii="Avenir Next LT Pro" w:hAnsi="Avenir Next LT Pro"/>
          <w:szCs w:val="22"/>
        </w:rPr>
        <w:t>RP/</w:t>
      </w:r>
      <w:r w:rsidRPr="00867CBC">
        <w:rPr>
          <w:rFonts w:ascii="Avenir Next LT Pro" w:hAnsi="Avenir Next LT Pro"/>
          <w:szCs w:val="22"/>
        </w:rPr>
        <w:t>PSHE (Personal, Social</w:t>
      </w:r>
      <w:r w:rsidR="00765EC8" w:rsidRPr="00867CBC">
        <w:rPr>
          <w:rFonts w:ascii="Avenir Next LT Pro" w:hAnsi="Avenir Next LT Pro"/>
          <w:szCs w:val="22"/>
        </w:rPr>
        <w:t>,</w:t>
      </w:r>
      <w:r w:rsidRPr="00867CBC">
        <w:rPr>
          <w:rFonts w:ascii="Avenir Next LT Pro" w:hAnsi="Avenir Next LT Pro"/>
          <w:szCs w:val="22"/>
        </w:rPr>
        <w:t xml:space="preserve"> Health </w:t>
      </w:r>
      <w:r w:rsidR="00765EC8" w:rsidRPr="00867CBC">
        <w:rPr>
          <w:rFonts w:ascii="Avenir Next LT Pro" w:hAnsi="Avenir Next LT Pro"/>
          <w:szCs w:val="22"/>
        </w:rPr>
        <w:t xml:space="preserve">and Economic Education) </w:t>
      </w:r>
      <w:r w:rsidR="006F6F57" w:rsidRPr="00867CBC">
        <w:rPr>
          <w:rFonts w:ascii="Avenir Next LT Pro" w:hAnsi="Avenir Next LT Pro"/>
          <w:szCs w:val="22"/>
        </w:rPr>
        <w:t>c</w:t>
      </w:r>
      <w:r w:rsidR="00765EC8" w:rsidRPr="00867CBC">
        <w:rPr>
          <w:rFonts w:ascii="Avenir Next LT Pro" w:hAnsi="Avenir Next LT Pro"/>
          <w:szCs w:val="22"/>
        </w:rPr>
        <w:t>urriculum and</w:t>
      </w:r>
      <w:r w:rsidR="006F6F57" w:rsidRPr="00867CBC">
        <w:rPr>
          <w:rFonts w:ascii="Avenir Next LT Pro" w:hAnsi="Avenir Next LT Pro"/>
          <w:szCs w:val="22"/>
        </w:rPr>
        <w:t>,</w:t>
      </w:r>
      <w:r w:rsidR="00765EC8" w:rsidRPr="00867CBC">
        <w:rPr>
          <w:rFonts w:ascii="Avenir Next LT Pro" w:hAnsi="Avenir Next LT Pro"/>
          <w:szCs w:val="22"/>
        </w:rPr>
        <w:t xml:space="preserve"> where relevant, </w:t>
      </w:r>
      <w:bookmarkStart w:id="36" w:name="_Hlk18925746"/>
      <w:r w:rsidR="00E54CD7" w:rsidRPr="00867CBC">
        <w:rPr>
          <w:rFonts w:ascii="Avenir Next LT Pro" w:hAnsi="Avenir Next LT Pro"/>
          <w:color w:val="222222"/>
          <w:szCs w:val="22"/>
        </w:rPr>
        <w:t>Relationships Education, RSE and Health Education</w:t>
      </w:r>
      <w:r w:rsidR="00C10ADA" w:rsidRPr="00867CBC">
        <w:rPr>
          <w:rFonts w:ascii="Avenir Next LT Pro" w:hAnsi="Avenir Next LT Pro"/>
          <w:szCs w:val="22"/>
        </w:rPr>
        <w:t xml:space="preserve"> </w:t>
      </w:r>
      <w:bookmarkEnd w:id="36"/>
      <w:r w:rsidRPr="00867CBC">
        <w:rPr>
          <w:rFonts w:ascii="Avenir Next LT Pro" w:hAnsi="Avenir Next LT Pro"/>
          <w:szCs w:val="22"/>
        </w:rPr>
        <w:t>will include elements of how children can recognise different</w:t>
      </w:r>
      <w:r w:rsidR="001F32DC" w:rsidRPr="00867CBC">
        <w:rPr>
          <w:rFonts w:ascii="Avenir Next LT Pro" w:hAnsi="Avenir Next LT Pro"/>
          <w:szCs w:val="22"/>
        </w:rPr>
        <w:t xml:space="preserve"> risks in different situations </w:t>
      </w:r>
      <w:r w:rsidRPr="00867CBC">
        <w:rPr>
          <w:rFonts w:ascii="Avenir Next LT Pro" w:hAnsi="Avenir Next LT Pro"/>
          <w:szCs w:val="22"/>
        </w:rPr>
        <w:t>and how to behave in response</w:t>
      </w:r>
      <w:r w:rsidR="001F32DC" w:rsidRPr="00867CBC">
        <w:rPr>
          <w:rFonts w:ascii="Avenir Next LT Pro" w:hAnsi="Avenir Next LT Pro"/>
          <w:szCs w:val="22"/>
        </w:rPr>
        <w:t>.</w:t>
      </w:r>
      <w:r w:rsidR="00EF10C0" w:rsidRPr="00867CBC">
        <w:rPr>
          <w:rFonts w:ascii="Avenir Next LT Pro" w:hAnsi="Avenir Next LT Pro"/>
          <w:szCs w:val="22"/>
        </w:rPr>
        <w:t xml:space="preserve"> </w:t>
      </w:r>
      <w:r w:rsidR="001F32DC" w:rsidRPr="00867CBC">
        <w:rPr>
          <w:rFonts w:ascii="Avenir Next LT Pro" w:hAnsi="Avenir Next LT Pro"/>
          <w:szCs w:val="22"/>
        </w:rPr>
        <w:t xml:space="preserve">It will </w:t>
      </w:r>
      <w:r w:rsidRPr="00867CBC">
        <w:rPr>
          <w:rFonts w:ascii="Avenir Next LT Pro" w:hAnsi="Avenir Next LT Pro"/>
          <w:szCs w:val="22"/>
        </w:rPr>
        <w:t xml:space="preserve">equip </w:t>
      </w:r>
      <w:r w:rsidR="001F32DC" w:rsidRPr="00867CBC">
        <w:rPr>
          <w:rFonts w:ascii="Avenir Next LT Pro" w:hAnsi="Avenir Next LT Pro"/>
          <w:szCs w:val="22"/>
        </w:rPr>
        <w:t xml:space="preserve">children </w:t>
      </w:r>
      <w:r w:rsidRPr="00867CBC">
        <w:rPr>
          <w:rFonts w:ascii="Avenir Next LT Pro" w:hAnsi="Avenir Next LT Pro"/>
          <w:szCs w:val="22"/>
        </w:rPr>
        <w:t>with the skills needed to keep themselves safe and empower them to feel safe.</w:t>
      </w:r>
      <w:r w:rsidR="00EF10C0" w:rsidRPr="00867CBC">
        <w:rPr>
          <w:rFonts w:ascii="Avenir Next LT Pro" w:hAnsi="Avenir Next LT Pro"/>
          <w:szCs w:val="22"/>
        </w:rPr>
        <w:t xml:space="preserve"> </w:t>
      </w:r>
      <w:r w:rsidR="00794366" w:rsidRPr="00867CBC">
        <w:rPr>
          <w:rFonts w:ascii="Avenir Next LT Pro" w:hAnsi="Avenir Next LT Pro"/>
          <w:szCs w:val="22"/>
        </w:rPr>
        <w:t>Reference will be made to the</w:t>
      </w:r>
      <w:r w:rsidR="00794366" w:rsidRPr="00867CBC">
        <w:rPr>
          <w:rFonts w:ascii="Avenir Next LT Pro" w:hAnsi="Avenir Next LT Pro" w:cstheme="minorHAnsi"/>
          <w:szCs w:val="22"/>
        </w:rPr>
        <w:t xml:space="preserve"> </w:t>
      </w:r>
      <w:r w:rsidR="00EE02B1" w:rsidRPr="00867CBC">
        <w:rPr>
          <w:rFonts w:ascii="Avenir Next LT Pro" w:hAnsi="Avenir Next LT Pro" w:cstheme="minorHAnsi"/>
          <w:szCs w:val="22"/>
        </w:rPr>
        <w:t>DfE</w:t>
      </w:r>
      <w:r w:rsidR="00EE02B1" w:rsidRPr="00867CBC">
        <w:rPr>
          <w:rFonts w:ascii="Avenir Next LT Pro" w:hAnsi="Avenir Next LT Pro"/>
          <w:szCs w:val="22"/>
        </w:rPr>
        <w:t xml:space="preserve"> </w:t>
      </w:r>
      <w:r w:rsidR="00794366" w:rsidRPr="00867CBC">
        <w:rPr>
          <w:rFonts w:ascii="Avenir Next LT Pro" w:hAnsi="Avenir Next LT Pro"/>
          <w:szCs w:val="22"/>
        </w:rPr>
        <w:t xml:space="preserve">statutory guidance </w:t>
      </w:r>
      <w:hyperlink r:id="rId21" w:history="1">
        <w:r w:rsidR="0007205F" w:rsidRPr="00867CBC">
          <w:rPr>
            <w:rStyle w:val="Hyperlink"/>
            <w:rFonts w:ascii="Avenir Next LT Pro" w:hAnsi="Avenir Next LT Pro" w:cstheme="minorHAnsi"/>
            <w:szCs w:val="22"/>
          </w:rPr>
          <w:t>Relationships Education, Relationships and Sex Education (RSE) and Health Education</w:t>
        </w:r>
      </w:hyperlink>
      <w:r w:rsidR="00794366" w:rsidRPr="00867CBC">
        <w:rPr>
          <w:rFonts w:ascii="Avenir Next LT Pro" w:hAnsi="Avenir Next LT Pro" w:cstheme="minorHAnsi"/>
          <w:szCs w:val="22"/>
        </w:rPr>
        <w:t>.</w:t>
      </w:r>
    </w:p>
    <w:p w14:paraId="4B0EF906" w14:textId="372B0890" w:rsidR="001D6459" w:rsidRPr="00867CBC" w:rsidRDefault="00621FDA" w:rsidP="002D733C">
      <w:pPr>
        <w:autoSpaceDE w:val="0"/>
        <w:autoSpaceDN w:val="0"/>
        <w:adjustRightInd w:val="0"/>
        <w:spacing w:after="120"/>
        <w:ind w:left="567"/>
        <w:rPr>
          <w:rFonts w:ascii="Avenir Next LT Pro" w:hAnsi="Avenir Next LT Pro"/>
          <w:szCs w:val="22"/>
        </w:rPr>
      </w:pPr>
      <w:r w:rsidRPr="00867CBC">
        <w:rPr>
          <w:rFonts w:ascii="Avenir Next LT Pro" w:hAnsi="Avenir Next LT Pro"/>
          <w:color w:val="000000" w:themeColor="text1"/>
          <w:szCs w:val="22"/>
        </w:rPr>
        <w:t>The</w:t>
      </w:r>
      <w:r w:rsidRPr="00867CBC">
        <w:rPr>
          <w:rFonts w:ascii="Avenir Next LT Pro" w:hAnsi="Avenir Next LT Pro"/>
          <w:szCs w:val="22"/>
        </w:rPr>
        <w:t xml:space="preserve"> School </w:t>
      </w:r>
      <w:r w:rsidR="001D6459" w:rsidRPr="00867CBC">
        <w:rPr>
          <w:rFonts w:ascii="Avenir Next LT Pro" w:eastAsiaTheme="minorHAnsi" w:hAnsi="Avenir Next LT Pro"/>
          <w:szCs w:val="22"/>
        </w:rPr>
        <w:t xml:space="preserve">recognises the importance of creating and promoting a positive, supportive, neutral and secure environment where pupils can develop a sense of being valued and heard </w:t>
      </w:r>
      <w:r w:rsidR="001D6459" w:rsidRPr="00867CBC">
        <w:rPr>
          <w:rFonts w:ascii="Avenir Next LT Pro" w:hAnsi="Avenir Next LT Pro"/>
          <w:szCs w:val="22"/>
        </w:rPr>
        <w:t>and where they feel safe, secure and respected.</w:t>
      </w:r>
    </w:p>
    <w:p w14:paraId="18743DB7" w14:textId="5E4496AF" w:rsidR="001D6459" w:rsidRPr="00867CBC" w:rsidRDefault="000C3657" w:rsidP="002D733C">
      <w:pPr>
        <w:autoSpaceDE w:val="0"/>
        <w:autoSpaceDN w:val="0"/>
        <w:adjustRightInd w:val="0"/>
        <w:spacing w:after="120"/>
        <w:ind w:left="567"/>
        <w:rPr>
          <w:rFonts w:ascii="Avenir Next LT Pro" w:eastAsiaTheme="minorHAnsi" w:hAnsi="Avenir Next LT Pro"/>
          <w:szCs w:val="22"/>
        </w:rPr>
      </w:pPr>
      <w:r w:rsidRPr="00867CBC">
        <w:rPr>
          <w:rFonts w:ascii="Avenir Next LT Pro" w:eastAsiaTheme="minorHAnsi" w:hAnsi="Avenir Next LT Pro"/>
          <w:szCs w:val="22"/>
        </w:rPr>
        <w:t xml:space="preserve">We are aware that young people </w:t>
      </w:r>
      <w:r w:rsidR="005604BD" w:rsidRPr="00867CBC">
        <w:rPr>
          <w:rFonts w:ascii="Avenir Next LT Pro" w:eastAsiaTheme="minorHAnsi" w:hAnsi="Avenir Next LT Pro" w:cstheme="minorHAnsi"/>
          <w:szCs w:val="22"/>
        </w:rPr>
        <w:t>may</w:t>
      </w:r>
      <w:r w:rsidR="005604BD" w:rsidRPr="00867CBC">
        <w:rPr>
          <w:rFonts w:ascii="Avenir Next LT Pro" w:eastAsiaTheme="minorHAnsi" w:hAnsi="Avenir Next LT Pro"/>
          <w:szCs w:val="22"/>
        </w:rPr>
        <w:t xml:space="preserve"> be </w:t>
      </w:r>
      <w:r w:rsidR="005604BD" w:rsidRPr="00867CBC">
        <w:rPr>
          <w:rFonts w:ascii="Avenir Next LT Pro" w:eastAsiaTheme="minorHAnsi" w:hAnsi="Avenir Next LT Pro" w:cstheme="minorHAnsi"/>
          <w:szCs w:val="22"/>
        </w:rPr>
        <w:t>susceptible</w:t>
      </w:r>
      <w:r w:rsidR="005604BD" w:rsidRPr="00867CBC">
        <w:rPr>
          <w:rFonts w:ascii="Avenir Next LT Pro" w:eastAsiaTheme="minorHAnsi" w:hAnsi="Avenir Next LT Pro"/>
          <w:szCs w:val="22"/>
        </w:rPr>
        <w:t xml:space="preserve"> </w:t>
      </w:r>
      <w:r w:rsidRPr="00867CBC">
        <w:rPr>
          <w:rFonts w:ascii="Avenir Next LT Pro" w:eastAsiaTheme="minorHAnsi" w:hAnsi="Avenir Next LT Pro"/>
          <w:szCs w:val="22"/>
        </w:rPr>
        <w:t xml:space="preserve">to extremist influences or prejudiced views from an early age which </w:t>
      </w:r>
      <w:r w:rsidR="006954E4" w:rsidRPr="00867CBC">
        <w:rPr>
          <w:rFonts w:ascii="Avenir Next LT Pro" w:eastAsiaTheme="minorHAnsi" w:hAnsi="Avenir Next LT Pro"/>
          <w:szCs w:val="22"/>
        </w:rPr>
        <w:t>originate</w:t>
      </w:r>
      <w:r w:rsidRPr="00867CBC">
        <w:rPr>
          <w:rFonts w:ascii="Avenir Next LT Pro" w:eastAsiaTheme="minorHAnsi" w:hAnsi="Avenir Next LT Pro"/>
          <w:szCs w:val="22"/>
        </w:rPr>
        <w:t xml:space="preserve"> from a variety of sources and media, including via the internet, and at times pupils may themselves reflect or display views that may be discriminatory, prejudiced or extremist, including using derogatory language.</w:t>
      </w:r>
      <w:r w:rsidR="00EF10C0" w:rsidRPr="00867CBC">
        <w:rPr>
          <w:rFonts w:ascii="Avenir Next LT Pro" w:eastAsiaTheme="minorHAnsi" w:hAnsi="Avenir Next LT Pro"/>
          <w:szCs w:val="22"/>
        </w:rPr>
        <w:t xml:space="preserve"> </w:t>
      </w:r>
      <w:r w:rsidR="009C1BCD" w:rsidRPr="00867CBC">
        <w:rPr>
          <w:rFonts w:ascii="Avenir Next LT Pro" w:eastAsiaTheme="minorHAnsi" w:hAnsi="Avenir Next LT Pro"/>
          <w:szCs w:val="22"/>
        </w:rPr>
        <w:t>It is imperative that our pupils and parents see our school as a safe place where they can discuss and explore controversial issues safely and in an unbiased way and where our teachers and other adults</w:t>
      </w:r>
      <w:r w:rsidR="00BF6E3A" w:rsidRPr="00867CBC">
        <w:rPr>
          <w:rFonts w:ascii="Avenir Next LT Pro" w:eastAsiaTheme="minorHAnsi" w:hAnsi="Avenir Next LT Pro"/>
          <w:szCs w:val="22"/>
        </w:rPr>
        <w:t xml:space="preserve"> encourage and facilitate this.</w:t>
      </w:r>
    </w:p>
    <w:p w14:paraId="3E70437D" w14:textId="583C4436" w:rsidR="00CF1673" w:rsidRPr="00867CBC" w:rsidRDefault="00CF1673" w:rsidP="002D733C">
      <w:pPr>
        <w:autoSpaceDE w:val="0"/>
        <w:autoSpaceDN w:val="0"/>
        <w:adjustRightInd w:val="0"/>
        <w:spacing w:after="120"/>
        <w:ind w:left="567"/>
        <w:rPr>
          <w:rFonts w:ascii="Avenir Next LT Pro" w:eastAsiaTheme="minorHAnsi" w:hAnsi="Avenir Next LT Pro"/>
          <w:szCs w:val="22"/>
        </w:rPr>
      </w:pPr>
      <w:bookmarkStart w:id="37" w:name="_Hlk27125633"/>
      <w:r w:rsidRPr="00867CBC">
        <w:rPr>
          <w:rFonts w:ascii="Avenir Next LT Pro" w:hAnsi="Avenir Next LT Pro"/>
          <w:color w:val="000000" w:themeColor="text1"/>
          <w:szCs w:val="22"/>
        </w:rPr>
        <w:t>Where a pupil is placed with an alternative provision provider, we recognise that as the host school, we remain responsible for the safeguarding of that pupil and will work closely with the alternative provision provider to ensure the needs of the pupil are appropriately met.</w:t>
      </w:r>
      <w:r w:rsidR="00EF10C0" w:rsidRPr="00867CBC">
        <w:rPr>
          <w:rFonts w:ascii="Avenir Next LT Pro" w:hAnsi="Avenir Next LT Pro"/>
          <w:color w:val="000000" w:themeColor="text1"/>
          <w:szCs w:val="22"/>
        </w:rPr>
        <w:t xml:space="preserve"> </w:t>
      </w:r>
      <w:r w:rsidR="005F5559" w:rsidRPr="00867CBC">
        <w:rPr>
          <w:rFonts w:ascii="Avenir Next LT Pro" w:hAnsi="Avenir Next LT Pro"/>
          <w:color w:val="000000" w:themeColor="text1"/>
          <w:szCs w:val="22"/>
        </w:rPr>
        <w:t>See Section 1</w:t>
      </w:r>
      <w:r w:rsidR="00F06F38" w:rsidRPr="00867CBC">
        <w:rPr>
          <w:rFonts w:ascii="Avenir Next LT Pro" w:hAnsi="Avenir Next LT Pro"/>
          <w:color w:val="000000" w:themeColor="text1"/>
          <w:szCs w:val="22"/>
        </w:rPr>
        <w:t>4</w:t>
      </w:r>
      <w:r w:rsidR="005F5559" w:rsidRPr="00867CBC">
        <w:rPr>
          <w:rFonts w:ascii="Avenir Next LT Pro" w:hAnsi="Avenir Next LT Pro"/>
          <w:color w:val="000000" w:themeColor="text1"/>
          <w:szCs w:val="22"/>
        </w:rPr>
        <w:t xml:space="preserve"> of procedures below.</w:t>
      </w:r>
      <w:bookmarkEnd w:id="37"/>
    </w:p>
    <w:p w14:paraId="73D9DA1D" w14:textId="455C7149" w:rsidR="001D6459" w:rsidRPr="00867CBC" w:rsidRDefault="001D6459" w:rsidP="002D733C">
      <w:pPr>
        <w:pStyle w:val="Style"/>
        <w:spacing w:before="120" w:after="120"/>
        <w:ind w:left="567"/>
        <w:rPr>
          <w:rFonts w:ascii="Avenir Next LT Pro" w:hAnsi="Avenir Next LT Pro"/>
          <w:color w:val="000000" w:themeColor="text1"/>
          <w:sz w:val="22"/>
          <w:szCs w:val="22"/>
        </w:rPr>
      </w:pPr>
      <w:r w:rsidRPr="00867CBC">
        <w:rPr>
          <w:rFonts w:ascii="Avenir Next LT Pro" w:hAnsi="Avenir Next LT Pro"/>
          <w:color w:val="000000" w:themeColor="text1"/>
          <w:sz w:val="22"/>
          <w:szCs w:val="22"/>
        </w:rPr>
        <w:t xml:space="preserve">Every effort will be made to work in partnership with other agencies and seek to establish effective working relationships with parents and other colleagues so enabling the Governing Body to fulfil </w:t>
      </w:r>
      <w:r w:rsidR="00CF33C1" w:rsidRPr="00867CBC">
        <w:rPr>
          <w:rFonts w:ascii="Avenir Next LT Pro" w:hAnsi="Avenir Next LT Pro" w:cstheme="minorHAnsi"/>
          <w:color w:val="000000" w:themeColor="text1"/>
          <w:sz w:val="22"/>
          <w:szCs w:val="22"/>
        </w:rPr>
        <w:t>its</w:t>
      </w:r>
      <w:r w:rsidRPr="00867CBC">
        <w:rPr>
          <w:rFonts w:ascii="Avenir Next LT Pro" w:hAnsi="Avenir Next LT Pro"/>
          <w:color w:val="000000" w:themeColor="text1"/>
          <w:sz w:val="22"/>
          <w:szCs w:val="22"/>
        </w:rPr>
        <w:t xml:space="preserve"> duty to have arrangements</w:t>
      </w:r>
      <w:r w:rsidRPr="00867CBC">
        <w:rPr>
          <w:rFonts w:ascii="Avenir Next LT Pro" w:hAnsi="Avenir Next LT Pro" w:cstheme="minorHAnsi"/>
          <w:color w:val="000000" w:themeColor="text1"/>
          <w:sz w:val="22"/>
          <w:szCs w:val="22"/>
        </w:rPr>
        <w:t xml:space="preserve"> </w:t>
      </w:r>
      <w:r w:rsidR="00280D74" w:rsidRPr="00867CBC">
        <w:rPr>
          <w:rFonts w:ascii="Avenir Next LT Pro" w:hAnsi="Avenir Next LT Pro" w:cstheme="minorHAnsi"/>
          <w:color w:val="000000" w:themeColor="text1"/>
          <w:sz w:val="22"/>
          <w:szCs w:val="22"/>
        </w:rPr>
        <w:t>in place</w:t>
      </w:r>
      <w:r w:rsidR="00280D74" w:rsidRPr="00867CBC">
        <w:rPr>
          <w:rFonts w:ascii="Avenir Next LT Pro" w:hAnsi="Avenir Next LT Pro"/>
          <w:color w:val="000000" w:themeColor="text1"/>
          <w:sz w:val="22"/>
          <w:szCs w:val="22"/>
        </w:rPr>
        <w:t xml:space="preserve"> </w:t>
      </w:r>
      <w:r w:rsidRPr="00867CBC">
        <w:rPr>
          <w:rFonts w:ascii="Avenir Next LT Pro" w:hAnsi="Avenir Next LT Pro"/>
          <w:color w:val="000000" w:themeColor="text1"/>
          <w:sz w:val="22"/>
          <w:szCs w:val="22"/>
        </w:rPr>
        <w:t>about safeguarding and promoting the wel</w:t>
      </w:r>
      <w:r w:rsidR="00AC6BA2" w:rsidRPr="00867CBC">
        <w:rPr>
          <w:rFonts w:ascii="Avenir Next LT Pro" w:hAnsi="Avenir Next LT Pro"/>
          <w:color w:val="000000" w:themeColor="text1"/>
          <w:sz w:val="22"/>
          <w:szCs w:val="22"/>
        </w:rPr>
        <w:t xml:space="preserve">fare of children introduced by </w:t>
      </w:r>
      <w:r w:rsidR="006F3EF0" w:rsidRPr="00867CBC">
        <w:rPr>
          <w:rFonts w:ascii="Avenir Next LT Pro" w:hAnsi="Avenir Next LT Pro" w:cstheme="minorHAnsi"/>
          <w:color w:val="000000" w:themeColor="text1"/>
          <w:sz w:val="22"/>
          <w:szCs w:val="22"/>
        </w:rPr>
        <w:t xml:space="preserve">Section 157 </w:t>
      </w:r>
      <w:r w:rsidR="0001452C" w:rsidRPr="00867CBC">
        <w:rPr>
          <w:rFonts w:ascii="Avenir Next LT Pro" w:hAnsi="Avenir Next LT Pro" w:cstheme="minorHAnsi"/>
          <w:color w:val="000000" w:themeColor="text1"/>
          <w:sz w:val="22"/>
          <w:szCs w:val="22"/>
        </w:rPr>
        <w:t xml:space="preserve">the </w:t>
      </w:r>
      <w:r w:rsidR="004D08C2" w:rsidRPr="00867CBC">
        <w:rPr>
          <w:rFonts w:ascii="Avenir Next LT Pro" w:hAnsi="Avenir Next LT Pro" w:cstheme="minorHAnsi"/>
          <w:color w:val="000000" w:themeColor="text1"/>
          <w:sz w:val="22"/>
          <w:szCs w:val="22"/>
        </w:rPr>
        <w:t xml:space="preserve">Education </w:t>
      </w:r>
      <w:r w:rsidR="007E3D05" w:rsidRPr="00867CBC">
        <w:rPr>
          <w:rFonts w:ascii="Avenir Next LT Pro" w:hAnsi="Avenir Next LT Pro" w:cstheme="minorHAnsi"/>
          <w:color w:val="000000" w:themeColor="text1"/>
          <w:sz w:val="22"/>
          <w:szCs w:val="22"/>
        </w:rPr>
        <w:t xml:space="preserve">Act 2002 (as amended) </w:t>
      </w:r>
      <w:r w:rsidR="00C456F9" w:rsidRPr="00867CBC">
        <w:rPr>
          <w:rFonts w:ascii="Avenir Next LT Pro" w:hAnsi="Avenir Next LT Pro" w:cstheme="minorHAnsi"/>
          <w:color w:val="000000" w:themeColor="text1"/>
          <w:sz w:val="22"/>
          <w:szCs w:val="22"/>
        </w:rPr>
        <w:t xml:space="preserve">/ the </w:t>
      </w:r>
      <w:r w:rsidR="00CF0E4A" w:rsidRPr="00867CBC">
        <w:rPr>
          <w:rFonts w:ascii="Avenir Next LT Pro" w:hAnsi="Avenir Next LT Pro" w:cstheme="minorHAnsi"/>
          <w:color w:val="000000" w:themeColor="text1"/>
          <w:sz w:val="22"/>
          <w:szCs w:val="22"/>
        </w:rPr>
        <w:t>Apprenticeships, Skills, Children and Learning Act 2009 (as amended)</w:t>
      </w:r>
      <w:r w:rsidR="00C456F9" w:rsidRPr="00867CBC">
        <w:rPr>
          <w:rFonts w:ascii="Avenir Next LT Pro" w:hAnsi="Avenir Next LT Pro" w:cstheme="minorHAnsi"/>
          <w:color w:val="000000" w:themeColor="text1"/>
          <w:sz w:val="22"/>
          <w:szCs w:val="22"/>
        </w:rPr>
        <w:t>,</w:t>
      </w:r>
      <w:r w:rsidR="00C456F9" w:rsidRPr="00867CBC">
        <w:rPr>
          <w:rFonts w:ascii="Avenir Next LT Pro" w:hAnsi="Avenir Next LT Pro"/>
          <w:color w:val="000000" w:themeColor="text1"/>
          <w:sz w:val="22"/>
          <w:szCs w:val="22"/>
        </w:rPr>
        <w:t xml:space="preserve"> </w:t>
      </w:r>
      <w:r w:rsidR="009C3A9C" w:rsidRPr="00867CBC">
        <w:rPr>
          <w:rFonts w:ascii="Avenir Next LT Pro" w:hAnsi="Avenir Next LT Pro"/>
          <w:color w:val="000000" w:themeColor="text1"/>
          <w:sz w:val="22"/>
          <w:szCs w:val="22"/>
        </w:rPr>
        <w:t>and the Safeguarding Vulnerable Groups Act 2006</w:t>
      </w:r>
      <w:r w:rsidR="00DA31CB" w:rsidRPr="00867CBC">
        <w:rPr>
          <w:rFonts w:ascii="Avenir Next LT Pro" w:hAnsi="Avenir Next LT Pro"/>
          <w:color w:val="000000" w:themeColor="text1"/>
          <w:sz w:val="22"/>
          <w:szCs w:val="22"/>
        </w:rPr>
        <w:t xml:space="preserve"> (as amended by the Protection of Freedoms Act 2012</w:t>
      </w:r>
      <w:r w:rsidR="00DA31CB" w:rsidRPr="00867CBC">
        <w:rPr>
          <w:rFonts w:ascii="Avenir Next LT Pro" w:hAnsi="Avenir Next LT Pro" w:cstheme="minorHAnsi"/>
          <w:color w:val="000000" w:themeColor="text1"/>
          <w:sz w:val="22"/>
          <w:szCs w:val="22"/>
        </w:rPr>
        <w:t>)</w:t>
      </w:r>
      <w:r w:rsidRPr="00867CBC">
        <w:rPr>
          <w:rFonts w:ascii="Avenir Next LT Pro" w:hAnsi="Avenir Next LT Pro" w:cstheme="minorHAnsi"/>
          <w:color w:val="000000" w:themeColor="text1"/>
          <w:sz w:val="22"/>
          <w:szCs w:val="22"/>
        </w:rPr>
        <w:t>.</w:t>
      </w:r>
    </w:p>
    <w:p w14:paraId="07918439" w14:textId="1A7887EA" w:rsidR="001D6459" w:rsidRPr="00867CBC" w:rsidRDefault="001F7881" w:rsidP="002D733C">
      <w:pPr>
        <w:pStyle w:val="Heading2"/>
        <w:rPr>
          <w:rFonts w:ascii="Avenir Next LT Pro" w:hAnsi="Avenir Next LT Pro"/>
        </w:rPr>
      </w:pPr>
      <w:bookmarkStart w:id="38" w:name="_Toc318135325"/>
      <w:bookmarkStart w:id="39" w:name="_Toc384371771"/>
      <w:bookmarkStart w:id="40" w:name="_Toc426124610"/>
      <w:bookmarkStart w:id="41" w:name="_Toc426444114"/>
      <w:bookmarkStart w:id="42" w:name="_Toc440032777"/>
      <w:bookmarkStart w:id="43" w:name="_Toc443666317"/>
      <w:bookmarkStart w:id="44" w:name="_Toc443666569"/>
      <w:bookmarkStart w:id="45" w:name="_Toc115996"/>
      <w:bookmarkStart w:id="46" w:name="_Toc177063222"/>
      <w:r w:rsidRPr="00867CBC">
        <w:rPr>
          <w:rFonts w:ascii="Avenir Next LT Pro" w:hAnsi="Avenir Next LT Pro"/>
        </w:rPr>
        <w:t>Aims</w:t>
      </w:r>
      <w:bookmarkEnd w:id="38"/>
      <w:bookmarkEnd w:id="39"/>
      <w:bookmarkEnd w:id="40"/>
      <w:bookmarkEnd w:id="41"/>
      <w:bookmarkEnd w:id="42"/>
      <w:bookmarkEnd w:id="43"/>
      <w:bookmarkEnd w:id="44"/>
      <w:bookmarkEnd w:id="45"/>
      <w:bookmarkEnd w:id="46"/>
    </w:p>
    <w:p w14:paraId="748A3195" w14:textId="1D02E990" w:rsidR="001D6459" w:rsidRPr="00867CBC" w:rsidRDefault="001D6459" w:rsidP="002D733C">
      <w:pPr>
        <w:autoSpaceDE w:val="0"/>
        <w:autoSpaceDN w:val="0"/>
        <w:adjustRightInd w:val="0"/>
        <w:spacing w:after="120"/>
        <w:ind w:left="567"/>
        <w:rPr>
          <w:rFonts w:ascii="Avenir Next LT Pro" w:eastAsiaTheme="minorHAnsi" w:hAnsi="Avenir Next LT Pro"/>
        </w:rPr>
      </w:pPr>
      <w:r w:rsidRPr="00867CBC">
        <w:rPr>
          <w:rFonts w:ascii="Avenir Next LT Pro" w:eastAsiaTheme="minorHAnsi" w:hAnsi="Avenir Next LT Pro"/>
        </w:rPr>
        <w:t>There are three main aims to our Child Protection Policy:</w:t>
      </w:r>
    </w:p>
    <w:p w14:paraId="749D07C7" w14:textId="77777777" w:rsidR="001D6459" w:rsidRPr="00867CBC" w:rsidRDefault="001D6459" w:rsidP="004A7E3E">
      <w:pPr>
        <w:autoSpaceDE w:val="0"/>
        <w:autoSpaceDN w:val="0"/>
        <w:adjustRightInd w:val="0"/>
        <w:spacing w:after="120"/>
        <w:ind w:left="2268" w:hanging="1701"/>
        <w:rPr>
          <w:rFonts w:ascii="Avenir Next LT Pro" w:eastAsiaTheme="minorHAnsi" w:hAnsi="Avenir Next LT Pro" w:cstheme="minorHAnsi"/>
          <w:szCs w:val="22"/>
        </w:rPr>
      </w:pPr>
      <w:r w:rsidRPr="00867CBC">
        <w:rPr>
          <w:rFonts w:ascii="Avenir Next LT Pro" w:eastAsiaTheme="minorHAnsi" w:hAnsi="Avenir Next LT Pro" w:cstheme="minorHAnsi"/>
          <w:b/>
          <w:bCs/>
          <w:szCs w:val="22"/>
        </w:rPr>
        <w:t>Prevention</w:t>
      </w:r>
      <w:r w:rsidRPr="00867CBC">
        <w:rPr>
          <w:rFonts w:ascii="Avenir Next LT Pro" w:eastAsiaTheme="minorHAnsi" w:hAnsi="Avenir Next LT Pro" w:cstheme="minorHAnsi"/>
          <w:szCs w:val="22"/>
        </w:rPr>
        <w:t>:</w:t>
      </w:r>
      <w:r w:rsidRPr="00867CBC">
        <w:rPr>
          <w:rFonts w:ascii="Avenir Next LT Pro" w:eastAsiaTheme="minorHAnsi" w:hAnsi="Avenir Next LT Pro" w:cstheme="minorHAnsi"/>
          <w:szCs w:val="22"/>
        </w:rPr>
        <w:tab/>
        <w:t>by creating a positive school atmosphere and providing high quality teaching and pastoral support to pupils;</w:t>
      </w:r>
    </w:p>
    <w:p w14:paraId="474057CD" w14:textId="77777777" w:rsidR="001D6459" w:rsidRPr="00867CBC" w:rsidRDefault="001D6459" w:rsidP="004A7E3E">
      <w:pPr>
        <w:autoSpaceDE w:val="0"/>
        <w:autoSpaceDN w:val="0"/>
        <w:adjustRightInd w:val="0"/>
        <w:spacing w:after="120"/>
        <w:ind w:left="2268" w:hanging="1701"/>
        <w:rPr>
          <w:rFonts w:ascii="Avenir Next LT Pro" w:eastAsiaTheme="minorHAnsi" w:hAnsi="Avenir Next LT Pro" w:cstheme="minorHAnsi"/>
          <w:szCs w:val="22"/>
        </w:rPr>
      </w:pPr>
      <w:r w:rsidRPr="00867CBC">
        <w:rPr>
          <w:rFonts w:ascii="Avenir Next LT Pro" w:eastAsiaTheme="minorHAnsi" w:hAnsi="Avenir Next LT Pro" w:cstheme="minorHAnsi"/>
          <w:b/>
          <w:bCs/>
          <w:szCs w:val="22"/>
        </w:rPr>
        <w:t>Protection</w:t>
      </w:r>
      <w:r w:rsidRPr="00867CBC">
        <w:rPr>
          <w:rFonts w:ascii="Avenir Next LT Pro" w:eastAsiaTheme="minorHAnsi" w:hAnsi="Avenir Next LT Pro" w:cstheme="minorHAnsi"/>
          <w:szCs w:val="22"/>
        </w:rPr>
        <w:t>:</w:t>
      </w:r>
      <w:r w:rsidRPr="00867CBC">
        <w:rPr>
          <w:rFonts w:ascii="Avenir Next LT Pro" w:eastAsiaTheme="minorHAnsi" w:hAnsi="Avenir Next LT Pro"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867CBC" w:rsidRDefault="001D6459" w:rsidP="004A7E3E">
      <w:pPr>
        <w:autoSpaceDE w:val="0"/>
        <w:autoSpaceDN w:val="0"/>
        <w:adjustRightInd w:val="0"/>
        <w:spacing w:after="120"/>
        <w:ind w:left="2268" w:hanging="1701"/>
        <w:rPr>
          <w:rFonts w:ascii="Avenir Next LT Pro" w:eastAsiaTheme="minorHAnsi" w:hAnsi="Avenir Next LT Pro" w:cstheme="minorHAnsi"/>
          <w:szCs w:val="22"/>
        </w:rPr>
      </w:pPr>
      <w:r w:rsidRPr="00867CBC">
        <w:rPr>
          <w:rFonts w:ascii="Avenir Next LT Pro" w:eastAsiaTheme="minorHAnsi" w:hAnsi="Avenir Next LT Pro" w:cstheme="minorHAnsi"/>
          <w:b/>
          <w:bCs/>
          <w:szCs w:val="22"/>
        </w:rPr>
        <w:t>Support</w:t>
      </w:r>
      <w:r w:rsidRPr="00867CBC">
        <w:rPr>
          <w:rFonts w:ascii="Avenir Next LT Pro" w:eastAsiaTheme="minorHAnsi" w:hAnsi="Avenir Next LT Pro" w:cstheme="minorHAnsi"/>
          <w:szCs w:val="22"/>
        </w:rPr>
        <w:t>:</w:t>
      </w:r>
      <w:r w:rsidRPr="00867CBC">
        <w:rPr>
          <w:rFonts w:ascii="Avenir Next LT Pro" w:eastAsiaTheme="minorHAnsi" w:hAnsi="Avenir Next LT Pro" w:cstheme="minorHAnsi"/>
          <w:szCs w:val="22"/>
        </w:rPr>
        <w:tab/>
        <w:t xml:space="preserve">by providing support for </w:t>
      </w:r>
      <w:r w:rsidR="004579FD" w:rsidRPr="00867CBC">
        <w:rPr>
          <w:rFonts w:ascii="Avenir Next LT Pro" w:eastAsiaTheme="minorHAnsi" w:hAnsi="Avenir Next LT Pro" w:cstheme="minorHAnsi"/>
          <w:szCs w:val="22"/>
        </w:rPr>
        <w:t>pupils</w:t>
      </w:r>
      <w:r w:rsidRPr="00867CBC">
        <w:rPr>
          <w:rFonts w:ascii="Avenir Next LT Pro" w:eastAsiaTheme="minorHAnsi" w:hAnsi="Avenir Next LT Pro" w:cstheme="minorHAnsi"/>
          <w:szCs w:val="22"/>
        </w:rPr>
        <w:t xml:space="preserve"> and school staff and for children who may have been or are being abused</w:t>
      </w:r>
      <w:r w:rsidR="008E383B" w:rsidRPr="00867CBC">
        <w:rPr>
          <w:rFonts w:ascii="Avenir Next LT Pro" w:eastAsiaTheme="minorHAnsi" w:hAnsi="Avenir Next LT Pro" w:cstheme="minorHAnsi"/>
          <w:szCs w:val="22"/>
        </w:rPr>
        <w:t>, exploited or neglected</w:t>
      </w:r>
      <w:r w:rsidRPr="00867CBC">
        <w:rPr>
          <w:rFonts w:ascii="Avenir Next LT Pro" w:eastAsiaTheme="minorHAnsi" w:hAnsi="Avenir Next LT Pro" w:cstheme="minorHAnsi"/>
          <w:szCs w:val="22"/>
        </w:rPr>
        <w:t>.</w:t>
      </w:r>
    </w:p>
    <w:p w14:paraId="4C4128C5" w14:textId="13C6F838" w:rsidR="001D6459" w:rsidRPr="00867CBC" w:rsidRDefault="001D6459" w:rsidP="002D733C">
      <w:pPr>
        <w:autoSpaceDE w:val="0"/>
        <w:autoSpaceDN w:val="0"/>
        <w:adjustRightInd w:val="0"/>
        <w:spacing w:after="120"/>
        <w:ind w:left="567"/>
        <w:rPr>
          <w:rFonts w:ascii="Avenir Next LT Pro" w:eastAsiaTheme="minorHAnsi" w:hAnsi="Avenir Next LT Pro"/>
        </w:rPr>
      </w:pPr>
      <w:r w:rsidRPr="00867CBC">
        <w:rPr>
          <w:rFonts w:ascii="Avenir Next LT Pro" w:eastAsiaTheme="minorHAnsi" w:hAnsi="Avenir Next LT Pro"/>
        </w:rPr>
        <w:t>We will do these things by:</w:t>
      </w:r>
    </w:p>
    <w:p w14:paraId="7AC5E18F" w14:textId="300FC173" w:rsidR="00FF6F2C" w:rsidRPr="00867CBC" w:rsidRDefault="00C4252E"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ensuring we practice safe recruitment in checking the suitability of adults who have unsupervised contact with children and appropriately supervising others who are temporarily in school but not undertaking ‘regulated activity’</w:t>
      </w:r>
      <w:r w:rsidR="00E0006B" w:rsidRPr="00867CBC">
        <w:rPr>
          <w:rFonts w:ascii="Avenir Next LT Pro" w:hAnsi="Avenir Next LT Pro"/>
        </w:rPr>
        <w:t>;</w:t>
      </w:r>
    </w:p>
    <w:p w14:paraId="20F27EDC" w14:textId="2DE59C78" w:rsidR="001831B1" w:rsidRPr="00867CBC" w:rsidRDefault="001831B1"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lastRenderedPageBreak/>
        <w:t>ensuring that members of the Governing Body/Trust Board</w:t>
      </w:r>
      <w:r w:rsidRPr="00867CBC">
        <w:rPr>
          <w:rFonts w:ascii="Avenir Next LT Pro" w:hAnsi="Avenir Next LT Pro"/>
          <w:color w:val="000000" w:themeColor="text1"/>
        </w:rPr>
        <w:t xml:space="preserve"> </w:t>
      </w:r>
      <w:r w:rsidRPr="00867CBC">
        <w:rPr>
          <w:rFonts w:ascii="Avenir Next LT Pro" w:hAnsi="Avenir Next LT Pro"/>
        </w:rPr>
        <w:t>have read</w:t>
      </w:r>
      <w:r w:rsidR="00A63BF2" w:rsidRPr="00867CBC">
        <w:rPr>
          <w:rFonts w:ascii="Avenir Next LT Pro" w:hAnsi="Avenir Next LT Pro" w:cstheme="minorHAnsi"/>
          <w:szCs w:val="22"/>
        </w:rPr>
        <w:t>, understood</w:t>
      </w:r>
      <w:r w:rsidRPr="00867CBC">
        <w:rPr>
          <w:rFonts w:ascii="Avenir Next LT Pro" w:hAnsi="Avenir Next LT Pro"/>
        </w:rPr>
        <w:t xml:space="preserve"> and follow the DfE statutory guidance ‘</w:t>
      </w:r>
      <w:hyperlink r:id="rId22" w:history="1">
        <w:r w:rsidRPr="00867CBC">
          <w:rPr>
            <w:rStyle w:val="Hyperlink"/>
            <w:rFonts w:ascii="Avenir Next LT Pro" w:hAnsi="Avenir Next LT Pro" w:cstheme="minorHAnsi"/>
          </w:rPr>
          <w:t>Keeping Children Safe in Education</w:t>
        </w:r>
      </w:hyperlink>
      <w:r w:rsidRPr="00867CBC">
        <w:rPr>
          <w:rFonts w:ascii="Avenir Next LT Pro" w:hAnsi="Avenir Next LT Pro" w:cstheme="minorHAnsi"/>
        </w:rPr>
        <w:t>’;</w:t>
      </w:r>
    </w:p>
    <w:p w14:paraId="146B1C8B" w14:textId="5E36D054" w:rsidR="00FF6F2C" w:rsidRPr="00867CBC" w:rsidRDefault="00FF6F2C"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ensuring all staff and </w:t>
      </w:r>
      <w:r w:rsidR="001831B1" w:rsidRPr="00867CBC">
        <w:rPr>
          <w:rFonts w:ascii="Avenir Next LT Pro" w:hAnsi="Avenir Next LT Pro"/>
        </w:rPr>
        <w:t xml:space="preserve">regular </w:t>
      </w:r>
      <w:r w:rsidRPr="00867CBC">
        <w:rPr>
          <w:rFonts w:ascii="Avenir Next LT Pro" w:hAnsi="Avenir Next LT Pro"/>
        </w:rPr>
        <w:t xml:space="preserve">volunteers </w:t>
      </w:r>
      <w:r w:rsidR="00251A66" w:rsidRPr="00867CBC">
        <w:rPr>
          <w:rFonts w:ascii="Avenir Next LT Pro" w:hAnsi="Avenir Next LT Pro"/>
        </w:rPr>
        <w:t xml:space="preserve">who work directly with children </w:t>
      </w:r>
      <w:r w:rsidRPr="00867CBC">
        <w:rPr>
          <w:rFonts w:ascii="Avenir Next LT Pro" w:hAnsi="Avenir Next LT Pro"/>
        </w:rPr>
        <w:t>are aware of</w:t>
      </w:r>
      <w:r w:rsidR="00EC11C8" w:rsidRPr="00867CBC">
        <w:rPr>
          <w:rFonts w:ascii="Avenir Next LT Pro" w:hAnsi="Avenir Next LT Pro"/>
        </w:rPr>
        <w:t>, understand</w:t>
      </w:r>
      <w:r w:rsidRPr="00867CBC">
        <w:rPr>
          <w:rFonts w:ascii="Avenir Next LT Pro" w:hAnsi="Avenir Next LT Pro"/>
        </w:rPr>
        <w:t xml:space="preserve"> and follow the </w:t>
      </w:r>
      <w:bookmarkStart w:id="47" w:name="_Hlk51770299"/>
      <w:r w:rsidRPr="00867CBC">
        <w:rPr>
          <w:rFonts w:ascii="Avenir Next LT Pro" w:hAnsi="Avenir Next LT Pro"/>
        </w:rPr>
        <w:t>DfE statutory guidance ‘</w:t>
      </w:r>
      <w:hyperlink r:id="rId23" w:history="1">
        <w:r w:rsidRPr="00867CBC">
          <w:rPr>
            <w:rStyle w:val="Hyperlink"/>
            <w:rFonts w:ascii="Avenir Next LT Pro" w:hAnsi="Avenir Next LT Pro" w:cstheme="minorHAnsi"/>
          </w:rPr>
          <w:t>Keeping Children Safe in Education</w:t>
        </w:r>
      </w:hyperlink>
      <w:r w:rsidRPr="00867CBC">
        <w:rPr>
          <w:rFonts w:ascii="Avenir Next LT Pro" w:hAnsi="Avenir Next LT Pro" w:cstheme="minorHAnsi"/>
        </w:rPr>
        <w:t>’</w:t>
      </w:r>
      <w:r w:rsidR="001831B1" w:rsidRPr="00867CBC">
        <w:rPr>
          <w:rFonts w:ascii="Avenir Next LT Pro" w:hAnsi="Avenir Next LT Pro" w:cstheme="minorHAnsi"/>
        </w:rPr>
        <w:t>,</w:t>
      </w:r>
      <w:r w:rsidR="001831B1" w:rsidRPr="00867CBC">
        <w:rPr>
          <w:rFonts w:ascii="Avenir Next LT Pro" w:hAnsi="Avenir Next LT Pro"/>
        </w:rPr>
        <w:t xml:space="preserve"> and in particular Part one</w:t>
      </w:r>
      <w:r w:rsidR="009B478A" w:rsidRPr="00867CBC">
        <w:rPr>
          <w:rFonts w:ascii="Avenir Next LT Pro" w:hAnsi="Avenir Next LT Pro"/>
        </w:rPr>
        <w:t xml:space="preserve"> and Annex B</w:t>
      </w:r>
      <w:r w:rsidR="001831B1" w:rsidRPr="00867CBC">
        <w:rPr>
          <w:rFonts w:ascii="Avenir Next LT Pro" w:hAnsi="Avenir Next LT Pro"/>
        </w:rPr>
        <w:t>.</w:t>
      </w:r>
      <w:r w:rsidR="00EF10C0" w:rsidRPr="00867CBC">
        <w:rPr>
          <w:rFonts w:ascii="Avenir Next LT Pro" w:hAnsi="Avenir Next LT Pro"/>
        </w:rPr>
        <w:t xml:space="preserve"> </w:t>
      </w:r>
      <w:r w:rsidR="001831B1" w:rsidRPr="00867CBC">
        <w:rPr>
          <w:rFonts w:ascii="Avenir Next LT Pro" w:hAnsi="Avenir Next LT Pro"/>
        </w:rPr>
        <w:t xml:space="preserve">Those staff who do not work directly with children </w:t>
      </w:r>
      <w:r w:rsidR="00251A66" w:rsidRPr="00867CBC">
        <w:rPr>
          <w:rFonts w:ascii="Avenir Next LT Pro" w:hAnsi="Avenir Next LT Pro"/>
        </w:rPr>
        <w:t xml:space="preserve">are </w:t>
      </w:r>
      <w:r w:rsidR="001831B1" w:rsidRPr="00867CBC">
        <w:rPr>
          <w:rFonts w:ascii="Avenir Next LT Pro" w:hAnsi="Avenir Next LT Pro"/>
        </w:rPr>
        <w:t xml:space="preserve">aware of and understand either Part one </w:t>
      </w:r>
      <w:r w:rsidR="00251A66" w:rsidRPr="00867CBC">
        <w:rPr>
          <w:rFonts w:ascii="Avenir Next LT Pro" w:hAnsi="Avenir Next LT Pro"/>
          <w:u w:val="single"/>
        </w:rPr>
        <w:t>or</w:t>
      </w:r>
      <w:r w:rsidR="00251A66" w:rsidRPr="00867CBC">
        <w:rPr>
          <w:rFonts w:ascii="Avenir Next LT Pro" w:hAnsi="Avenir Next LT Pro"/>
        </w:rPr>
        <w:t xml:space="preserve"> Annex A </w:t>
      </w:r>
      <w:r w:rsidR="00BD7885" w:rsidRPr="00867CBC">
        <w:rPr>
          <w:rFonts w:ascii="Avenir Next LT Pro" w:hAnsi="Avenir Next LT Pro"/>
        </w:rPr>
        <w:t xml:space="preserve">(a condensed version of Part one) </w:t>
      </w:r>
      <w:r w:rsidR="001831B1" w:rsidRPr="00867CBC">
        <w:rPr>
          <w:rFonts w:ascii="Avenir Next LT Pro" w:hAnsi="Avenir Next LT Pro"/>
        </w:rPr>
        <w:t xml:space="preserve">of </w:t>
      </w:r>
      <w:r w:rsidR="00251A66" w:rsidRPr="00867CBC">
        <w:rPr>
          <w:rFonts w:ascii="Avenir Next LT Pro" w:hAnsi="Avenir Next LT Pro" w:cstheme="minorHAnsi"/>
        </w:rPr>
        <w:t>‘</w:t>
      </w:r>
      <w:hyperlink r:id="rId24" w:history="1">
        <w:r w:rsidR="00251A66" w:rsidRPr="00867CBC">
          <w:rPr>
            <w:rStyle w:val="Hyperlink"/>
            <w:rFonts w:ascii="Avenir Next LT Pro" w:hAnsi="Avenir Next LT Pro" w:cstheme="minorHAnsi"/>
          </w:rPr>
          <w:t>Keeping Children Safe in Education</w:t>
        </w:r>
      </w:hyperlink>
      <w:r w:rsidR="00251A66" w:rsidRPr="00867CBC">
        <w:rPr>
          <w:rFonts w:ascii="Avenir Next LT Pro" w:hAnsi="Avenir Next LT Pro" w:cstheme="minorHAnsi"/>
        </w:rPr>
        <w:t>’.</w:t>
      </w:r>
      <w:r w:rsidR="00EF10C0" w:rsidRPr="00867CBC">
        <w:rPr>
          <w:rFonts w:ascii="Avenir Next LT Pro" w:hAnsi="Avenir Next LT Pro"/>
        </w:rPr>
        <w:t xml:space="preserve"> </w:t>
      </w:r>
      <w:r w:rsidR="00251A66" w:rsidRPr="00867CBC">
        <w:rPr>
          <w:rFonts w:ascii="Avenir Next LT Pro" w:hAnsi="Avenir Next LT Pro"/>
        </w:rPr>
        <w:t>It is for the Governing Body, working with the School Leadership Team</w:t>
      </w:r>
      <w:r w:rsidR="00EE02B1" w:rsidRPr="00867CBC">
        <w:rPr>
          <w:rFonts w:ascii="Avenir Next LT Pro" w:hAnsi="Avenir Next LT Pro" w:cstheme="minorHAnsi"/>
        </w:rPr>
        <w:t xml:space="preserve"> (SLT)</w:t>
      </w:r>
      <w:r w:rsidR="00251A66" w:rsidRPr="00867CBC">
        <w:rPr>
          <w:rFonts w:ascii="Avenir Next LT Pro" w:hAnsi="Avenir Next LT Pro"/>
        </w:rPr>
        <w:t xml:space="preserve"> and DSL, to decide</w:t>
      </w:r>
      <w:r w:rsidR="001831B1" w:rsidRPr="00867CBC">
        <w:rPr>
          <w:rFonts w:ascii="Avenir Next LT Pro" w:hAnsi="Avenir Next LT Pro"/>
        </w:rPr>
        <w:t xml:space="preserve"> </w:t>
      </w:r>
      <w:r w:rsidR="00251A66" w:rsidRPr="00867CBC">
        <w:rPr>
          <w:rFonts w:ascii="Avenir Next LT Pro" w:hAnsi="Avenir Next LT Pro"/>
        </w:rPr>
        <w:t>which staff/volunteers should be provided with the</w:t>
      </w:r>
      <w:r w:rsidR="00C17B9A" w:rsidRPr="00867CBC">
        <w:rPr>
          <w:rFonts w:ascii="Avenir Next LT Pro" w:hAnsi="Avenir Next LT Pro"/>
        </w:rPr>
        <w:t xml:space="preserve"> relevant</w:t>
      </w:r>
      <w:r w:rsidR="00251A66" w:rsidRPr="00867CBC">
        <w:rPr>
          <w:rFonts w:ascii="Avenir Next LT Pro" w:hAnsi="Avenir Next LT Pro"/>
        </w:rPr>
        <w:t xml:space="preserve"> literature</w:t>
      </w:r>
      <w:r w:rsidR="00BD7885" w:rsidRPr="00867CBC">
        <w:rPr>
          <w:rFonts w:ascii="Avenir Next LT Pro" w:hAnsi="Avenir Next LT Pro"/>
        </w:rPr>
        <w:t xml:space="preserve"> appropriate to their role</w:t>
      </w:r>
      <w:r w:rsidR="00E0006B" w:rsidRPr="00867CBC">
        <w:rPr>
          <w:rFonts w:ascii="Avenir Next LT Pro" w:hAnsi="Avenir Next LT Pro"/>
        </w:rPr>
        <w:t>;</w:t>
      </w:r>
      <w:bookmarkEnd w:id="47"/>
    </w:p>
    <w:p w14:paraId="6C32C20E" w14:textId="34DB4783" w:rsidR="006F1D38" w:rsidRPr="00867CBC" w:rsidRDefault="00EC612E"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promoting good health</w:t>
      </w:r>
      <w:r w:rsidR="006F1D38" w:rsidRPr="00867CBC">
        <w:rPr>
          <w:rFonts w:ascii="Avenir Next LT Pro" w:hAnsi="Avenir Next LT Pro"/>
        </w:rPr>
        <w:t xml:space="preserve"> and preventing the spread of infection;</w:t>
      </w:r>
    </w:p>
    <w:p w14:paraId="724B90D0" w14:textId="249C5D51" w:rsidR="00EC612E" w:rsidRPr="00867CBC" w:rsidRDefault="00EC612E"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managing behaviour</w:t>
      </w:r>
      <w:r w:rsidR="006F1D38" w:rsidRPr="00867CBC">
        <w:rPr>
          <w:rFonts w:ascii="Avenir Next LT Pro" w:hAnsi="Avenir Next LT Pro"/>
        </w:rPr>
        <w:t xml:space="preserve"> and adopting safe and acceptable physical intervention techniques (refer to </w:t>
      </w:r>
      <w:r w:rsidR="00FC66A3" w:rsidRPr="00867CBC">
        <w:rPr>
          <w:rFonts w:ascii="Avenir Next LT Pro" w:hAnsi="Avenir Next LT Pro" w:cstheme="minorHAnsi"/>
        </w:rPr>
        <w:t>s</w:t>
      </w:r>
      <w:r w:rsidR="006F1D38" w:rsidRPr="00867CBC">
        <w:rPr>
          <w:rFonts w:ascii="Avenir Next LT Pro" w:hAnsi="Avenir Next LT Pro" w:cstheme="minorHAnsi"/>
        </w:rPr>
        <w:t>chool</w:t>
      </w:r>
      <w:r w:rsidR="006F1D38" w:rsidRPr="00867CBC">
        <w:rPr>
          <w:rFonts w:ascii="Avenir Next LT Pro" w:hAnsi="Avenir Next LT Pro"/>
        </w:rPr>
        <w:t xml:space="preserve"> </w:t>
      </w:r>
      <w:r w:rsidR="003505C1" w:rsidRPr="00867CBC">
        <w:rPr>
          <w:rFonts w:ascii="Avenir Next LT Pro" w:hAnsi="Avenir Next LT Pro"/>
        </w:rPr>
        <w:t>B</w:t>
      </w:r>
      <w:r w:rsidR="006F1D38" w:rsidRPr="00867CBC">
        <w:rPr>
          <w:rFonts w:ascii="Avenir Next LT Pro" w:hAnsi="Avenir Next LT Pro"/>
        </w:rPr>
        <w:t xml:space="preserve">ehaviour Policy </w:t>
      </w:r>
      <w:r w:rsidR="00343F71" w:rsidRPr="00867CBC">
        <w:rPr>
          <w:rFonts w:ascii="Avenir Next LT Pro" w:hAnsi="Avenir Next LT Pro"/>
        </w:rPr>
        <w:t xml:space="preserve">and procedures </w:t>
      </w:r>
      <w:r w:rsidR="006F1D38" w:rsidRPr="00867CBC">
        <w:rPr>
          <w:rFonts w:ascii="Avenir Next LT Pro" w:hAnsi="Avenir Next LT Pro"/>
        </w:rPr>
        <w:t>for details)</w:t>
      </w:r>
      <w:r w:rsidRPr="00867CBC">
        <w:rPr>
          <w:rFonts w:ascii="Avenir Next LT Pro" w:hAnsi="Avenir Next LT Pro"/>
        </w:rPr>
        <w:t>;</w:t>
      </w:r>
    </w:p>
    <w:p w14:paraId="57FF73F9" w14:textId="1DB4AEAA" w:rsidR="001D6459"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raising awareness of child protection issues</w:t>
      </w:r>
      <w:r w:rsidR="006747D3" w:rsidRPr="00867CBC">
        <w:rPr>
          <w:rFonts w:ascii="Avenir Next LT Pro" w:hAnsi="Avenir Next LT Pro"/>
        </w:rPr>
        <w:t xml:space="preserve">, </w:t>
      </w:r>
      <w:r w:rsidRPr="00867CBC">
        <w:rPr>
          <w:rFonts w:ascii="Avenir Next LT Pro" w:hAnsi="Avenir Next LT Pro"/>
        </w:rPr>
        <w:t>equipping children with the skills needed to keep them safe and empowering children to feel safe;</w:t>
      </w:r>
    </w:p>
    <w:p w14:paraId="7E10ED65" w14:textId="379D791D" w:rsidR="001F61CA" w:rsidRPr="00867CBC" w:rsidRDefault="00E75557"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being alert to a</w:t>
      </w:r>
      <w:r w:rsidR="001F61CA" w:rsidRPr="00867CBC">
        <w:rPr>
          <w:rFonts w:ascii="Avenir Next LT Pro" w:hAnsi="Avenir Next LT Pro"/>
        </w:rPr>
        <w:t>ny issues of concern in children’s lives at home or elsewhere;</w:t>
      </w:r>
    </w:p>
    <w:p w14:paraId="4E541B12" w14:textId="2F3C20B5" w:rsidR="00C74E5C"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ensuring </w:t>
      </w:r>
      <w:r w:rsidR="00C17B9A" w:rsidRPr="00867CBC">
        <w:rPr>
          <w:rFonts w:ascii="Avenir Next LT Pro" w:hAnsi="Avenir Next LT Pro"/>
        </w:rPr>
        <w:t xml:space="preserve">that mechanisms are in place to assist staff to understand and discharge their role and responsibilities as outlined in Part one </w:t>
      </w:r>
      <w:r w:rsidR="007E3D36" w:rsidRPr="00867CBC">
        <w:rPr>
          <w:rFonts w:ascii="Avenir Next LT Pro" w:hAnsi="Avenir Next LT Pro"/>
        </w:rPr>
        <w:t xml:space="preserve">(or Annex A, </w:t>
      </w:r>
      <w:r w:rsidR="009B478A" w:rsidRPr="00867CBC">
        <w:rPr>
          <w:rFonts w:ascii="Avenir Next LT Pro" w:hAnsi="Avenir Next LT Pro"/>
        </w:rPr>
        <w:t>where</w:t>
      </w:r>
      <w:r w:rsidR="007E3D36" w:rsidRPr="00867CBC">
        <w:rPr>
          <w:rFonts w:ascii="Avenir Next LT Pro" w:hAnsi="Avenir Next LT Pro"/>
        </w:rPr>
        <w:t xml:space="preserve"> appropriate) </w:t>
      </w:r>
      <w:r w:rsidR="00C17B9A" w:rsidRPr="00867CBC">
        <w:rPr>
          <w:rFonts w:ascii="Avenir Next LT Pro" w:hAnsi="Avenir Next LT Pro"/>
        </w:rPr>
        <w:t>of KCSiE</w:t>
      </w:r>
      <w:r w:rsidR="00C74E5C" w:rsidRPr="00867CBC">
        <w:rPr>
          <w:rFonts w:ascii="Avenir Next LT Pro" w:hAnsi="Avenir Next LT Pro"/>
        </w:rPr>
        <w:t>;</w:t>
      </w:r>
    </w:p>
    <w:p w14:paraId="6A704901" w14:textId="30BF8B0F" w:rsidR="001D6459" w:rsidRPr="00867CBC" w:rsidRDefault="00C74E5C"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ensuring all staff are able </w:t>
      </w:r>
      <w:r w:rsidR="001D6459" w:rsidRPr="00867CBC">
        <w:rPr>
          <w:rFonts w:ascii="Avenir Next LT Pro" w:hAnsi="Avenir Next LT Pro"/>
        </w:rPr>
        <w:t>to recognise the signs and symptoms of abuse and are aware of the school’s procedures and lines of communication for reporting concerns</w:t>
      </w:r>
      <w:r w:rsidR="007D6661" w:rsidRPr="00867CBC">
        <w:rPr>
          <w:rFonts w:ascii="Avenir Next LT Pro" w:hAnsi="Avenir Next LT Pro"/>
        </w:rPr>
        <w:t xml:space="preserve"> or </w:t>
      </w:r>
      <w:r w:rsidR="001D6459" w:rsidRPr="00867CBC">
        <w:rPr>
          <w:rFonts w:ascii="Avenir Next LT Pro" w:hAnsi="Avenir Next LT Pro"/>
        </w:rPr>
        <w:t>suspected or actual cases of abuse;</w:t>
      </w:r>
    </w:p>
    <w:p w14:paraId="70AD9B61" w14:textId="3F4686FB" w:rsidR="001D6459"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ensuring extra care is taken to ensure that signs of abuse and neglect are identified and interpreted correctly, particularly for </w:t>
      </w:r>
      <w:r w:rsidRPr="00867CBC">
        <w:rPr>
          <w:rFonts w:ascii="Avenir Next LT Pro" w:hAnsi="Avenir Next LT Pro"/>
          <w:b/>
        </w:rPr>
        <w:t>vulnerable groups</w:t>
      </w:r>
      <w:r w:rsidRPr="00867CBC">
        <w:rPr>
          <w:rFonts w:ascii="Avenir Next LT Pro" w:hAnsi="Avenir Next LT Pro"/>
        </w:rPr>
        <w:t xml:space="preserve"> such as children with communication</w:t>
      </w:r>
      <w:r w:rsidR="00BF033A" w:rsidRPr="00867CBC">
        <w:rPr>
          <w:rFonts w:ascii="Avenir Next LT Pro" w:hAnsi="Avenir Next LT Pro"/>
        </w:rPr>
        <w:t>/language</w:t>
      </w:r>
      <w:r w:rsidRPr="00867CBC">
        <w:rPr>
          <w:rFonts w:ascii="Avenir Next LT Pro" w:hAnsi="Avenir Next LT Pro"/>
        </w:rPr>
        <w:t xml:space="preserve"> difficulties or who use alternative/augmented communication systems;</w:t>
      </w:r>
    </w:p>
    <w:p w14:paraId="4F2EC748" w14:textId="2936255B" w:rsidR="00994D1F" w:rsidRPr="00867CBC" w:rsidRDefault="00994D1F" w:rsidP="002D733C">
      <w:pPr>
        <w:pStyle w:val="ListParagraph"/>
        <w:numPr>
          <w:ilvl w:val="0"/>
          <w:numId w:val="4"/>
        </w:numPr>
        <w:autoSpaceDE w:val="0"/>
        <w:autoSpaceDN w:val="0"/>
        <w:adjustRightInd w:val="0"/>
        <w:rPr>
          <w:rFonts w:ascii="Avenir Next LT Pro" w:hAnsi="Avenir Next LT Pro"/>
        </w:rPr>
      </w:pPr>
      <w:bookmarkStart w:id="48" w:name="_Hlk524685710"/>
      <w:r w:rsidRPr="00867CBC">
        <w:rPr>
          <w:rFonts w:ascii="Avenir Next LT Pro" w:hAnsi="Avenir Next LT Pro"/>
        </w:rPr>
        <w:t xml:space="preserve">ensuring that staff have the skills, knowledge and understanding necessary to </w:t>
      </w:r>
      <w:bookmarkStart w:id="49" w:name="_Hlk528929592"/>
      <w:r w:rsidR="00EE52CC" w:rsidRPr="00867CBC">
        <w:rPr>
          <w:rFonts w:ascii="Avenir Next LT Pro" w:hAnsi="Avenir Next LT Pro"/>
        </w:rPr>
        <w:t xml:space="preserve">support </w:t>
      </w:r>
      <w:bookmarkStart w:id="50" w:name="_Hlk511382093"/>
      <w:bookmarkStart w:id="51" w:name="_Hlk27126061"/>
      <w:r w:rsidR="006804AC" w:rsidRPr="00867CBC">
        <w:rPr>
          <w:rFonts w:ascii="Avenir Next LT Pro" w:eastAsiaTheme="minorHAnsi" w:hAnsi="Avenir Next LT Pro"/>
          <w:szCs w:val="22"/>
          <w:highlight w:val="cyan"/>
        </w:rPr>
        <w:t>cared for</w:t>
      </w:r>
      <w:r w:rsidR="004E01FA" w:rsidRPr="00867CBC">
        <w:rPr>
          <w:rFonts w:ascii="Avenir Next LT Pro" w:hAnsi="Avenir Next LT Pro"/>
        </w:rPr>
        <w:t xml:space="preserve"> and previously </w:t>
      </w:r>
      <w:r w:rsidR="006804AC" w:rsidRPr="00867CBC">
        <w:rPr>
          <w:rFonts w:ascii="Avenir Next LT Pro" w:eastAsiaTheme="minorHAnsi" w:hAnsi="Avenir Next LT Pro"/>
          <w:szCs w:val="22"/>
          <w:highlight w:val="cyan"/>
        </w:rPr>
        <w:t>cared for</w:t>
      </w:r>
      <w:r w:rsidR="004E01FA" w:rsidRPr="00867CBC">
        <w:rPr>
          <w:rFonts w:ascii="Avenir Next LT Pro" w:hAnsi="Avenir Next LT Pro"/>
        </w:rPr>
        <w:t xml:space="preserve"> </w:t>
      </w:r>
      <w:r w:rsidRPr="00867CBC">
        <w:rPr>
          <w:rFonts w:ascii="Avenir Next LT Pro" w:hAnsi="Avenir Next LT Pro"/>
        </w:rPr>
        <w:t>children’</w:t>
      </w:r>
      <w:bookmarkEnd w:id="50"/>
      <w:r w:rsidRPr="00867CBC">
        <w:rPr>
          <w:rFonts w:ascii="Avenir Next LT Pro" w:hAnsi="Avenir Next LT Pro"/>
        </w:rPr>
        <w:t xml:space="preserve"> </w:t>
      </w:r>
      <w:r w:rsidR="00EE52CC" w:rsidRPr="00867CBC">
        <w:rPr>
          <w:rFonts w:ascii="Avenir Next LT Pro" w:hAnsi="Avenir Next LT Pro"/>
        </w:rPr>
        <w:t xml:space="preserve">and to keep them </w:t>
      </w:r>
      <w:r w:rsidRPr="00867CBC">
        <w:rPr>
          <w:rFonts w:ascii="Avenir Next LT Pro" w:hAnsi="Avenir Next LT Pro"/>
        </w:rPr>
        <w:t>safe</w:t>
      </w:r>
      <w:bookmarkEnd w:id="48"/>
      <w:r w:rsidR="008030AB" w:rsidRPr="00867CBC">
        <w:rPr>
          <w:rFonts w:ascii="Avenir Next LT Pro" w:hAnsi="Avenir Next LT Pro"/>
        </w:rPr>
        <w:t>.</w:t>
      </w:r>
      <w:r w:rsidR="00EF10C0" w:rsidRPr="00867CBC">
        <w:rPr>
          <w:rFonts w:ascii="Avenir Next LT Pro" w:hAnsi="Avenir Next LT Pro"/>
        </w:rPr>
        <w:t xml:space="preserve"> </w:t>
      </w:r>
      <w:r w:rsidR="008030AB" w:rsidRPr="00867CBC">
        <w:rPr>
          <w:rFonts w:ascii="Avenir Next LT Pro" w:hAnsi="Avenir Next LT Pro"/>
        </w:rPr>
        <w:t>Reference will be made to the NICE guidance document ‘</w:t>
      </w:r>
      <w:hyperlink r:id="rId25" w:history="1">
        <w:r w:rsidR="008030AB" w:rsidRPr="00867CBC">
          <w:rPr>
            <w:rStyle w:val="Hyperlink"/>
            <w:rFonts w:ascii="Avenir Next LT Pro" w:hAnsi="Avenir Next LT Pro" w:cstheme="minorHAnsi"/>
          </w:rPr>
          <w:t>Looked-after children and young people</w:t>
        </w:r>
      </w:hyperlink>
      <w:r w:rsidR="008030AB" w:rsidRPr="00867CBC">
        <w:rPr>
          <w:rFonts w:ascii="Avenir Next LT Pro" w:hAnsi="Avenir Next LT Pro" w:cstheme="minorHAnsi"/>
        </w:rPr>
        <w:t>’</w:t>
      </w:r>
      <w:r w:rsidRPr="00867CBC">
        <w:rPr>
          <w:rFonts w:ascii="Avenir Next LT Pro" w:hAnsi="Avenir Next LT Pro" w:cstheme="minorHAnsi"/>
        </w:rPr>
        <w:t>;</w:t>
      </w:r>
      <w:bookmarkEnd w:id="49"/>
      <w:bookmarkEnd w:id="51"/>
    </w:p>
    <w:p w14:paraId="509FF67D" w14:textId="0BFD93C3" w:rsidR="001D6459"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monitoring and supporting children and young people who have been identified as having welfare or protection concerns in accordance with his/her agreed Child Protection Plan; </w:t>
      </w:r>
    </w:p>
    <w:p w14:paraId="23BFF161" w14:textId="1A1A4B4D" w:rsidR="001D6459"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keeping confidential records</w:t>
      </w:r>
      <w:r w:rsidR="00E37120" w:rsidRPr="00867CBC">
        <w:rPr>
          <w:rFonts w:ascii="Avenir Next LT Pro" w:hAnsi="Avenir Next LT Pro"/>
        </w:rPr>
        <w:t>,</w:t>
      </w:r>
      <w:r w:rsidRPr="00867CBC">
        <w:rPr>
          <w:rFonts w:ascii="Avenir Next LT Pro" w:hAnsi="Avenir Next LT Pro"/>
        </w:rPr>
        <w:t xml:space="preserve"> which are stored securely and shared appropriately with other professionals;</w:t>
      </w:r>
    </w:p>
    <w:p w14:paraId="159BD328" w14:textId="7DC789EF" w:rsidR="009533CC" w:rsidRPr="00867CBC" w:rsidRDefault="001D6459"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ensuring all steps are taken to maintain site security and </w:t>
      </w:r>
      <w:r w:rsidR="004579FD" w:rsidRPr="00867CBC">
        <w:rPr>
          <w:rFonts w:ascii="Avenir Next LT Pro" w:hAnsi="Avenir Next LT Pro"/>
        </w:rPr>
        <w:t>pupils</w:t>
      </w:r>
      <w:r w:rsidRPr="00867CBC">
        <w:rPr>
          <w:rFonts w:ascii="Avenir Next LT Pro" w:hAnsi="Avenir Next LT Pro"/>
        </w:rPr>
        <w:t>’ physical safety by establishing a safe environment in which</w:t>
      </w:r>
      <w:r w:rsidR="00EC612E" w:rsidRPr="00867CBC">
        <w:rPr>
          <w:rFonts w:ascii="Avenir Next LT Pro" w:hAnsi="Avenir Next LT Pro"/>
        </w:rPr>
        <w:t xml:space="preserve"> children can learn and develop;</w:t>
      </w:r>
    </w:p>
    <w:p w14:paraId="160072DC" w14:textId="0518C9A2" w:rsidR="009533CC" w:rsidRPr="00867CBC" w:rsidRDefault="009533CC" w:rsidP="002D733C">
      <w:pPr>
        <w:pStyle w:val="ListParagraph"/>
        <w:numPr>
          <w:ilvl w:val="0"/>
          <w:numId w:val="4"/>
        </w:numPr>
        <w:autoSpaceDE w:val="0"/>
        <w:autoSpaceDN w:val="0"/>
        <w:adjustRightInd w:val="0"/>
        <w:rPr>
          <w:rFonts w:ascii="Avenir Next LT Pro" w:hAnsi="Avenir Next LT Pro"/>
        </w:rPr>
      </w:pPr>
      <w:r w:rsidRPr="00867CBC">
        <w:rPr>
          <w:rFonts w:ascii="Avenir Next LT Pro" w:eastAsiaTheme="minorHAnsi" w:hAnsi="Avenir Next LT Pro"/>
          <w:color w:val="000000"/>
        </w:rPr>
        <w:t>ensuring staffing arrangements meet the needs of all children and ensure their safety.</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We will ensure that children are adequately supervised and decide how to deploy staff to ensure children’s needs are met;</w:t>
      </w:r>
    </w:p>
    <w:p w14:paraId="2A4326C8" w14:textId="28CA4FA9" w:rsidR="00EC612E" w:rsidRPr="00867CBC" w:rsidRDefault="008C2A5C" w:rsidP="002D733C">
      <w:pPr>
        <w:pStyle w:val="ListParagraph"/>
        <w:numPr>
          <w:ilvl w:val="0"/>
          <w:numId w:val="4"/>
        </w:numPr>
        <w:autoSpaceDE w:val="0"/>
        <w:autoSpaceDN w:val="0"/>
        <w:adjustRightInd w:val="0"/>
        <w:rPr>
          <w:rFonts w:ascii="Avenir Next LT Pro" w:hAnsi="Avenir Next LT Pro"/>
        </w:rPr>
      </w:pPr>
      <w:r w:rsidRPr="00867CBC">
        <w:rPr>
          <w:rFonts w:ascii="Avenir Next LT Pro" w:hAnsi="Avenir Next LT Pro"/>
        </w:rPr>
        <w:t xml:space="preserve">maintaining </w:t>
      </w:r>
      <w:r w:rsidR="00AB557E" w:rsidRPr="00867CBC">
        <w:rPr>
          <w:rFonts w:ascii="Avenir Next LT Pro" w:hAnsi="Avenir Next LT Pro"/>
        </w:rPr>
        <w:t xml:space="preserve">robust </w:t>
      </w:r>
      <w:r w:rsidRPr="00867CBC">
        <w:rPr>
          <w:rFonts w:ascii="Avenir Next LT Pro" w:hAnsi="Avenir Next LT Pro"/>
        </w:rPr>
        <w:t>records, P</w:t>
      </w:r>
      <w:r w:rsidR="00EC612E" w:rsidRPr="00867CBC">
        <w:rPr>
          <w:rFonts w:ascii="Avenir Next LT Pro" w:hAnsi="Avenir Next LT Pro"/>
        </w:rPr>
        <w:t>olicies and procedures.</w:t>
      </w:r>
    </w:p>
    <w:p w14:paraId="6D339DB8" w14:textId="7625D684" w:rsidR="001D6459" w:rsidRPr="00867CBC" w:rsidRDefault="001F7881" w:rsidP="002D733C">
      <w:pPr>
        <w:pStyle w:val="Heading2"/>
        <w:rPr>
          <w:rFonts w:ascii="Avenir Next LT Pro" w:hAnsi="Avenir Next LT Pro"/>
        </w:rPr>
      </w:pPr>
      <w:bookmarkStart w:id="52" w:name="_Toc318135326"/>
      <w:bookmarkStart w:id="53" w:name="_Toc384371772"/>
      <w:bookmarkStart w:id="54" w:name="_Toc426124611"/>
      <w:bookmarkStart w:id="55" w:name="_Toc426444115"/>
      <w:bookmarkStart w:id="56" w:name="_Toc440032778"/>
      <w:bookmarkStart w:id="57" w:name="_Toc443666318"/>
      <w:bookmarkStart w:id="58" w:name="_Toc443666570"/>
      <w:bookmarkStart w:id="59" w:name="_Toc115997"/>
      <w:bookmarkStart w:id="60" w:name="_Toc177063223"/>
      <w:r w:rsidRPr="00867CBC">
        <w:rPr>
          <w:rFonts w:ascii="Avenir Next LT Pro" w:hAnsi="Avenir Next LT Pro"/>
        </w:rPr>
        <w:t>Entitlement</w:t>
      </w:r>
      <w:bookmarkEnd w:id="52"/>
      <w:bookmarkEnd w:id="53"/>
      <w:bookmarkEnd w:id="54"/>
      <w:bookmarkEnd w:id="55"/>
      <w:bookmarkEnd w:id="56"/>
      <w:bookmarkEnd w:id="57"/>
      <w:bookmarkEnd w:id="58"/>
      <w:bookmarkEnd w:id="59"/>
      <w:bookmarkEnd w:id="60"/>
    </w:p>
    <w:p w14:paraId="5A0BD3C8" w14:textId="387C2B51" w:rsidR="008A3A14" w:rsidRPr="00867CBC" w:rsidRDefault="004478D0" w:rsidP="002D733C">
      <w:pPr>
        <w:autoSpaceDE w:val="0"/>
        <w:autoSpaceDN w:val="0"/>
        <w:adjustRightInd w:val="0"/>
        <w:spacing w:after="120"/>
        <w:ind w:left="567"/>
        <w:rPr>
          <w:rFonts w:ascii="Avenir Next LT Pro" w:eastAsiaTheme="minorHAnsi" w:hAnsi="Avenir Next LT Pro"/>
          <w:color w:val="000000"/>
        </w:rPr>
      </w:pPr>
      <w:bookmarkStart w:id="61" w:name="_Hlk118735374"/>
      <w:r w:rsidRPr="00867CBC">
        <w:rPr>
          <w:rFonts w:ascii="Avenir Next LT Pro" w:eastAsiaTheme="minorHAnsi" w:hAnsi="Avenir Next LT Pro"/>
          <w:color w:val="000000"/>
        </w:rPr>
        <w:t xml:space="preserve">We </w:t>
      </w:r>
      <w:r w:rsidR="00EE52CC" w:rsidRPr="00867CBC">
        <w:rPr>
          <w:rFonts w:ascii="Avenir Next LT Pro" w:eastAsiaTheme="minorHAnsi" w:hAnsi="Avenir Next LT Pro"/>
          <w:color w:val="000000"/>
        </w:rPr>
        <w:t>accept and embrace</w:t>
      </w:r>
      <w:r w:rsidRPr="00867CBC">
        <w:rPr>
          <w:rFonts w:ascii="Avenir Next LT Pro" w:eastAsiaTheme="minorHAnsi" w:hAnsi="Avenir Next LT Pro"/>
          <w:color w:val="000000"/>
        </w:rPr>
        <w:t xml:space="preserve"> our legal responsibilities under the</w:t>
      </w:r>
      <w:r w:rsidRPr="00867CBC">
        <w:rPr>
          <w:rFonts w:ascii="Avenir Next LT Pro" w:eastAsiaTheme="minorHAnsi" w:hAnsi="Avenir Next LT Pro" w:cs="Arial"/>
          <w:color w:val="000000"/>
          <w:szCs w:val="22"/>
        </w:rPr>
        <w:t xml:space="preserve"> </w:t>
      </w:r>
      <w:hyperlink r:id="rId26" w:history="1">
        <w:r w:rsidR="008A3A14" w:rsidRPr="00867CBC">
          <w:rPr>
            <w:rStyle w:val="Hyperlink"/>
            <w:rFonts w:ascii="Avenir Next LT Pro" w:eastAsiaTheme="minorHAnsi" w:hAnsi="Avenir Next LT Pro" w:cs="Arial"/>
            <w:szCs w:val="22"/>
            <w:highlight w:val="cyan"/>
          </w:rPr>
          <w:t>Human Rights Act 1998</w:t>
        </w:r>
      </w:hyperlink>
      <w:r w:rsidR="008A3A14" w:rsidRPr="00867CBC">
        <w:rPr>
          <w:rFonts w:ascii="Avenir Next LT Pro" w:eastAsiaTheme="minorHAnsi" w:hAnsi="Avenir Next LT Pro" w:cs="Arial"/>
          <w:color w:val="000000"/>
          <w:szCs w:val="22"/>
        </w:rPr>
        <w:t xml:space="preserve"> (</w:t>
      </w:r>
      <w:r w:rsidR="008A3A14" w:rsidRPr="00867CBC">
        <w:rPr>
          <w:rFonts w:ascii="Avenir Next LT Pro" w:eastAsiaTheme="minorHAnsi" w:hAnsi="Avenir Next LT Pro"/>
          <w:color w:val="000000"/>
        </w:rPr>
        <w:t>HRA) which sets out the fundamental right and freedoms that everyone is entitled to.</w:t>
      </w:r>
      <w:r w:rsidR="00EF10C0" w:rsidRPr="00867CBC">
        <w:rPr>
          <w:rFonts w:ascii="Avenir Next LT Pro" w:eastAsiaTheme="minorHAnsi" w:hAnsi="Avenir Next LT Pro"/>
          <w:color w:val="000000"/>
        </w:rPr>
        <w:t xml:space="preserve"> </w:t>
      </w:r>
      <w:r w:rsidR="008A3A14" w:rsidRPr="00867CBC">
        <w:rPr>
          <w:rFonts w:ascii="Avenir Next LT Pro" w:eastAsiaTheme="minorHAnsi" w:hAnsi="Avenir Next LT Pro"/>
          <w:color w:val="000000"/>
        </w:rPr>
        <w:t>Being subjected to harassment, violence and or abuse, including that of a sexual nature may breach any or all of the rights made under the HRA</w:t>
      </w:r>
      <w:r w:rsidR="00C67A5C" w:rsidRPr="00867CBC">
        <w:rPr>
          <w:rFonts w:ascii="Avenir Next LT Pro" w:eastAsiaTheme="minorHAnsi" w:hAnsi="Avenir Next LT Pro"/>
          <w:color w:val="000000"/>
        </w:rPr>
        <w:t xml:space="preserve"> depending on the nature of the conduct and the circumstances</w:t>
      </w:r>
      <w:r w:rsidR="008A3A14" w:rsidRPr="00867CBC">
        <w:rPr>
          <w:rFonts w:ascii="Avenir Next LT Pro" w:eastAsiaTheme="minorHAnsi" w:hAnsi="Avenir Next LT Pro"/>
          <w:color w:val="000000"/>
        </w:rPr>
        <w:t>.</w:t>
      </w:r>
    </w:p>
    <w:p w14:paraId="70369E97" w14:textId="52995D7D" w:rsidR="001D6459" w:rsidRPr="00867CBC" w:rsidRDefault="008A3A14" w:rsidP="002D733C">
      <w:pPr>
        <w:autoSpaceDE w:val="0"/>
        <w:autoSpaceDN w:val="0"/>
        <w:adjustRightInd w:val="0"/>
        <w:spacing w:after="120"/>
        <w:ind w:left="567"/>
        <w:rPr>
          <w:rFonts w:ascii="Avenir Next LT Pro" w:hAnsi="Avenir Next LT Pro"/>
        </w:rPr>
      </w:pPr>
      <w:r w:rsidRPr="00867CBC">
        <w:rPr>
          <w:rFonts w:ascii="Avenir Next LT Pro" w:eastAsiaTheme="minorHAnsi" w:hAnsi="Avenir Next LT Pro"/>
          <w:color w:val="000000"/>
        </w:rPr>
        <w:t xml:space="preserve">We also have obligations under the </w:t>
      </w:r>
      <w:hyperlink r:id="rId27" w:history="1">
        <w:r w:rsidR="004478D0" w:rsidRPr="00867CBC">
          <w:rPr>
            <w:rStyle w:val="Hyperlink"/>
            <w:rFonts w:ascii="Avenir Next LT Pro" w:eastAsiaTheme="minorHAnsi" w:hAnsi="Avenir Next LT Pro" w:cs="Arial"/>
            <w:szCs w:val="22"/>
          </w:rPr>
          <w:t>Equality Act 2010</w:t>
        </w:r>
      </w:hyperlink>
      <w:r w:rsidR="0087207A" w:rsidRPr="00867CBC">
        <w:rPr>
          <w:rFonts w:ascii="Avenir Next LT Pro" w:eastAsiaTheme="minorHAnsi" w:hAnsi="Avenir Next LT Pro" w:cs="Arial"/>
          <w:color w:val="000000"/>
          <w:szCs w:val="22"/>
        </w:rPr>
        <w:t>.</w:t>
      </w:r>
      <w:r w:rsidR="00EF10C0" w:rsidRPr="00867CBC">
        <w:rPr>
          <w:rFonts w:ascii="Avenir Next LT Pro" w:eastAsiaTheme="minorHAnsi" w:hAnsi="Avenir Next LT Pro"/>
          <w:color w:val="000000"/>
        </w:rPr>
        <w:t xml:space="preserve"> </w:t>
      </w:r>
      <w:r w:rsidR="0087207A" w:rsidRPr="00867CBC">
        <w:rPr>
          <w:rFonts w:ascii="Avenir Next LT Pro" w:eastAsiaTheme="minorHAnsi" w:hAnsi="Avenir Next LT Pro"/>
          <w:color w:val="000000"/>
        </w:rPr>
        <w:t>We will not unlawfully discriminate against pupils</w:t>
      </w:r>
      <w:r w:rsidR="00544D47" w:rsidRPr="00867CBC">
        <w:rPr>
          <w:rFonts w:ascii="Avenir Next LT Pro" w:eastAsiaTheme="minorHAnsi" w:hAnsi="Avenir Next LT Pro" w:cs="Arial"/>
          <w:color w:val="000000"/>
          <w:szCs w:val="22"/>
        </w:rPr>
        <w:t xml:space="preserve">, </w:t>
      </w:r>
      <w:r w:rsidR="00544D47" w:rsidRPr="00867CBC">
        <w:rPr>
          <w:rFonts w:ascii="Avenir Next LT Pro" w:eastAsiaTheme="minorHAnsi" w:hAnsi="Avenir Next LT Pro" w:cs="Arial"/>
          <w:color w:val="000000"/>
          <w:szCs w:val="22"/>
          <w:highlight w:val="cyan"/>
        </w:rPr>
        <w:t>or staff</w:t>
      </w:r>
      <w:r w:rsidR="0087207A" w:rsidRPr="00867CBC">
        <w:rPr>
          <w:rFonts w:ascii="Avenir Next LT Pro" w:eastAsiaTheme="minorHAnsi" w:hAnsi="Avenir Next LT Pro"/>
          <w:color w:val="000000"/>
        </w:rPr>
        <w:t xml:space="preserve"> because of their sex, race, disability, religion or belief, gender reassignment, pregnancy and maternity</w:t>
      </w:r>
      <w:r w:rsidR="0087207A" w:rsidRPr="00867CBC">
        <w:rPr>
          <w:rFonts w:ascii="Avenir Next LT Pro" w:eastAsiaTheme="minorHAnsi" w:hAnsi="Avenir Next LT Pro" w:cs="Arial"/>
          <w:color w:val="000000"/>
          <w:szCs w:val="22"/>
        </w:rPr>
        <w:t>,</w:t>
      </w:r>
      <w:r w:rsidR="0087207A" w:rsidRPr="00867CBC">
        <w:rPr>
          <w:rFonts w:ascii="Avenir Next LT Pro" w:eastAsiaTheme="minorHAnsi" w:hAnsi="Avenir Next LT Pro"/>
          <w:color w:val="000000"/>
        </w:rPr>
        <w:t xml:space="preserve"> or sexual orientation (protected characteristics).</w:t>
      </w:r>
      <w:r w:rsidR="00EF10C0" w:rsidRPr="00867CBC">
        <w:rPr>
          <w:rFonts w:ascii="Avenir Next LT Pro" w:eastAsiaTheme="minorHAnsi" w:hAnsi="Avenir Next LT Pro" w:cs="Arial"/>
          <w:color w:val="000000"/>
          <w:szCs w:val="22"/>
        </w:rPr>
        <w:t xml:space="preserve"> </w:t>
      </w:r>
      <w:r w:rsidR="001D6459" w:rsidRPr="00867CBC">
        <w:rPr>
          <w:rFonts w:ascii="Avenir Next LT Pro" w:hAnsi="Avenir Next LT Pro"/>
        </w:rPr>
        <w:t>Each child in our school, regardless of their background or home circumstances could be the victim of a</w:t>
      </w:r>
      <w:r w:rsidR="00EC7167" w:rsidRPr="00867CBC">
        <w:rPr>
          <w:rFonts w:ascii="Avenir Next LT Pro" w:hAnsi="Avenir Next LT Pro"/>
        </w:rPr>
        <w:t xml:space="preserve">buse, whether it </w:t>
      </w:r>
      <w:r w:rsidR="001A2926" w:rsidRPr="00867CBC">
        <w:rPr>
          <w:rFonts w:ascii="Avenir Next LT Pro" w:hAnsi="Avenir Next LT Pro"/>
        </w:rPr>
        <w:t>is</w:t>
      </w:r>
      <w:r w:rsidR="00EC7167" w:rsidRPr="00867CBC">
        <w:rPr>
          <w:rFonts w:ascii="Avenir Next LT Pro" w:hAnsi="Avenir Next LT Pro"/>
        </w:rPr>
        <w:t xml:space="preserve"> by a parent,</w:t>
      </w:r>
      <w:r w:rsidR="001D6459" w:rsidRPr="00867CBC">
        <w:rPr>
          <w:rFonts w:ascii="Avenir Next LT Pro" w:hAnsi="Avenir Next LT Pro"/>
        </w:rPr>
        <w:t xml:space="preserve"> </w:t>
      </w:r>
      <w:r w:rsidR="00334425" w:rsidRPr="00867CBC">
        <w:rPr>
          <w:rFonts w:ascii="Avenir Next LT Pro" w:hAnsi="Avenir Next LT Pro"/>
        </w:rPr>
        <w:t>an</w:t>
      </w:r>
      <w:r w:rsidR="001D6459" w:rsidRPr="00867CBC">
        <w:rPr>
          <w:rFonts w:ascii="Avenir Next LT Pro" w:hAnsi="Avenir Next LT Pro"/>
        </w:rPr>
        <w:t xml:space="preserve"> adult known to them</w:t>
      </w:r>
      <w:r w:rsidR="00334425" w:rsidRPr="00867CBC">
        <w:rPr>
          <w:rFonts w:ascii="Avenir Next LT Pro" w:hAnsi="Avenir Next LT Pro"/>
        </w:rPr>
        <w:t>, another child or peer</w:t>
      </w:r>
      <w:r w:rsidR="00EC7167" w:rsidRPr="00867CBC">
        <w:rPr>
          <w:rFonts w:ascii="Avenir Next LT Pro" w:hAnsi="Avenir Next LT Pro"/>
        </w:rPr>
        <w:t xml:space="preserve"> or a complete stranger</w:t>
      </w:r>
      <w:r w:rsidR="001D6459" w:rsidRPr="00867CBC">
        <w:rPr>
          <w:rFonts w:ascii="Avenir Next LT Pro" w:hAnsi="Avenir Next LT Pro"/>
        </w:rPr>
        <w:t>.</w:t>
      </w:r>
      <w:r w:rsidR="00EF10C0" w:rsidRPr="00867CBC">
        <w:rPr>
          <w:rFonts w:ascii="Avenir Next LT Pro" w:hAnsi="Avenir Next LT Pro"/>
        </w:rPr>
        <w:t xml:space="preserve"> </w:t>
      </w:r>
      <w:r w:rsidR="001D6459" w:rsidRPr="00867CBC">
        <w:rPr>
          <w:rFonts w:ascii="Avenir Next LT Pro" w:hAnsi="Avenir Next LT Pro"/>
        </w:rPr>
        <w:t>They are therefore all entitled to the same degree of protection and support.</w:t>
      </w:r>
      <w:r w:rsidR="00EF10C0" w:rsidRPr="00867CBC">
        <w:rPr>
          <w:rFonts w:ascii="Avenir Next LT Pro" w:hAnsi="Avenir Next LT Pro"/>
        </w:rPr>
        <w:t xml:space="preserve"> </w:t>
      </w:r>
      <w:r w:rsidR="001D6459" w:rsidRPr="00867CBC">
        <w:rPr>
          <w:rFonts w:ascii="Avenir Next LT Pro" w:hAnsi="Avenir Next LT Pro"/>
        </w:rPr>
        <w:t xml:space="preserve">Each child in our school will also develop the skills </w:t>
      </w:r>
      <w:r w:rsidR="00EC7167" w:rsidRPr="00867CBC">
        <w:rPr>
          <w:rFonts w:ascii="Avenir Next LT Pro" w:hAnsi="Avenir Next LT Pro"/>
        </w:rPr>
        <w:t xml:space="preserve">appropriate to their age and understanding </w:t>
      </w:r>
      <w:r w:rsidR="001D6459" w:rsidRPr="00867CBC">
        <w:rPr>
          <w:rFonts w:ascii="Avenir Next LT Pro" w:hAnsi="Avenir Next LT Pro"/>
        </w:rPr>
        <w:t>which could enable prevention of abuse by learning about keeping safe and who to ask for help if their safety is threatened.</w:t>
      </w:r>
      <w:bookmarkEnd w:id="61"/>
      <w:r w:rsidR="001D6459" w:rsidRPr="00867CBC">
        <w:rPr>
          <w:rFonts w:ascii="Avenir Next LT Pro" w:hAnsi="Avenir Next LT Pro"/>
        </w:rPr>
        <w:t xml:space="preserve"> </w:t>
      </w:r>
    </w:p>
    <w:p w14:paraId="7A6F05B5" w14:textId="5FEC41FD" w:rsidR="001A7243" w:rsidRPr="00867CBC" w:rsidRDefault="001A7243" w:rsidP="002D733C">
      <w:pPr>
        <w:pStyle w:val="Default"/>
        <w:ind w:left="567"/>
        <w:rPr>
          <w:rFonts w:ascii="Avenir Next LT Pro" w:eastAsiaTheme="minorHAnsi" w:hAnsi="Avenir Next LT Pro"/>
          <w:sz w:val="22"/>
        </w:rPr>
      </w:pPr>
      <w:r w:rsidRPr="00867CBC">
        <w:rPr>
          <w:rFonts w:ascii="Avenir Next LT Pro" w:eastAsiaTheme="minorHAnsi" w:hAnsi="Avenir Next LT Pro"/>
          <w:sz w:val="22"/>
        </w:rPr>
        <w:lastRenderedPageBreak/>
        <w:t xml:space="preserve">We have and implement </w:t>
      </w:r>
      <w:r w:rsidRPr="00867CBC">
        <w:rPr>
          <w:rFonts w:ascii="Avenir Next LT Pro" w:eastAsiaTheme="minorHAnsi" w:hAnsi="Avenir Next LT Pro" w:cstheme="minorHAnsi"/>
          <w:sz w:val="22"/>
          <w:szCs w:val="22"/>
        </w:rPr>
        <w:t>a</w:t>
      </w:r>
      <w:r w:rsidR="005A7EA1" w:rsidRPr="00867CBC">
        <w:rPr>
          <w:rFonts w:ascii="Avenir Next LT Pro" w:eastAsiaTheme="minorHAnsi" w:hAnsi="Avenir Next LT Pro" w:cstheme="minorHAnsi"/>
          <w:sz w:val="22"/>
          <w:szCs w:val="22"/>
        </w:rPr>
        <w:t>n</w:t>
      </w:r>
      <w:r w:rsidR="005A7EA1" w:rsidRPr="00867CBC">
        <w:rPr>
          <w:rFonts w:ascii="Avenir Next LT Pro" w:eastAsiaTheme="minorHAnsi" w:hAnsi="Avenir Next LT Pro"/>
          <w:sz w:val="22"/>
        </w:rPr>
        <w:t xml:space="preserve"> </w:t>
      </w:r>
      <w:r w:rsidR="005A7EA1" w:rsidRPr="00867CBC">
        <w:rPr>
          <w:rFonts w:ascii="Avenir Next LT Pro" w:eastAsiaTheme="minorHAnsi" w:hAnsi="Avenir Next LT Pro"/>
          <w:sz w:val="22"/>
          <w:highlight w:val="cyan"/>
        </w:rPr>
        <w:t xml:space="preserve">Equality </w:t>
      </w:r>
      <w:r w:rsidR="005A7EA1" w:rsidRPr="00867CBC">
        <w:rPr>
          <w:rFonts w:ascii="Avenir Next LT Pro" w:eastAsiaTheme="minorHAnsi" w:hAnsi="Avenir Next LT Pro" w:cstheme="minorHAnsi"/>
          <w:sz w:val="22"/>
          <w:szCs w:val="22"/>
          <w:highlight w:val="cyan"/>
        </w:rPr>
        <w:t>Policy</w:t>
      </w:r>
      <w:r w:rsidR="00666372" w:rsidRPr="00867CBC">
        <w:rPr>
          <w:rFonts w:ascii="Avenir Next LT Pro" w:eastAsiaTheme="minorHAnsi" w:hAnsi="Avenir Next LT Pro"/>
          <w:sz w:val="22"/>
        </w:rPr>
        <w:t xml:space="preserve"> with objectives</w:t>
      </w:r>
      <w:r w:rsidRPr="00867CBC">
        <w:rPr>
          <w:rFonts w:ascii="Avenir Next LT Pro" w:eastAsiaTheme="minorHAnsi" w:hAnsi="Avenir Next LT Pro"/>
          <w:sz w:val="22"/>
        </w:rPr>
        <w:t xml:space="preserve"> to promote equality of opportunity for children in our care, including support for children with special educational needs or disabilities</w:t>
      </w:r>
      <w:r w:rsidR="00994D1F" w:rsidRPr="00867CBC">
        <w:rPr>
          <w:rFonts w:ascii="Avenir Next LT Pro" w:eastAsiaTheme="minorHAnsi" w:hAnsi="Avenir Next LT Pro"/>
          <w:sz w:val="22"/>
        </w:rPr>
        <w:t>, those identified as ‘carers’</w:t>
      </w:r>
      <w:bookmarkStart w:id="62" w:name="_Hlk118735436"/>
      <w:r w:rsidR="00C67A5C" w:rsidRPr="00867CBC">
        <w:rPr>
          <w:rFonts w:ascii="Avenir Next LT Pro" w:eastAsiaTheme="minorHAnsi" w:hAnsi="Avenir Next LT Pro" w:cstheme="minorHAnsi"/>
          <w:sz w:val="22"/>
          <w:szCs w:val="22"/>
        </w:rPr>
        <w:t xml:space="preserve">, </w:t>
      </w:r>
      <w:bookmarkStart w:id="63" w:name="_Hlk511382169"/>
      <w:r w:rsidR="006804AC" w:rsidRPr="00867CBC">
        <w:rPr>
          <w:rFonts w:ascii="Avenir Next LT Pro" w:eastAsiaTheme="minorHAnsi" w:hAnsi="Avenir Next LT Pro" w:cstheme="minorHAnsi"/>
          <w:color w:val="auto"/>
          <w:sz w:val="22"/>
          <w:szCs w:val="22"/>
          <w:highlight w:val="cyan"/>
        </w:rPr>
        <w:t>cared for</w:t>
      </w:r>
      <w:r w:rsidR="006804AC" w:rsidRPr="00867CBC">
        <w:rPr>
          <w:rFonts w:ascii="Avenir Next LT Pro" w:eastAsiaTheme="minorHAnsi" w:hAnsi="Avenir Next LT Pro" w:cstheme="minorHAnsi"/>
          <w:color w:val="auto"/>
          <w:sz w:val="22"/>
          <w:szCs w:val="22"/>
        </w:rPr>
        <w:t xml:space="preserve"> or previously </w:t>
      </w:r>
      <w:r w:rsidR="006804AC" w:rsidRPr="00867CBC">
        <w:rPr>
          <w:rFonts w:ascii="Avenir Next LT Pro" w:eastAsiaTheme="minorHAnsi" w:hAnsi="Avenir Next LT Pro"/>
          <w:color w:val="auto"/>
          <w:sz w:val="22"/>
          <w:szCs w:val="22"/>
          <w:highlight w:val="cyan"/>
        </w:rPr>
        <w:t>cared for</w:t>
      </w:r>
      <w:r w:rsidR="004E01FA" w:rsidRPr="00867CBC">
        <w:rPr>
          <w:rFonts w:ascii="Avenir Next LT Pro" w:eastAsiaTheme="minorHAnsi" w:hAnsi="Avenir Next LT Pro"/>
          <w:color w:val="auto"/>
          <w:sz w:val="22"/>
        </w:rPr>
        <w:t xml:space="preserve"> </w:t>
      </w:r>
      <w:r w:rsidR="00994D1F" w:rsidRPr="00867CBC">
        <w:rPr>
          <w:rFonts w:ascii="Avenir Next LT Pro" w:eastAsiaTheme="minorHAnsi" w:hAnsi="Avenir Next LT Pro"/>
          <w:color w:val="auto"/>
          <w:sz w:val="22"/>
        </w:rPr>
        <w:t>children</w:t>
      </w:r>
      <w:bookmarkEnd w:id="63"/>
      <w:r w:rsidR="00C67A5C" w:rsidRPr="00867CBC">
        <w:rPr>
          <w:rFonts w:ascii="Avenir Next LT Pro" w:eastAsiaTheme="minorHAnsi" w:hAnsi="Avenir Next LT Pro"/>
          <w:color w:val="auto"/>
          <w:sz w:val="22"/>
        </w:rPr>
        <w:t xml:space="preserve"> </w:t>
      </w:r>
      <w:r w:rsidR="00C67A5C" w:rsidRPr="00867CBC">
        <w:rPr>
          <w:rFonts w:ascii="Avenir Next LT Pro" w:eastAsiaTheme="minorHAnsi" w:hAnsi="Avenir Next LT Pro"/>
          <w:sz w:val="22"/>
        </w:rPr>
        <w:t>and those with protected characteristics.</w:t>
      </w:r>
      <w:bookmarkEnd w:id="62"/>
      <w:r w:rsidR="00EF10C0" w:rsidRPr="00867CBC">
        <w:rPr>
          <w:rFonts w:ascii="Avenir Next LT Pro" w:eastAsiaTheme="minorHAnsi" w:hAnsi="Avenir Next LT Pro"/>
          <w:sz w:val="22"/>
        </w:rPr>
        <w:t xml:space="preserve"> </w:t>
      </w:r>
      <w:r w:rsidRPr="00867CBC">
        <w:rPr>
          <w:rFonts w:ascii="Avenir Next LT Pro" w:eastAsiaTheme="minorHAnsi" w:hAnsi="Avenir Next LT Pro"/>
          <w:sz w:val="22"/>
        </w:rPr>
        <w:t xml:space="preserve">Our </w:t>
      </w:r>
      <w:r w:rsidR="00BB3C5D" w:rsidRPr="00867CBC">
        <w:rPr>
          <w:rFonts w:ascii="Avenir Next LT Pro" w:eastAsiaTheme="minorHAnsi" w:hAnsi="Avenir Next LT Pro" w:cstheme="minorHAnsi"/>
          <w:sz w:val="22"/>
          <w:szCs w:val="22"/>
          <w:highlight w:val="cyan"/>
        </w:rPr>
        <w:t>Equality Policy</w:t>
      </w:r>
      <w:r w:rsidRPr="00867CBC">
        <w:rPr>
          <w:rFonts w:ascii="Avenir Next LT Pro" w:eastAsiaTheme="minorHAnsi" w:hAnsi="Avenir Next LT Pro"/>
          <w:sz w:val="22"/>
        </w:rPr>
        <w:t xml:space="preserve"> </w:t>
      </w:r>
      <w:r w:rsidR="007258FB" w:rsidRPr="00867CBC">
        <w:rPr>
          <w:rFonts w:ascii="Avenir Next LT Pro" w:eastAsiaTheme="minorHAnsi" w:hAnsi="Avenir Next LT Pro"/>
          <w:sz w:val="22"/>
        </w:rPr>
        <w:t xml:space="preserve">takes account of </w:t>
      </w:r>
      <w:r w:rsidRPr="00867CBC">
        <w:rPr>
          <w:rFonts w:ascii="Avenir Next LT Pro" w:eastAsiaTheme="minorHAnsi" w:hAnsi="Avenir Next LT Pro"/>
          <w:sz w:val="22"/>
        </w:rPr>
        <w:t>the whole school community but specifically for children, how the individual needs of all children will be met (including how those children who are disabled</w:t>
      </w:r>
      <w:r w:rsidR="00EC11B0" w:rsidRPr="00867CBC">
        <w:rPr>
          <w:rFonts w:ascii="Avenir Next LT Pro" w:eastAsiaTheme="minorHAnsi" w:hAnsi="Avenir Next LT Pro"/>
          <w:sz w:val="22"/>
        </w:rPr>
        <w:t>,</w:t>
      </w:r>
      <w:r w:rsidRPr="00867CBC">
        <w:rPr>
          <w:rFonts w:ascii="Avenir Next LT Pro" w:eastAsiaTheme="minorHAnsi" w:hAnsi="Avenir Next LT Pro"/>
          <w:sz w:val="22"/>
        </w:rPr>
        <w:t xml:space="preserve"> have special educational needs </w:t>
      </w:r>
      <w:r w:rsidR="00EC11B0" w:rsidRPr="00867CBC">
        <w:rPr>
          <w:rFonts w:ascii="Avenir Next LT Pro" w:eastAsiaTheme="minorHAnsi" w:hAnsi="Avenir Next LT Pro"/>
          <w:sz w:val="22"/>
        </w:rPr>
        <w:t xml:space="preserve">or other health conditions </w:t>
      </w:r>
      <w:r w:rsidRPr="00867CBC">
        <w:rPr>
          <w:rFonts w:ascii="Avenir Next LT Pro" w:eastAsiaTheme="minorHAnsi" w:hAnsi="Avenir Next LT Pro"/>
          <w:sz w:val="22"/>
        </w:rPr>
        <w:t xml:space="preserve">will be included, valued and supported, and how reasonable adjustments will be made for them); the name of the Special Educational Needs Co-ordinator; arrangements for </w:t>
      </w:r>
      <w:bookmarkStart w:id="64" w:name="_Hlk118735473"/>
      <w:r w:rsidR="00C67A5C" w:rsidRPr="00867CBC">
        <w:rPr>
          <w:rFonts w:ascii="Avenir Next LT Pro" w:eastAsiaTheme="minorHAnsi" w:hAnsi="Avenir Next LT Pro"/>
          <w:sz w:val="22"/>
        </w:rPr>
        <w:t xml:space="preserve">recording, </w:t>
      </w:r>
      <w:r w:rsidRPr="00867CBC">
        <w:rPr>
          <w:rFonts w:ascii="Avenir Next LT Pro" w:eastAsiaTheme="minorHAnsi" w:hAnsi="Avenir Next LT Pro"/>
          <w:sz w:val="22"/>
        </w:rPr>
        <w:t xml:space="preserve">reviewing, monitoring and evaluating the effectiveness of inclusive practices that promote and value diversity and difference; </w:t>
      </w:r>
      <w:r w:rsidR="00C7380B" w:rsidRPr="00867CBC">
        <w:rPr>
          <w:rFonts w:ascii="Avenir Next LT Pro" w:eastAsiaTheme="minorHAnsi" w:hAnsi="Avenir Next LT Pro"/>
          <w:sz w:val="22"/>
        </w:rPr>
        <w:t xml:space="preserve">how we will advance equality of opportunity and foster good relations between those who share a relevant protected characteristic and those who do not; </w:t>
      </w:r>
      <w:r w:rsidRPr="00867CBC">
        <w:rPr>
          <w:rFonts w:ascii="Avenir Next LT Pro" w:eastAsiaTheme="minorHAnsi" w:hAnsi="Avenir Next LT Pro"/>
          <w:sz w:val="22"/>
        </w:rPr>
        <w:t>how inappropriate attitudes and practices will be challenged; and how the provision will encourage children to value and respect others.</w:t>
      </w:r>
      <w:bookmarkEnd w:id="64"/>
      <w:r w:rsidRPr="00867CBC">
        <w:rPr>
          <w:rFonts w:ascii="Avenir Next LT Pro" w:eastAsiaTheme="minorHAnsi" w:hAnsi="Avenir Next LT Pro"/>
          <w:sz w:val="22"/>
        </w:rPr>
        <w:t xml:space="preserve"> </w:t>
      </w:r>
    </w:p>
    <w:p w14:paraId="103ADE87" w14:textId="65ED79E5" w:rsidR="001D6459" w:rsidRPr="00867CBC" w:rsidRDefault="001F7881" w:rsidP="002D733C">
      <w:pPr>
        <w:pStyle w:val="Heading2"/>
        <w:rPr>
          <w:rFonts w:ascii="Avenir Next LT Pro" w:hAnsi="Avenir Next LT Pro"/>
        </w:rPr>
      </w:pPr>
      <w:bookmarkStart w:id="65" w:name="_Toc318135327"/>
      <w:bookmarkStart w:id="66" w:name="_Toc384371773"/>
      <w:bookmarkStart w:id="67" w:name="_Toc426124612"/>
      <w:bookmarkStart w:id="68" w:name="_Toc426444116"/>
      <w:bookmarkStart w:id="69" w:name="_Toc440032779"/>
      <w:bookmarkStart w:id="70" w:name="_Toc443666319"/>
      <w:bookmarkStart w:id="71" w:name="_Toc443666571"/>
      <w:bookmarkStart w:id="72" w:name="_Toc115998"/>
      <w:bookmarkStart w:id="73" w:name="_Hlk489536724"/>
      <w:bookmarkStart w:id="74" w:name="_Toc177063224"/>
      <w:r w:rsidRPr="00867CBC">
        <w:rPr>
          <w:rFonts w:ascii="Avenir Next LT Pro" w:hAnsi="Avenir Next LT Pro"/>
        </w:rPr>
        <w:t>Implementation</w:t>
      </w:r>
      <w:bookmarkEnd w:id="65"/>
      <w:bookmarkEnd w:id="66"/>
      <w:bookmarkEnd w:id="67"/>
      <w:bookmarkEnd w:id="68"/>
      <w:bookmarkEnd w:id="69"/>
      <w:bookmarkEnd w:id="70"/>
      <w:bookmarkEnd w:id="71"/>
      <w:bookmarkEnd w:id="72"/>
      <w:bookmarkEnd w:id="74"/>
    </w:p>
    <w:p w14:paraId="3D779891" w14:textId="626A33E2" w:rsidR="001D6459" w:rsidRPr="00867CBC" w:rsidRDefault="001D6459" w:rsidP="002D733C">
      <w:pPr>
        <w:pStyle w:val="Style"/>
        <w:spacing w:after="120"/>
        <w:ind w:left="567"/>
        <w:rPr>
          <w:rFonts w:ascii="Avenir Next LT Pro" w:hAnsi="Avenir Next LT Pro"/>
          <w:sz w:val="22"/>
        </w:rPr>
      </w:pPr>
      <w:r w:rsidRPr="00867CBC">
        <w:rPr>
          <w:rFonts w:ascii="Avenir Next LT Pro" w:hAnsi="Avenir Next LT Pro"/>
          <w:sz w:val="22"/>
        </w:rPr>
        <w:t xml:space="preserve">This </w:t>
      </w:r>
      <w:r w:rsidR="008C2A5C" w:rsidRPr="00867CBC">
        <w:rPr>
          <w:rFonts w:ascii="Avenir Next LT Pro" w:hAnsi="Avenir Next LT Pro"/>
          <w:sz w:val="22"/>
        </w:rPr>
        <w:t>P</w:t>
      </w:r>
      <w:r w:rsidRPr="00867CBC">
        <w:rPr>
          <w:rFonts w:ascii="Avenir Next LT Pro" w:hAnsi="Avenir Next LT Pro"/>
          <w:sz w:val="22"/>
        </w:rPr>
        <w:t xml:space="preserve">olicy </w:t>
      </w:r>
      <w:r w:rsidR="00E043F6" w:rsidRPr="00867CBC">
        <w:rPr>
          <w:rFonts w:ascii="Avenir Next LT Pro" w:hAnsi="Avenir Next LT Pro"/>
          <w:sz w:val="22"/>
        </w:rPr>
        <w:t xml:space="preserve">and supporting procedures </w:t>
      </w:r>
      <w:r w:rsidRPr="00867CBC">
        <w:rPr>
          <w:rFonts w:ascii="Avenir Next LT Pro" w:hAnsi="Avenir Next LT Pro"/>
          <w:sz w:val="22"/>
        </w:rPr>
        <w:t>appl</w:t>
      </w:r>
      <w:r w:rsidR="00E25EFD" w:rsidRPr="00867CBC">
        <w:rPr>
          <w:rFonts w:ascii="Avenir Next LT Pro" w:hAnsi="Avenir Next LT Pro"/>
          <w:sz w:val="22"/>
        </w:rPr>
        <w:t>y</w:t>
      </w:r>
      <w:r w:rsidRPr="00867CBC">
        <w:rPr>
          <w:rFonts w:ascii="Avenir Next LT Pro" w:hAnsi="Avenir Next LT Pro"/>
          <w:sz w:val="22"/>
        </w:rPr>
        <w:t xml:space="preserve"> to all who come into contact with children in </w:t>
      </w:r>
      <w:r w:rsidR="00621FDA" w:rsidRPr="00867CBC">
        <w:rPr>
          <w:rFonts w:ascii="Avenir Next LT Pro" w:hAnsi="Avenir Next LT Pro"/>
          <w:color w:val="000000" w:themeColor="text1"/>
          <w:sz w:val="22"/>
        </w:rPr>
        <w:t>the</w:t>
      </w:r>
      <w:r w:rsidR="00621FDA" w:rsidRPr="00867CBC">
        <w:rPr>
          <w:rFonts w:ascii="Avenir Next LT Pro" w:hAnsi="Avenir Next LT Pro"/>
          <w:sz w:val="22"/>
        </w:rPr>
        <w:t xml:space="preserve"> School</w:t>
      </w:r>
      <w:r w:rsidRPr="00867CBC">
        <w:rPr>
          <w:rFonts w:ascii="Avenir Next LT Pro" w:hAnsi="Avenir Next LT Pro"/>
          <w:sz w:val="22"/>
        </w:rPr>
        <w:t xml:space="preserve">, including: </w:t>
      </w:r>
      <w:r w:rsidR="00B05281" w:rsidRPr="00867CBC">
        <w:rPr>
          <w:rFonts w:ascii="Avenir Next LT Pro" w:hAnsi="Avenir Next LT Pro"/>
          <w:sz w:val="22"/>
        </w:rPr>
        <w:t>t</w:t>
      </w:r>
      <w:r w:rsidRPr="00867CBC">
        <w:rPr>
          <w:rFonts w:ascii="Avenir Next LT Pro" w:hAnsi="Avenir Next LT Pro"/>
          <w:sz w:val="22"/>
        </w:rPr>
        <w:t xml:space="preserve">eachers, supply </w:t>
      </w:r>
      <w:r w:rsidR="0035535E" w:rsidRPr="00867CBC">
        <w:rPr>
          <w:rFonts w:ascii="Avenir Next LT Pro" w:hAnsi="Avenir Next LT Pro"/>
          <w:sz w:val="22"/>
        </w:rPr>
        <w:t>staff</w:t>
      </w:r>
      <w:r w:rsidRPr="00867CBC">
        <w:rPr>
          <w:rFonts w:ascii="Avenir Next LT Pro" w:hAnsi="Avenir Next LT Pro"/>
          <w:sz w:val="22"/>
        </w:rPr>
        <w:t xml:space="preserve">, learning support staff, teaching assistants, midday supervisors, admin staff, meals supervisors, caretaker, cleaners, </w:t>
      </w:r>
      <w:r w:rsidR="00B05281" w:rsidRPr="00867CBC">
        <w:rPr>
          <w:rFonts w:ascii="Avenir Next LT Pro" w:hAnsi="Avenir Next LT Pro"/>
          <w:sz w:val="22"/>
        </w:rPr>
        <w:t xml:space="preserve">visiting </w:t>
      </w:r>
      <w:r w:rsidRPr="00867CBC">
        <w:rPr>
          <w:rFonts w:ascii="Avenir Next LT Pro" w:hAnsi="Avenir Next LT Pro"/>
          <w:sz w:val="22"/>
        </w:rPr>
        <w:t xml:space="preserve">students, parent helpers/volunteers, governors and </w:t>
      </w:r>
      <w:r w:rsidR="00EE52CC" w:rsidRPr="00867CBC">
        <w:rPr>
          <w:rFonts w:ascii="Avenir Next LT Pro" w:hAnsi="Avenir Next LT Pro"/>
          <w:sz w:val="22"/>
        </w:rPr>
        <w:t xml:space="preserve">other </w:t>
      </w:r>
      <w:r w:rsidRPr="00867CBC">
        <w:rPr>
          <w:rFonts w:ascii="Avenir Next LT Pro" w:hAnsi="Avenir Next LT Pro"/>
          <w:sz w:val="22"/>
        </w:rPr>
        <w:t>visitors including contractors</w:t>
      </w:r>
      <w:r w:rsidR="0051595F" w:rsidRPr="00867CBC">
        <w:rPr>
          <w:rFonts w:ascii="Avenir Next LT Pro" w:hAnsi="Avenir Next LT Pro" w:cstheme="minorHAnsi"/>
          <w:sz w:val="22"/>
          <w:szCs w:val="22"/>
        </w:rPr>
        <w:t xml:space="preserve"> </w:t>
      </w:r>
      <w:r w:rsidR="0051595F" w:rsidRPr="00867CBC">
        <w:rPr>
          <w:rFonts w:ascii="Avenir Next LT Pro" w:hAnsi="Avenir Next LT Pro" w:cstheme="minorHAnsi"/>
          <w:sz w:val="22"/>
          <w:szCs w:val="22"/>
          <w:highlight w:val="cyan"/>
        </w:rPr>
        <w:t>and other external providers who use the school premises for the purposes of running activities for children</w:t>
      </w:r>
      <w:r w:rsidRPr="00867CBC">
        <w:rPr>
          <w:rFonts w:ascii="Avenir Next LT Pro" w:hAnsi="Avenir Next LT Pro" w:cstheme="minorHAnsi"/>
          <w:sz w:val="22"/>
          <w:szCs w:val="22"/>
          <w:highlight w:val="cyan"/>
        </w:rPr>
        <w:t>.</w:t>
      </w:r>
      <w:r w:rsidRPr="00867CBC">
        <w:rPr>
          <w:rFonts w:ascii="Avenir Next LT Pro" w:hAnsi="Avenir Next LT Pro"/>
          <w:sz w:val="22"/>
        </w:rPr>
        <w:t xml:space="preserve"> </w:t>
      </w:r>
    </w:p>
    <w:p w14:paraId="3024BD02" w14:textId="6ED991F5" w:rsidR="001D6459" w:rsidRPr="00867CBC" w:rsidRDefault="001D6459" w:rsidP="002D733C">
      <w:pPr>
        <w:pStyle w:val="Style"/>
        <w:spacing w:after="120"/>
        <w:ind w:left="567"/>
        <w:rPr>
          <w:rFonts w:ascii="Avenir Next LT Pro" w:hAnsi="Avenir Next LT Pro"/>
          <w:sz w:val="22"/>
        </w:rPr>
      </w:pPr>
      <w:r w:rsidRPr="00867CBC">
        <w:rPr>
          <w:rFonts w:ascii="Avenir Next LT Pro" w:hAnsi="Avenir Next LT Pro"/>
          <w:sz w:val="22"/>
        </w:rPr>
        <w:t xml:space="preserve">This </w:t>
      </w:r>
      <w:r w:rsidR="00E043F6" w:rsidRPr="00867CBC">
        <w:rPr>
          <w:rFonts w:ascii="Avenir Next LT Pro" w:hAnsi="Avenir Next LT Pro"/>
          <w:sz w:val="22"/>
        </w:rPr>
        <w:t>P</w:t>
      </w:r>
      <w:r w:rsidRPr="00867CBC">
        <w:rPr>
          <w:rFonts w:ascii="Avenir Next LT Pro" w:hAnsi="Avenir Next LT Pro"/>
          <w:sz w:val="22"/>
        </w:rPr>
        <w:t xml:space="preserve">olicy should be read in conjunction with other related school </w:t>
      </w:r>
      <w:r w:rsidR="00F102FA" w:rsidRPr="00867CBC">
        <w:rPr>
          <w:rFonts w:ascii="Avenir Next LT Pro" w:hAnsi="Avenir Next LT Pro"/>
          <w:sz w:val="22"/>
        </w:rPr>
        <w:t>P</w:t>
      </w:r>
      <w:r w:rsidRPr="00867CBC">
        <w:rPr>
          <w:rFonts w:ascii="Avenir Next LT Pro" w:hAnsi="Avenir Next LT Pro"/>
          <w:sz w:val="22"/>
        </w:rPr>
        <w:t xml:space="preserve">olicies </w:t>
      </w:r>
      <w:r w:rsidR="00BB491F" w:rsidRPr="00867CBC">
        <w:rPr>
          <w:rFonts w:ascii="Avenir Next LT Pro" w:hAnsi="Avenir Next LT Pro"/>
          <w:sz w:val="22"/>
        </w:rPr>
        <w:t xml:space="preserve">and procedures </w:t>
      </w:r>
      <w:bookmarkStart w:id="75" w:name="_Hlk51770431"/>
      <w:bookmarkEnd w:id="73"/>
      <w:r w:rsidR="005E08E7" w:rsidRPr="00867CBC">
        <w:rPr>
          <w:rFonts w:ascii="Avenir Next LT Pro" w:hAnsi="Avenir Next LT Pro"/>
          <w:sz w:val="22"/>
        </w:rPr>
        <w:t xml:space="preserve">and any current </w:t>
      </w:r>
      <w:r w:rsidR="00310EC6" w:rsidRPr="00867CBC">
        <w:rPr>
          <w:rFonts w:ascii="Avenir Next LT Pro" w:hAnsi="Avenir Next LT Pro" w:cstheme="minorHAnsi"/>
          <w:sz w:val="22"/>
          <w:szCs w:val="22"/>
        </w:rPr>
        <w:t>local or national public health</w:t>
      </w:r>
      <w:r w:rsidR="00310EC6" w:rsidRPr="00867CBC">
        <w:rPr>
          <w:rFonts w:ascii="Avenir Next LT Pro" w:hAnsi="Avenir Next LT Pro"/>
          <w:sz w:val="22"/>
        </w:rPr>
        <w:t xml:space="preserve"> related </w:t>
      </w:r>
      <w:r w:rsidR="00310EC6" w:rsidRPr="00867CBC">
        <w:rPr>
          <w:rFonts w:ascii="Avenir Next LT Pro" w:hAnsi="Avenir Next LT Pro" w:cstheme="minorHAnsi"/>
          <w:sz w:val="22"/>
          <w:szCs w:val="22"/>
        </w:rPr>
        <w:t>advice</w:t>
      </w:r>
      <w:r w:rsidR="00A94BD5" w:rsidRPr="00867CBC">
        <w:rPr>
          <w:rFonts w:ascii="Avenir Next LT Pro" w:hAnsi="Avenir Next LT Pro" w:cstheme="minorHAnsi"/>
          <w:sz w:val="22"/>
          <w:szCs w:val="22"/>
        </w:rPr>
        <w:t xml:space="preserve"> affecting the safety and welfare of children</w:t>
      </w:r>
      <w:r w:rsidR="00A94BD5" w:rsidRPr="00867CBC">
        <w:rPr>
          <w:rFonts w:ascii="Avenir Next LT Pro" w:hAnsi="Avenir Next LT Pro"/>
          <w:sz w:val="22"/>
        </w:rPr>
        <w:t xml:space="preserve"> </w:t>
      </w:r>
      <w:r w:rsidRPr="00867CBC">
        <w:rPr>
          <w:rFonts w:ascii="Avenir Next LT Pro" w:hAnsi="Avenir Next LT Pro"/>
          <w:sz w:val="22"/>
        </w:rPr>
        <w:t>including:</w:t>
      </w:r>
      <w:bookmarkEnd w:id="75"/>
    </w:p>
    <w:p w14:paraId="0C73B066" w14:textId="2BC146B0"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Overarching Safeguarding Statement</w:t>
      </w:r>
    </w:p>
    <w:p w14:paraId="4D42F526" w14:textId="30C189F5"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Health and Safety Policy</w:t>
      </w:r>
      <w:r w:rsidR="00FB14BB" w:rsidRPr="00867CBC">
        <w:rPr>
          <w:rFonts w:ascii="Avenir Next LT Pro" w:hAnsi="Avenir Next LT Pro"/>
          <w:color w:val="000000"/>
        </w:rPr>
        <w:t xml:space="preserve"> and procedures</w:t>
      </w:r>
    </w:p>
    <w:p w14:paraId="1CC38035" w14:textId="0BD64271" w:rsidR="001D6459" w:rsidRPr="00867CBC" w:rsidRDefault="006416BB"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Online Safety Policy</w:t>
      </w:r>
      <w:r w:rsidR="00481068" w:rsidRPr="00867CBC">
        <w:rPr>
          <w:rFonts w:ascii="Avenir Next LT Pro" w:hAnsi="Avenir Next LT Pro"/>
          <w:color w:val="000000"/>
        </w:rPr>
        <w:t xml:space="preserve"> and procedures</w:t>
      </w:r>
    </w:p>
    <w:p w14:paraId="131A3D16" w14:textId="35BF92A3"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Behaviour Policy </w:t>
      </w:r>
      <w:r w:rsidR="00E043F6" w:rsidRPr="00867CBC">
        <w:rPr>
          <w:rFonts w:ascii="Avenir Next LT Pro" w:hAnsi="Avenir Next LT Pro"/>
          <w:color w:val="000000"/>
        </w:rPr>
        <w:t>and procedures</w:t>
      </w:r>
      <w:r w:rsidRPr="00867CBC">
        <w:rPr>
          <w:rFonts w:ascii="Avenir Next LT Pro" w:hAnsi="Avenir Next LT Pro"/>
          <w:color w:val="000000"/>
        </w:rPr>
        <w:t xml:space="preserve"> for preventing and dealing with </w:t>
      </w:r>
      <w:r w:rsidR="00E366D2" w:rsidRPr="00867CBC">
        <w:rPr>
          <w:rFonts w:ascii="Avenir Next LT Pro" w:hAnsi="Avenir Next LT Pro"/>
          <w:color w:val="000000"/>
        </w:rPr>
        <w:t>b</w:t>
      </w:r>
      <w:r w:rsidRPr="00867CBC">
        <w:rPr>
          <w:rFonts w:ascii="Avenir Next LT Pro" w:hAnsi="Avenir Next LT Pro"/>
          <w:color w:val="000000"/>
        </w:rPr>
        <w:t xml:space="preserve">ullying </w:t>
      </w:r>
      <w:r w:rsidR="00E366D2" w:rsidRPr="00867CBC">
        <w:rPr>
          <w:rFonts w:ascii="Avenir Next LT Pro" w:hAnsi="Avenir Next LT Pro"/>
          <w:color w:val="000000"/>
        </w:rPr>
        <w:t>(including cyber-bullying</w:t>
      </w:r>
      <w:r w:rsidR="00273774" w:rsidRPr="00867CBC">
        <w:rPr>
          <w:rFonts w:ascii="Avenir Next LT Pro" w:hAnsi="Avenir Next LT Pro"/>
          <w:color w:val="000000"/>
        </w:rPr>
        <w:t>, prejudice-based and discriminatory bullying</w:t>
      </w:r>
      <w:r w:rsidR="00E366D2" w:rsidRPr="00867CBC">
        <w:rPr>
          <w:rFonts w:ascii="Avenir Next LT Pro" w:hAnsi="Avenir Next LT Pro"/>
          <w:color w:val="000000"/>
        </w:rPr>
        <w:t xml:space="preserve"> and the potential for radicalisation) </w:t>
      </w:r>
      <w:r w:rsidRPr="00867CBC">
        <w:rPr>
          <w:rFonts w:ascii="Avenir Next LT Pro" w:hAnsi="Avenir Next LT Pro"/>
          <w:color w:val="000000"/>
        </w:rPr>
        <w:t xml:space="preserve">and </w:t>
      </w:r>
      <w:r w:rsidR="00E366D2" w:rsidRPr="00867CBC">
        <w:rPr>
          <w:rFonts w:ascii="Avenir Next LT Pro" w:hAnsi="Avenir Next LT Pro"/>
          <w:color w:val="000000"/>
        </w:rPr>
        <w:t>r</w:t>
      </w:r>
      <w:r w:rsidRPr="00867CBC">
        <w:rPr>
          <w:rFonts w:ascii="Avenir Next LT Pro" w:hAnsi="Avenir Next LT Pro"/>
          <w:color w:val="000000"/>
        </w:rPr>
        <w:t>acism</w:t>
      </w:r>
      <w:r w:rsidR="00BE619F" w:rsidRPr="00867CBC">
        <w:rPr>
          <w:rFonts w:ascii="Avenir Next LT Pro" w:hAnsi="Avenir Next LT Pro"/>
          <w:color w:val="000000"/>
        </w:rPr>
        <w:t xml:space="preserve">, </w:t>
      </w:r>
      <w:r w:rsidR="00C17940" w:rsidRPr="00867CBC">
        <w:rPr>
          <w:rFonts w:ascii="Avenir Next LT Pro" w:hAnsi="Avenir Next LT Pro"/>
          <w:color w:val="000000"/>
        </w:rPr>
        <w:t xml:space="preserve">drug misuse, </w:t>
      </w:r>
      <w:r w:rsidR="00E366D2" w:rsidRPr="00867CBC">
        <w:rPr>
          <w:rFonts w:ascii="Avenir Next LT Pro" w:hAnsi="Avenir Next LT Pro"/>
          <w:color w:val="000000"/>
        </w:rPr>
        <w:t>p</w:t>
      </w:r>
      <w:r w:rsidR="00BE619F" w:rsidRPr="00867CBC">
        <w:rPr>
          <w:rFonts w:ascii="Avenir Next LT Pro" w:hAnsi="Avenir Next LT Pro"/>
          <w:color w:val="000000"/>
        </w:rPr>
        <w:t xml:space="preserve">ositive </w:t>
      </w:r>
      <w:r w:rsidR="00E366D2" w:rsidRPr="00867CBC">
        <w:rPr>
          <w:rFonts w:ascii="Avenir Next LT Pro" w:hAnsi="Avenir Next LT Pro"/>
          <w:color w:val="000000"/>
        </w:rPr>
        <w:t>h</w:t>
      </w:r>
      <w:r w:rsidR="00BE619F" w:rsidRPr="00867CBC">
        <w:rPr>
          <w:rFonts w:ascii="Avenir Next LT Pro" w:hAnsi="Avenir Next LT Pro"/>
          <w:color w:val="000000"/>
        </w:rPr>
        <w:t xml:space="preserve">andling, </w:t>
      </w:r>
      <w:r w:rsidR="00E366D2" w:rsidRPr="00867CBC">
        <w:rPr>
          <w:rFonts w:ascii="Avenir Next LT Pro" w:hAnsi="Avenir Next LT Pro"/>
          <w:color w:val="000000"/>
        </w:rPr>
        <w:t>s</w:t>
      </w:r>
      <w:r w:rsidR="00BE619F" w:rsidRPr="00867CBC">
        <w:rPr>
          <w:rFonts w:ascii="Avenir Next LT Pro" w:hAnsi="Avenir Next LT Pro"/>
          <w:color w:val="000000"/>
        </w:rPr>
        <w:t xml:space="preserve">upport and </w:t>
      </w:r>
      <w:r w:rsidR="00E366D2" w:rsidRPr="00867CBC">
        <w:rPr>
          <w:rFonts w:ascii="Avenir Next LT Pro" w:hAnsi="Avenir Next LT Pro"/>
          <w:color w:val="000000"/>
        </w:rPr>
        <w:t>p</w:t>
      </w:r>
      <w:r w:rsidR="00BE619F" w:rsidRPr="00867CBC">
        <w:rPr>
          <w:rFonts w:ascii="Avenir Next LT Pro" w:hAnsi="Avenir Next LT Pro"/>
          <w:color w:val="000000"/>
        </w:rPr>
        <w:t xml:space="preserve">hysical </w:t>
      </w:r>
      <w:r w:rsidR="00E366D2" w:rsidRPr="00867CBC">
        <w:rPr>
          <w:rFonts w:ascii="Avenir Next LT Pro" w:hAnsi="Avenir Next LT Pro"/>
          <w:color w:val="000000"/>
        </w:rPr>
        <w:t>i</w:t>
      </w:r>
      <w:r w:rsidR="00BE619F" w:rsidRPr="00867CBC">
        <w:rPr>
          <w:rFonts w:ascii="Avenir Next LT Pro" w:hAnsi="Avenir Next LT Pro"/>
          <w:color w:val="000000"/>
        </w:rPr>
        <w:t xml:space="preserve">ntervention </w:t>
      </w:r>
      <w:r w:rsidRPr="00867CBC">
        <w:rPr>
          <w:rFonts w:ascii="Avenir Next LT Pro" w:hAnsi="Avenir Next LT Pro"/>
          <w:color w:val="000000"/>
        </w:rPr>
        <w:t>etc.</w:t>
      </w:r>
    </w:p>
    <w:p w14:paraId="70A62192" w14:textId="116949CA" w:rsidR="00481068" w:rsidRPr="00867CBC" w:rsidRDefault="00481068" w:rsidP="002D733C">
      <w:pPr>
        <w:pStyle w:val="ListParagraph"/>
        <w:numPr>
          <w:ilvl w:val="0"/>
          <w:numId w:val="5"/>
        </w:numPr>
        <w:autoSpaceDE w:val="0"/>
        <w:autoSpaceDN w:val="0"/>
        <w:adjustRightInd w:val="0"/>
        <w:rPr>
          <w:rFonts w:ascii="Avenir Next LT Pro" w:hAnsi="Avenir Next LT Pro"/>
          <w:color w:val="000000"/>
        </w:rPr>
      </w:pPr>
      <w:bookmarkStart w:id="76" w:name="_Hlk27126320"/>
      <w:bookmarkStart w:id="77" w:name="_Hlk524685955"/>
      <w:r w:rsidRPr="00867CBC">
        <w:rPr>
          <w:rFonts w:ascii="Avenir Next LT Pro" w:hAnsi="Avenir Next LT Pro"/>
          <w:color w:val="000000"/>
        </w:rPr>
        <w:t>Code of Conduct</w:t>
      </w:r>
      <w:r w:rsidR="00162571" w:rsidRPr="00867CBC">
        <w:rPr>
          <w:rFonts w:ascii="Avenir Next LT Pro" w:hAnsi="Avenir Next LT Pro"/>
          <w:color w:val="000000"/>
        </w:rPr>
        <w:t xml:space="preserve"> for Staff and Other Adults</w:t>
      </w:r>
    </w:p>
    <w:p w14:paraId="3062E12A" w14:textId="0F40844E" w:rsidR="00F95BFA" w:rsidRPr="00867CBC" w:rsidRDefault="00F95BFA" w:rsidP="002D733C">
      <w:pPr>
        <w:pStyle w:val="ListParagraph"/>
        <w:numPr>
          <w:ilvl w:val="0"/>
          <w:numId w:val="5"/>
        </w:numPr>
        <w:autoSpaceDE w:val="0"/>
        <w:autoSpaceDN w:val="0"/>
        <w:adjustRightInd w:val="0"/>
        <w:rPr>
          <w:rFonts w:ascii="Avenir Next LT Pro" w:hAnsi="Avenir Next LT Pro"/>
          <w:color w:val="000000"/>
        </w:rPr>
      </w:pPr>
      <w:bookmarkStart w:id="78" w:name="_Hlk18926453"/>
      <w:r w:rsidRPr="00867CBC">
        <w:rPr>
          <w:rFonts w:ascii="Avenir Next LT Pro" w:hAnsi="Avenir Next LT Pro"/>
        </w:rPr>
        <w:t>Relationships Education, Relationships and Sex Education (RSE) and Health Education Policy</w:t>
      </w:r>
      <w:bookmarkEnd w:id="76"/>
      <w:bookmarkEnd w:id="78"/>
      <w:r w:rsidRPr="00867CBC">
        <w:rPr>
          <w:rFonts w:ascii="Avenir Next LT Pro" w:hAnsi="Avenir Next LT Pro"/>
          <w:color w:val="000000"/>
        </w:rPr>
        <w:t xml:space="preserve"> </w:t>
      </w:r>
    </w:p>
    <w:p w14:paraId="5C64DD4D" w14:textId="0B740E9E" w:rsidR="003B6626" w:rsidRPr="00867CBC" w:rsidRDefault="00A30B23"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Child on child </w:t>
      </w:r>
      <w:r w:rsidR="003B6626" w:rsidRPr="00867CBC">
        <w:rPr>
          <w:rFonts w:ascii="Avenir Next LT Pro" w:hAnsi="Avenir Next LT Pro"/>
          <w:color w:val="000000"/>
        </w:rPr>
        <w:t>Abuse Policy and procedures</w:t>
      </w:r>
      <w:bookmarkEnd w:id="77"/>
    </w:p>
    <w:p w14:paraId="248AB308" w14:textId="126083A2" w:rsidR="00856C9A" w:rsidRPr="00867CBC" w:rsidRDefault="00856C9A"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rPr>
        <w:t>Safer Recruitment, Selection and Pre-Employment Vetting Policy</w:t>
      </w:r>
      <w:r w:rsidR="00BB491F" w:rsidRPr="00867CBC">
        <w:rPr>
          <w:rFonts w:ascii="Avenir Next LT Pro" w:hAnsi="Avenir Next LT Pro"/>
        </w:rPr>
        <w:t xml:space="preserve"> and procedures</w:t>
      </w:r>
    </w:p>
    <w:p w14:paraId="78030E7F" w14:textId="1BA6A004"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School Single Central Record (restricted access)</w:t>
      </w:r>
    </w:p>
    <w:p w14:paraId="2850211D" w14:textId="40A119FC"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highlight w:val="cyan"/>
        </w:rPr>
        <w:t xml:space="preserve">Equality </w:t>
      </w:r>
      <w:r w:rsidR="005A7EA1" w:rsidRPr="00867CBC">
        <w:rPr>
          <w:rFonts w:ascii="Avenir Next LT Pro" w:hAnsi="Avenir Next LT Pro" w:cstheme="minorHAnsi"/>
          <w:color w:val="000000"/>
          <w:szCs w:val="22"/>
          <w:highlight w:val="cyan"/>
        </w:rPr>
        <w:t>Policy</w:t>
      </w:r>
      <w:r w:rsidRPr="00867CBC">
        <w:rPr>
          <w:rFonts w:ascii="Avenir Next LT Pro" w:hAnsi="Avenir Next LT Pro"/>
          <w:color w:val="000000"/>
        </w:rPr>
        <w:t>/Objectives</w:t>
      </w:r>
    </w:p>
    <w:p w14:paraId="25131C7F" w14:textId="7F6EA498"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Accessibility Plan</w:t>
      </w:r>
    </w:p>
    <w:p w14:paraId="6938E823" w14:textId="17D4CACC"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Data Protection Policy</w:t>
      </w:r>
      <w:r w:rsidR="00536D16" w:rsidRPr="00867CBC">
        <w:rPr>
          <w:rFonts w:ascii="Avenir Next LT Pro" w:hAnsi="Avenir Next LT Pro"/>
          <w:color w:val="000000"/>
        </w:rPr>
        <w:t xml:space="preserve"> </w:t>
      </w:r>
      <w:r w:rsidR="00536D16" w:rsidRPr="00867CBC">
        <w:rPr>
          <w:rFonts w:ascii="Avenir Next LT Pro" w:hAnsi="Avenir Next LT Pro" w:cstheme="minorHAnsi"/>
          <w:color w:val="000000"/>
        </w:rPr>
        <w:t>and procedures</w:t>
      </w:r>
    </w:p>
    <w:p w14:paraId="472E62CD" w14:textId="52AD696F"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Supporting Pupils with Medical Conditions Policy and procedures</w:t>
      </w:r>
    </w:p>
    <w:p w14:paraId="59913560" w14:textId="61B297DF"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Special Educational Needs </w:t>
      </w:r>
      <w:r w:rsidR="00E85D4F" w:rsidRPr="00867CBC">
        <w:rPr>
          <w:rFonts w:ascii="Avenir Next LT Pro" w:hAnsi="Avenir Next LT Pro"/>
          <w:color w:val="000000"/>
        </w:rPr>
        <w:t>Policy/</w:t>
      </w:r>
      <w:r w:rsidRPr="00867CBC">
        <w:rPr>
          <w:rFonts w:ascii="Avenir Next LT Pro" w:hAnsi="Avenir Next LT Pro"/>
          <w:color w:val="000000"/>
        </w:rPr>
        <w:t>Information Report</w:t>
      </w:r>
    </w:p>
    <w:p w14:paraId="32B99B16" w14:textId="3659763B" w:rsidR="00617D48" w:rsidRPr="00867CBC" w:rsidRDefault="00617D48" w:rsidP="002D733C">
      <w:pPr>
        <w:pStyle w:val="ListParagraph"/>
        <w:numPr>
          <w:ilvl w:val="0"/>
          <w:numId w:val="5"/>
        </w:numPr>
        <w:autoSpaceDE w:val="0"/>
        <w:autoSpaceDN w:val="0"/>
        <w:adjustRightInd w:val="0"/>
        <w:rPr>
          <w:rFonts w:ascii="Avenir Next LT Pro" w:hAnsi="Avenir Next LT Pro"/>
          <w:color w:val="000000"/>
        </w:rPr>
      </w:pPr>
      <w:bookmarkStart w:id="79" w:name="_Hlk511382211"/>
      <w:r w:rsidRPr="00867CBC">
        <w:rPr>
          <w:rFonts w:ascii="Avenir Next LT Pro" w:hAnsi="Avenir Next LT Pro"/>
          <w:color w:val="000000"/>
        </w:rPr>
        <w:t>Whistleblowing procedures</w:t>
      </w:r>
      <w:bookmarkEnd w:id="79"/>
    </w:p>
    <w:p w14:paraId="157F7476" w14:textId="2119987E" w:rsidR="001D6459" w:rsidRPr="00867CBC" w:rsidRDefault="008131D8"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Intimate Care </w:t>
      </w:r>
      <w:r w:rsidR="00BB491F" w:rsidRPr="00867CBC">
        <w:rPr>
          <w:rFonts w:ascii="Avenir Next LT Pro" w:hAnsi="Avenir Next LT Pro"/>
          <w:color w:val="000000"/>
        </w:rPr>
        <w:t>p</w:t>
      </w:r>
      <w:r w:rsidR="005D0573" w:rsidRPr="00867CBC">
        <w:rPr>
          <w:rFonts w:ascii="Avenir Next LT Pro" w:hAnsi="Avenir Next LT Pro"/>
          <w:color w:val="000000"/>
        </w:rPr>
        <w:t>rocedures</w:t>
      </w:r>
    </w:p>
    <w:p w14:paraId="55A381B2" w14:textId="6DFBDDA8"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Educational Visits </w:t>
      </w:r>
      <w:r w:rsidR="00BB491F" w:rsidRPr="00867CBC">
        <w:rPr>
          <w:rFonts w:ascii="Avenir Next LT Pro" w:hAnsi="Avenir Next LT Pro"/>
          <w:color w:val="000000"/>
        </w:rPr>
        <w:t>p</w:t>
      </w:r>
      <w:r w:rsidR="00C8360E" w:rsidRPr="00867CBC">
        <w:rPr>
          <w:rFonts w:ascii="Avenir Next LT Pro" w:hAnsi="Avenir Next LT Pro"/>
          <w:color w:val="000000"/>
        </w:rPr>
        <w:t>rocedures</w:t>
      </w:r>
      <w:r w:rsidRPr="00867CBC">
        <w:rPr>
          <w:rFonts w:ascii="Avenir Next LT Pro" w:hAnsi="Avenir Next LT Pro"/>
          <w:color w:val="000000"/>
        </w:rPr>
        <w:t xml:space="preserve"> (including procedures for assessing risks)</w:t>
      </w:r>
    </w:p>
    <w:p w14:paraId="7CB377A8" w14:textId="72736599"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First Aid and Accident </w:t>
      </w:r>
      <w:r w:rsidR="00BB491F" w:rsidRPr="00867CBC">
        <w:rPr>
          <w:rFonts w:ascii="Avenir Next LT Pro" w:hAnsi="Avenir Next LT Pro"/>
          <w:color w:val="000000"/>
        </w:rPr>
        <w:t>p</w:t>
      </w:r>
      <w:r w:rsidR="00F45553" w:rsidRPr="00867CBC">
        <w:rPr>
          <w:rFonts w:ascii="Avenir Next LT Pro" w:hAnsi="Avenir Next LT Pro"/>
          <w:color w:val="000000"/>
        </w:rPr>
        <w:t>rocedures</w:t>
      </w:r>
    </w:p>
    <w:p w14:paraId="0C025AC0" w14:textId="500D8A41"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Attendance </w:t>
      </w:r>
      <w:r w:rsidR="00BB491F" w:rsidRPr="00867CBC">
        <w:rPr>
          <w:rFonts w:ascii="Avenir Next LT Pro" w:hAnsi="Avenir Next LT Pro"/>
          <w:color w:val="000000"/>
        </w:rPr>
        <w:t>p</w:t>
      </w:r>
      <w:r w:rsidR="00C8360E" w:rsidRPr="00867CBC">
        <w:rPr>
          <w:rFonts w:ascii="Avenir Next LT Pro" w:hAnsi="Avenir Next LT Pro"/>
          <w:color w:val="000000"/>
        </w:rPr>
        <w:t>rocedures</w:t>
      </w:r>
    </w:p>
    <w:p w14:paraId="51602ED2" w14:textId="327DBA34" w:rsidR="00254983" w:rsidRPr="00867CBC" w:rsidRDefault="00254983"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 xml:space="preserve">Missing Child </w:t>
      </w:r>
      <w:r w:rsidR="00BB491F" w:rsidRPr="00867CBC">
        <w:rPr>
          <w:rFonts w:ascii="Avenir Next LT Pro" w:hAnsi="Avenir Next LT Pro"/>
          <w:color w:val="000000"/>
        </w:rPr>
        <w:t>p</w:t>
      </w:r>
      <w:r w:rsidRPr="00867CBC">
        <w:rPr>
          <w:rFonts w:ascii="Avenir Next LT Pro" w:hAnsi="Avenir Next LT Pro"/>
          <w:color w:val="000000"/>
        </w:rPr>
        <w:t>rocedures</w:t>
      </w:r>
    </w:p>
    <w:p w14:paraId="71F11B88" w14:textId="1C5D2786" w:rsidR="00162571" w:rsidRPr="00867CBC" w:rsidRDefault="00162571" w:rsidP="002D733C">
      <w:pPr>
        <w:pStyle w:val="ListParagraph"/>
        <w:numPr>
          <w:ilvl w:val="0"/>
          <w:numId w:val="5"/>
        </w:numPr>
        <w:autoSpaceDE w:val="0"/>
        <w:autoSpaceDN w:val="0"/>
        <w:adjustRightInd w:val="0"/>
        <w:rPr>
          <w:rFonts w:ascii="Avenir Next LT Pro" w:hAnsi="Avenir Next LT Pro"/>
          <w:color w:val="000000"/>
        </w:rPr>
      </w:pPr>
      <w:bookmarkStart w:id="80" w:name="_Hlk18926587"/>
      <w:r w:rsidRPr="00867CBC">
        <w:rPr>
          <w:rFonts w:ascii="Avenir Next LT Pro" w:hAnsi="Avenir Next LT Pro"/>
          <w:color w:val="000000"/>
        </w:rPr>
        <w:t>First Day Calling procedures</w:t>
      </w:r>
    </w:p>
    <w:p w14:paraId="49BA2A2A" w14:textId="44C87289" w:rsidR="00162571" w:rsidRPr="00867CBC" w:rsidRDefault="00162571"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Emergency Plan(s) (including Lockdown procedures)</w:t>
      </w:r>
      <w:bookmarkEnd w:id="80"/>
    </w:p>
    <w:p w14:paraId="05F06D8B" w14:textId="58DEC610" w:rsidR="00E043F6" w:rsidRPr="00867CBC" w:rsidRDefault="00E043F6"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Guidance on the Use of Photographic Images</w:t>
      </w:r>
    </w:p>
    <w:p w14:paraId="73A730A1" w14:textId="75613AE9" w:rsidR="00785C51" w:rsidRPr="00867CBC" w:rsidRDefault="00785C51" w:rsidP="002D733C">
      <w:pPr>
        <w:pStyle w:val="ListParagraph"/>
        <w:numPr>
          <w:ilvl w:val="0"/>
          <w:numId w:val="5"/>
        </w:numPr>
        <w:autoSpaceDE w:val="0"/>
        <w:autoSpaceDN w:val="0"/>
        <w:adjustRightInd w:val="0"/>
        <w:rPr>
          <w:rFonts w:ascii="Avenir Next LT Pro" w:hAnsi="Avenir Next LT Pro"/>
          <w:color w:val="000000"/>
        </w:rPr>
      </w:pPr>
      <w:bookmarkStart w:id="81" w:name="_Hlk494968052"/>
      <w:bookmarkStart w:id="82" w:name="_Hlk524686047"/>
      <w:r w:rsidRPr="00867CBC">
        <w:rPr>
          <w:rFonts w:ascii="Avenir Next LT Pro" w:hAnsi="Avenir Next LT Pro"/>
          <w:color w:val="000000"/>
        </w:rPr>
        <w:t>Procedures for protecting children when contractors are working in educational settings</w:t>
      </w:r>
    </w:p>
    <w:p w14:paraId="70018719" w14:textId="2E1DFA73" w:rsidR="00785C51" w:rsidRPr="00867CBC" w:rsidRDefault="00785C51"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Code of Conduct for adults visiting or working on a school site (leaflet)</w:t>
      </w:r>
      <w:bookmarkEnd w:id="81"/>
    </w:p>
    <w:p w14:paraId="05A8B89B" w14:textId="4F1DE6B7" w:rsidR="001D6459" w:rsidRPr="00867CBC" w:rsidRDefault="001D6459" w:rsidP="002D733C">
      <w:pPr>
        <w:pStyle w:val="ListParagraph"/>
        <w:numPr>
          <w:ilvl w:val="0"/>
          <w:numId w:val="5"/>
        </w:numPr>
        <w:autoSpaceDE w:val="0"/>
        <w:autoSpaceDN w:val="0"/>
        <w:adjustRightInd w:val="0"/>
        <w:rPr>
          <w:rFonts w:ascii="Avenir Next LT Pro" w:hAnsi="Avenir Next LT Pro"/>
          <w:color w:val="000000"/>
        </w:rPr>
      </w:pPr>
      <w:r w:rsidRPr="00867CBC">
        <w:rPr>
          <w:rFonts w:ascii="Avenir Next LT Pro" w:hAnsi="Avenir Next LT Pro"/>
          <w:color w:val="000000"/>
        </w:rPr>
        <w:t>Risk Assessments (inc</w:t>
      </w:r>
      <w:r w:rsidR="007D5CBF" w:rsidRPr="00867CBC">
        <w:rPr>
          <w:rFonts w:ascii="Avenir Next LT Pro" w:hAnsi="Avenir Next LT Pro"/>
          <w:color w:val="000000"/>
        </w:rPr>
        <w:t>l</w:t>
      </w:r>
      <w:r w:rsidRPr="00867CBC">
        <w:rPr>
          <w:rFonts w:ascii="Avenir Next LT Pro" w:hAnsi="Avenir Next LT Pro"/>
          <w:color w:val="000000"/>
        </w:rPr>
        <w:t>. Fire Safety)</w:t>
      </w:r>
    </w:p>
    <w:p w14:paraId="34BEC2CA" w14:textId="665C6F40" w:rsidR="001D6459" w:rsidRPr="00867CBC" w:rsidRDefault="001D6459" w:rsidP="00D43737">
      <w:pPr>
        <w:pStyle w:val="ListParagraph"/>
        <w:numPr>
          <w:ilvl w:val="0"/>
          <w:numId w:val="5"/>
        </w:numPr>
        <w:autoSpaceDE w:val="0"/>
        <w:autoSpaceDN w:val="0"/>
        <w:adjustRightInd w:val="0"/>
        <w:rPr>
          <w:rFonts w:ascii="Avenir Next LT Pro" w:hAnsi="Avenir Next LT Pro" w:cstheme="minorHAnsi"/>
          <w:color w:val="000000"/>
        </w:rPr>
      </w:pPr>
      <w:r w:rsidRPr="00867CBC">
        <w:rPr>
          <w:rFonts w:ascii="Avenir Next LT Pro" w:hAnsi="Avenir Next LT Pro"/>
          <w:color w:val="000000"/>
        </w:rPr>
        <w:t xml:space="preserve">Premises Management including </w:t>
      </w:r>
      <w:r w:rsidR="008C2A5C" w:rsidRPr="00867CBC">
        <w:rPr>
          <w:rFonts w:ascii="Avenir Next LT Pro" w:hAnsi="Avenir Next LT Pro"/>
          <w:color w:val="000000"/>
        </w:rPr>
        <w:t>s</w:t>
      </w:r>
      <w:r w:rsidRPr="00867CBC">
        <w:rPr>
          <w:rFonts w:ascii="Avenir Next LT Pro" w:hAnsi="Avenir Next LT Pro"/>
          <w:color w:val="000000"/>
        </w:rPr>
        <w:t xml:space="preserve">ecurity </w:t>
      </w:r>
      <w:r w:rsidR="007D5CBF" w:rsidRPr="00867CBC">
        <w:rPr>
          <w:rFonts w:ascii="Avenir Next LT Pro" w:hAnsi="Avenir Next LT Pro"/>
          <w:color w:val="000000"/>
        </w:rPr>
        <w:t>m</w:t>
      </w:r>
      <w:r w:rsidRPr="00867CBC">
        <w:rPr>
          <w:rFonts w:ascii="Avenir Next LT Pro" w:hAnsi="Avenir Next LT Pro"/>
          <w:color w:val="000000"/>
        </w:rPr>
        <w:t>easures (</w:t>
      </w:r>
      <w:r w:rsidR="007D5CBF" w:rsidRPr="00867CBC">
        <w:rPr>
          <w:rFonts w:ascii="Avenir Next LT Pro" w:hAnsi="Avenir Next LT Pro"/>
          <w:color w:val="000000"/>
        </w:rPr>
        <w:t>f</w:t>
      </w:r>
      <w:r w:rsidRPr="00867CBC">
        <w:rPr>
          <w:rFonts w:ascii="Avenir Next LT Pro" w:hAnsi="Avenir Next LT Pro"/>
          <w:color w:val="000000"/>
        </w:rPr>
        <w:t xml:space="preserve">ormal </w:t>
      </w:r>
      <w:r w:rsidR="007D5CBF" w:rsidRPr="00867CBC">
        <w:rPr>
          <w:rFonts w:ascii="Avenir Next LT Pro" w:hAnsi="Avenir Next LT Pro"/>
          <w:color w:val="000000"/>
        </w:rPr>
        <w:t>i</w:t>
      </w:r>
      <w:r w:rsidRPr="00867CBC">
        <w:rPr>
          <w:rFonts w:ascii="Avenir Next LT Pro" w:hAnsi="Avenir Next LT Pro"/>
          <w:color w:val="000000"/>
        </w:rPr>
        <w:t>nspections and Buildings Register)</w:t>
      </w:r>
    </w:p>
    <w:p w14:paraId="154386DE" w14:textId="2A21EB4B" w:rsidR="001D6459" w:rsidRPr="00867CBC" w:rsidRDefault="008B63AA" w:rsidP="002D733C">
      <w:pPr>
        <w:pStyle w:val="ListParagraph"/>
        <w:numPr>
          <w:ilvl w:val="0"/>
          <w:numId w:val="5"/>
        </w:numPr>
        <w:autoSpaceDE w:val="0"/>
        <w:autoSpaceDN w:val="0"/>
        <w:adjustRightInd w:val="0"/>
        <w:spacing w:after="120"/>
        <w:rPr>
          <w:rFonts w:ascii="Avenir Next LT Pro" w:hAnsi="Avenir Next LT Pro"/>
          <w:color w:val="000000"/>
        </w:rPr>
      </w:pPr>
      <w:r w:rsidRPr="00867CBC">
        <w:rPr>
          <w:rFonts w:ascii="Avenir Next LT Pro" w:hAnsi="Avenir Next LT Pro"/>
          <w:color w:val="000000"/>
        </w:rPr>
        <w:lastRenderedPageBreak/>
        <w:t>School hire</w:t>
      </w:r>
      <w:r w:rsidR="001D6459" w:rsidRPr="00867CBC">
        <w:rPr>
          <w:rFonts w:ascii="Avenir Next LT Pro" w:hAnsi="Avenir Next LT Pro"/>
          <w:color w:val="000000"/>
        </w:rPr>
        <w:t xml:space="preserve"> </w:t>
      </w:r>
      <w:r w:rsidR="00B71996" w:rsidRPr="00867CBC">
        <w:rPr>
          <w:rFonts w:ascii="Avenir Next LT Pro" w:hAnsi="Avenir Next LT Pro"/>
          <w:color w:val="000000"/>
        </w:rPr>
        <w:t>a</w:t>
      </w:r>
      <w:r w:rsidR="00C8360E" w:rsidRPr="00867CBC">
        <w:rPr>
          <w:rFonts w:ascii="Avenir Next LT Pro" w:hAnsi="Avenir Next LT Pro"/>
          <w:color w:val="000000"/>
        </w:rPr>
        <w:t>rrangements</w:t>
      </w:r>
      <w:bookmarkEnd w:id="82"/>
    </w:p>
    <w:p w14:paraId="552A986A" w14:textId="4FF46D0C" w:rsidR="00EC612E" w:rsidRPr="00867CBC" w:rsidRDefault="00EC612E" w:rsidP="002D733C">
      <w:pPr>
        <w:autoSpaceDE w:val="0"/>
        <w:autoSpaceDN w:val="0"/>
        <w:adjustRightInd w:val="0"/>
        <w:spacing w:after="120"/>
        <w:ind w:left="567"/>
        <w:rPr>
          <w:rFonts w:ascii="Avenir Next LT Pro" w:hAnsi="Avenir Next LT Pro"/>
          <w:color w:val="000000" w:themeColor="text1"/>
        </w:rPr>
      </w:pPr>
      <w:r w:rsidRPr="00867CBC">
        <w:rPr>
          <w:rFonts w:ascii="Avenir Next LT Pro" w:hAnsi="Avenir Next LT Pro"/>
          <w:color w:val="000000" w:themeColor="text1"/>
        </w:rPr>
        <w:t>and DfE</w:t>
      </w:r>
      <w:r w:rsidR="0045594F" w:rsidRPr="00867CBC">
        <w:rPr>
          <w:rFonts w:ascii="Avenir Next LT Pro" w:hAnsi="Avenir Next LT Pro"/>
          <w:color w:val="000000" w:themeColor="text1"/>
        </w:rPr>
        <w:t>, Ofsted</w:t>
      </w:r>
      <w:r w:rsidRPr="00867CBC">
        <w:rPr>
          <w:rFonts w:ascii="Avenir Next LT Pro" w:hAnsi="Avenir Next LT Pro"/>
          <w:color w:val="000000" w:themeColor="text1"/>
        </w:rPr>
        <w:t xml:space="preserve"> and </w:t>
      </w:r>
      <w:r w:rsidR="00757986" w:rsidRPr="00867CBC">
        <w:rPr>
          <w:rFonts w:ascii="Avenir Next LT Pro" w:hAnsi="Avenir Next LT Pro"/>
          <w:color w:val="000000" w:themeColor="text1"/>
        </w:rPr>
        <w:t xml:space="preserve">Cumbria </w:t>
      </w:r>
      <w:bookmarkStart w:id="83" w:name="_Hlk27126487"/>
      <w:r w:rsidRPr="00867CBC">
        <w:rPr>
          <w:rFonts w:ascii="Avenir Next LT Pro" w:hAnsi="Avenir Next LT Pro"/>
          <w:color w:val="000000" w:themeColor="text1"/>
        </w:rPr>
        <w:t>S</w:t>
      </w:r>
      <w:r w:rsidR="004A5EAC" w:rsidRPr="00867CBC">
        <w:rPr>
          <w:rFonts w:ascii="Avenir Next LT Pro" w:hAnsi="Avenir Next LT Pro"/>
          <w:color w:val="000000" w:themeColor="text1"/>
        </w:rPr>
        <w:t>afeguarding Children Partnership (S</w:t>
      </w:r>
      <w:r w:rsidRPr="00867CBC">
        <w:rPr>
          <w:rFonts w:ascii="Avenir Next LT Pro" w:hAnsi="Avenir Next LT Pro"/>
          <w:color w:val="000000" w:themeColor="text1"/>
        </w:rPr>
        <w:t>C</w:t>
      </w:r>
      <w:r w:rsidR="006339B3" w:rsidRPr="00867CBC">
        <w:rPr>
          <w:rFonts w:ascii="Avenir Next LT Pro" w:hAnsi="Avenir Next LT Pro"/>
          <w:color w:val="000000" w:themeColor="text1"/>
        </w:rPr>
        <w:t>P</w:t>
      </w:r>
      <w:r w:rsidR="004A5EAC" w:rsidRPr="00867CBC">
        <w:rPr>
          <w:rFonts w:ascii="Avenir Next LT Pro" w:hAnsi="Avenir Next LT Pro"/>
          <w:color w:val="000000" w:themeColor="text1"/>
        </w:rPr>
        <w:t>)</w:t>
      </w:r>
      <w:r w:rsidRPr="00867CBC">
        <w:rPr>
          <w:rFonts w:ascii="Avenir Next LT Pro" w:hAnsi="Avenir Next LT Pro"/>
          <w:color w:val="000000" w:themeColor="text1"/>
        </w:rPr>
        <w:t xml:space="preserve"> </w:t>
      </w:r>
      <w:bookmarkEnd w:id="83"/>
      <w:r w:rsidRPr="00867CBC">
        <w:rPr>
          <w:rFonts w:ascii="Avenir Next LT Pro" w:hAnsi="Avenir Next LT Pro"/>
          <w:color w:val="000000" w:themeColor="text1"/>
        </w:rPr>
        <w:t xml:space="preserve">guidance </w:t>
      </w:r>
      <w:r w:rsidR="00852945" w:rsidRPr="00867CBC">
        <w:rPr>
          <w:rFonts w:ascii="Avenir Next LT Pro" w:hAnsi="Avenir Next LT Pro"/>
          <w:color w:val="000000" w:themeColor="text1"/>
        </w:rPr>
        <w:t>as outlined in</w:t>
      </w:r>
      <w:r w:rsidR="00057E79" w:rsidRPr="00867CBC">
        <w:rPr>
          <w:rFonts w:ascii="Avenir Next LT Pro" w:hAnsi="Avenir Next LT Pro"/>
          <w:color w:val="000000" w:themeColor="text1"/>
        </w:rPr>
        <w:t xml:space="preserve"> </w:t>
      </w:r>
      <w:r w:rsidR="00057E79" w:rsidRPr="00867CBC">
        <w:rPr>
          <w:rFonts w:ascii="Avenir Next LT Pro" w:hAnsi="Avenir Next LT Pro" w:cstheme="minorHAnsi"/>
          <w:iCs/>
          <w:color w:val="000000" w:themeColor="text1"/>
          <w:szCs w:val="22"/>
        </w:rPr>
        <w:t>‘</w:t>
      </w:r>
      <w:hyperlink w:anchor="Ref" w:history="1">
        <w:r w:rsidR="00057E79" w:rsidRPr="00867CBC">
          <w:rPr>
            <w:rStyle w:val="Hyperlink"/>
            <w:rFonts w:ascii="Avenir Next LT Pro" w:hAnsi="Avenir Next LT Pro" w:cstheme="minorHAnsi"/>
            <w:iCs/>
            <w:szCs w:val="22"/>
          </w:rPr>
          <w:t>Referenced statutory and non-statutory guidance</w:t>
        </w:r>
      </w:hyperlink>
      <w:r w:rsidR="00057E79" w:rsidRPr="00867CBC">
        <w:rPr>
          <w:rFonts w:ascii="Avenir Next LT Pro" w:hAnsi="Avenir Next LT Pro" w:cstheme="minorHAnsi"/>
          <w:iCs/>
          <w:color w:val="000000" w:themeColor="text1"/>
          <w:szCs w:val="22"/>
        </w:rPr>
        <w:t>’</w:t>
      </w:r>
      <w:r w:rsidR="00057E79" w:rsidRPr="00867CBC">
        <w:rPr>
          <w:rFonts w:ascii="Avenir Next LT Pro" w:hAnsi="Avenir Next LT Pro"/>
          <w:color w:val="000000" w:themeColor="text1"/>
        </w:rPr>
        <w:t xml:space="preserve"> below.</w:t>
      </w:r>
    </w:p>
    <w:p w14:paraId="061DF9EB" w14:textId="053D13CC" w:rsidR="00892309" w:rsidRPr="00867CBC" w:rsidRDefault="00892309" w:rsidP="002D733C">
      <w:pPr>
        <w:pStyle w:val="Heading2"/>
        <w:rPr>
          <w:rFonts w:ascii="Avenir Next LT Pro" w:hAnsi="Avenir Next LT Pro"/>
        </w:rPr>
      </w:pPr>
      <w:bookmarkStart w:id="84" w:name="_Toc115999"/>
      <w:bookmarkStart w:id="85" w:name="_Toc177063225"/>
      <w:r w:rsidRPr="00867CBC">
        <w:rPr>
          <w:rFonts w:ascii="Avenir Next LT Pro" w:hAnsi="Avenir Next LT Pro"/>
        </w:rPr>
        <w:t xml:space="preserve">Child protection during </w:t>
      </w:r>
      <w:r w:rsidR="00310EC6" w:rsidRPr="00867CBC">
        <w:rPr>
          <w:rFonts w:ascii="Avenir Next LT Pro" w:hAnsi="Avenir Next LT Pro"/>
        </w:rPr>
        <w:t>emergencies</w:t>
      </w:r>
      <w:bookmarkEnd w:id="85"/>
      <w:r w:rsidR="00310EC6" w:rsidRPr="00867CBC">
        <w:rPr>
          <w:rFonts w:ascii="Avenir Next LT Pro" w:hAnsi="Avenir Next LT Pro"/>
        </w:rPr>
        <w:t xml:space="preserve"> </w:t>
      </w:r>
      <w:bookmarkEnd w:id="84"/>
    </w:p>
    <w:p w14:paraId="55FF0807" w14:textId="53239528" w:rsidR="00F17D2D" w:rsidRPr="00867CBC" w:rsidRDefault="00F17D2D" w:rsidP="002D733C">
      <w:pPr>
        <w:spacing w:after="120"/>
        <w:ind w:left="567"/>
        <w:rPr>
          <w:rFonts w:ascii="Avenir Next LT Pro" w:hAnsi="Avenir Next LT Pro"/>
          <w:color w:val="000000" w:themeColor="text1"/>
        </w:rPr>
      </w:pPr>
      <w:r w:rsidRPr="00867CBC">
        <w:rPr>
          <w:rFonts w:ascii="Avenir Next LT Pro" w:hAnsi="Avenir Next LT Pro"/>
          <w:color w:val="000000" w:themeColor="text1"/>
        </w:rPr>
        <w:t xml:space="preserve">During periods of uncertainty such as </w:t>
      </w:r>
      <w:r w:rsidR="00310EC6" w:rsidRPr="00867CBC">
        <w:rPr>
          <w:rFonts w:ascii="Avenir Next LT Pro" w:hAnsi="Avenir Next LT Pro"/>
          <w:color w:val="000000" w:themeColor="text1"/>
        </w:rPr>
        <w:t>emergencies including local or large scale public health incidents</w:t>
      </w:r>
      <w:r w:rsidRPr="00867CBC">
        <w:rPr>
          <w:rFonts w:ascii="Avenir Next LT Pro" w:hAnsi="Avenir Next LT Pro"/>
          <w:color w:val="000000" w:themeColor="text1"/>
        </w:rPr>
        <w:t>, it is particularly important to safeguarding children who may be at an increased risk of abuse, harm and exploitation from a range of sources.</w:t>
      </w:r>
      <w:r w:rsidR="00EF10C0" w:rsidRPr="00867CBC">
        <w:rPr>
          <w:rFonts w:ascii="Avenir Next LT Pro" w:hAnsi="Avenir Next LT Pro"/>
          <w:color w:val="000000" w:themeColor="text1"/>
        </w:rPr>
        <w:t xml:space="preserve"> </w:t>
      </w:r>
      <w:r w:rsidRPr="00867CBC">
        <w:rPr>
          <w:rFonts w:ascii="Avenir Next LT Pro" w:hAnsi="Avenir Next LT Pro"/>
          <w:color w:val="000000" w:themeColor="text1"/>
        </w:rPr>
        <w:t xml:space="preserve">The procedures which follow this Policy statement will be adhered to at all times, but we recognise that amendments or additions may be required in order to support those directly affected by </w:t>
      </w:r>
      <w:r w:rsidR="00211D20" w:rsidRPr="00867CBC">
        <w:rPr>
          <w:rFonts w:ascii="Avenir Next LT Pro" w:hAnsi="Avenir Next LT Pro"/>
          <w:color w:val="000000" w:themeColor="text1"/>
        </w:rPr>
        <w:t>a</w:t>
      </w:r>
      <w:r w:rsidR="00310EC6" w:rsidRPr="00867CBC">
        <w:rPr>
          <w:rFonts w:ascii="Avenir Next LT Pro" w:hAnsi="Avenir Next LT Pro"/>
          <w:color w:val="000000" w:themeColor="text1"/>
        </w:rPr>
        <w:t>n emergency</w:t>
      </w:r>
      <w:r w:rsidR="00211D20" w:rsidRPr="00867CBC">
        <w:rPr>
          <w:rFonts w:ascii="Avenir Next LT Pro" w:hAnsi="Avenir Next LT Pro"/>
          <w:color w:val="000000" w:themeColor="text1"/>
        </w:rPr>
        <w:t>.</w:t>
      </w:r>
      <w:r w:rsidR="00EF10C0" w:rsidRPr="00867CBC">
        <w:rPr>
          <w:rFonts w:ascii="Avenir Next LT Pro" w:hAnsi="Avenir Next LT Pro"/>
          <w:color w:val="000000" w:themeColor="text1"/>
        </w:rPr>
        <w:t xml:space="preserve"> </w:t>
      </w:r>
      <w:r w:rsidRPr="00867CBC">
        <w:rPr>
          <w:rFonts w:ascii="Avenir Next LT Pro" w:hAnsi="Avenir Next LT Pro"/>
          <w:color w:val="000000" w:themeColor="text1"/>
        </w:rPr>
        <w:t xml:space="preserve">All children are vulnerable, but some may be especially so during periods where they or their households are </w:t>
      </w:r>
      <w:r w:rsidR="00310EC6" w:rsidRPr="00867CBC">
        <w:rPr>
          <w:rFonts w:ascii="Avenir Next LT Pro" w:hAnsi="Avenir Next LT Pro"/>
          <w:color w:val="000000" w:themeColor="text1"/>
        </w:rPr>
        <w:t>excluded from school or work</w:t>
      </w:r>
      <w:r w:rsidRPr="00867CBC">
        <w:rPr>
          <w:rFonts w:ascii="Avenir Next LT Pro" w:hAnsi="Avenir Next LT Pro"/>
          <w:color w:val="000000" w:themeColor="text1"/>
        </w:rPr>
        <w:t>.</w:t>
      </w:r>
      <w:r w:rsidR="00EF10C0" w:rsidRPr="00867CBC">
        <w:rPr>
          <w:rFonts w:ascii="Avenir Next LT Pro" w:hAnsi="Avenir Next LT Pro"/>
          <w:color w:val="000000" w:themeColor="text1"/>
        </w:rPr>
        <w:t xml:space="preserve"> </w:t>
      </w:r>
      <w:r w:rsidRPr="00867CBC">
        <w:rPr>
          <w:rFonts w:ascii="Avenir Next LT Pro" w:hAnsi="Avenir Next LT Pro"/>
          <w:color w:val="000000" w:themeColor="text1"/>
        </w:rPr>
        <w:t>It is equally important to safeguard families, with parents facing significant pressures to continue to protect and promote the welfare of their children. These parents may already be struggling and so with additional pressure the likelihood of harm or significant harm may increase.</w:t>
      </w:r>
      <w:r w:rsidR="00EF10C0" w:rsidRPr="00867CBC">
        <w:rPr>
          <w:rFonts w:ascii="Avenir Next LT Pro" w:hAnsi="Avenir Next LT Pro"/>
          <w:color w:val="000000" w:themeColor="text1"/>
        </w:rPr>
        <w:t xml:space="preserve"> </w:t>
      </w:r>
      <w:r w:rsidR="00623266" w:rsidRPr="00867CBC">
        <w:rPr>
          <w:rFonts w:ascii="Avenir Next LT Pro" w:hAnsi="Avenir Next LT Pro"/>
          <w:color w:val="000000" w:themeColor="text1"/>
        </w:rPr>
        <w:t>In all known or emerging child protection cases, staff (particularly those with safeguarding responsibilities) will be mindful of the affects a</w:t>
      </w:r>
      <w:r w:rsidR="0004608A" w:rsidRPr="00867CBC">
        <w:rPr>
          <w:rFonts w:ascii="Avenir Next LT Pro" w:hAnsi="Avenir Next LT Pro"/>
          <w:color w:val="000000" w:themeColor="text1"/>
        </w:rPr>
        <w:t>n emergency situation</w:t>
      </w:r>
      <w:r w:rsidR="00623266" w:rsidRPr="00867CBC">
        <w:rPr>
          <w:rFonts w:ascii="Avenir Next LT Pro" w:hAnsi="Avenir Next LT Pro"/>
          <w:color w:val="000000" w:themeColor="text1"/>
        </w:rPr>
        <w:t xml:space="preserve"> may have on families and children.</w:t>
      </w:r>
    </w:p>
    <w:p w14:paraId="22064727" w14:textId="3793984C" w:rsidR="00211D20" w:rsidRPr="00867CBC" w:rsidRDefault="00211D20" w:rsidP="002D733C">
      <w:pPr>
        <w:spacing w:after="120"/>
        <w:ind w:left="567"/>
        <w:rPr>
          <w:rFonts w:ascii="Avenir Next LT Pro" w:hAnsi="Avenir Next LT Pro"/>
          <w:color w:val="000000" w:themeColor="text1"/>
        </w:rPr>
      </w:pPr>
      <w:r w:rsidRPr="00867CBC">
        <w:rPr>
          <w:rFonts w:ascii="Avenir Next LT Pro" w:hAnsi="Avenir Next LT Pro"/>
          <w:color w:val="000000" w:themeColor="text1"/>
        </w:rPr>
        <w:t>Additional issues which may need consideration or action include:</w:t>
      </w:r>
    </w:p>
    <w:p w14:paraId="0A6163DC" w14:textId="3446680A" w:rsidR="00211D20" w:rsidRPr="00867CBC" w:rsidRDefault="00211D20"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Poverty</w:t>
      </w:r>
      <w:r w:rsidRPr="00867CBC">
        <w:rPr>
          <w:rFonts w:ascii="Avenir Next LT Pro" w:hAnsi="Avenir Next LT Pro"/>
          <w:color w:val="000000" w:themeColor="text1"/>
        </w:rPr>
        <w:t xml:space="preserve"> - where families are unable to meet the basic needs of children, this can, in some cases, lead to an increased likelihood of abuse, neglect</w:t>
      </w:r>
      <w:r w:rsidR="00936430" w:rsidRPr="00867CBC">
        <w:rPr>
          <w:rFonts w:ascii="Avenir Next LT Pro" w:hAnsi="Avenir Next LT Pro" w:cstheme="minorHAnsi"/>
          <w:color w:val="000000" w:themeColor="text1"/>
        </w:rPr>
        <w:t xml:space="preserve">, </w:t>
      </w:r>
      <w:r w:rsidR="00936430" w:rsidRPr="00867CBC">
        <w:rPr>
          <w:rFonts w:ascii="Avenir Next LT Pro" w:hAnsi="Avenir Next LT Pro" w:cstheme="minorHAnsi"/>
          <w:color w:val="000000" w:themeColor="text1"/>
          <w:highlight w:val="cyan"/>
        </w:rPr>
        <w:t>exploitation</w:t>
      </w:r>
      <w:r w:rsidRPr="00867CBC">
        <w:rPr>
          <w:rFonts w:ascii="Avenir Next LT Pro" w:hAnsi="Avenir Next LT Pro"/>
          <w:color w:val="000000" w:themeColor="text1"/>
        </w:rPr>
        <w:t xml:space="preserve"> and harm.</w:t>
      </w:r>
    </w:p>
    <w:p w14:paraId="57ACD673" w14:textId="0C12059A" w:rsidR="00211D20" w:rsidRPr="00867CBC" w:rsidRDefault="00211D20"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Reduced access to support networks</w:t>
      </w:r>
      <w:r w:rsidRPr="00867CBC">
        <w:rPr>
          <w:rFonts w:ascii="Avenir Next LT Pro" w:hAnsi="Avenir Next LT Pro"/>
          <w:color w:val="000000" w:themeColor="text1"/>
        </w:rPr>
        <w:t xml:space="preserve"> – resulting in children who are abused and harmed being unseen and unheard.</w:t>
      </w:r>
    </w:p>
    <w:p w14:paraId="2E936BCB" w14:textId="2A6DA0BD" w:rsidR="00211D20" w:rsidRPr="00867CBC" w:rsidRDefault="00211D20"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Accommodation</w:t>
      </w:r>
      <w:r w:rsidRPr="00867CBC">
        <w:rPr>
          <w:rFonts w:ascii="Avenir Next LT Pro" w:hAnsi="Avenir Next LT Pro"/>
          <w:color w:val="000000" w:themeColor="text1"/>
        </w:rPr>
        <w:t xml:space="preserve"> - Vulnerable children and families can often face challenges with their accommodation. They may have temporary accommodation or a lack of space which is exacerbated by the fact that the whole family may be </w:t>
      </w:r>
      <w:r w:rsidR="0004608A" w:rsidRPr="00867CBC">
        <w:rPr>
          <w:rFonts w:ascii="Avenir Next LT Pro" w:hAnsi="Avenir Next LT Pro"/>
          <w:color w:val="000000" w:themeColor="text1"/>
        </w:rPr>
        <w:t>excluded from school or work</w:t>
      </w:r>
      <w:r w:rsidRPr="00867CBC">
        <w:rPr>
          <w:rFonts w:ascii="Avenir Next LT Pro" w:hAnsi="Avenir Next LT Pro"/>
          <w:color w:val="000000" w:themeColor="text1"/>
        </w:rPr>
        <w:t xml:space="preserve">, unable to leave the family home for exercise and </w:t>
      </w:r>
      <w:r w:rsidR="00623266" w:rsidRPr="00867CBC">
        <w:rPr>
          <w:rFonts w:ascii="Avenir Next LT Pro" w:hAnsi="Avenir Next LT Pro"/>
          <w:color w:val="000000" w:themeColor="text1"/>
        </w:rPr>
        <w:t>social contact, which can lead to an increase in abuse and neglect</w:t>
      </w:r>
    </w:p>
    <w:p w14:paraId="7ADFD7DC" w14:textId="4ABC4A8D" w:rsidR="00623266" w:rsidRPr="00867CBC" w:rsidRDefault="00623266"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Domestic abuse</w:t>
      </w:r>
      <w:r w:rsidRPr="00867CBC">
        <w:rPr>
          <w:rFonts w:ascii="Avenir Next LT Pro" w:hAnsi="Avenir Next LT Pro"/>
          <w:color w:val="000000" w:themeColor="text1"/>
        </w:rPr>
        <w:t xml:space="preserve"> – A </w:t>
      </w:r>
      <w:r w:rsidR="0004608A" w:rsidRPr="00867CBC">
        <w:rPr>
          <w:rFonts w:ascii="Avenir Next LT Pro" w:hAnsi="Avenir Next LT Pro"/>
          <w:color w:val="000000" w:themeColor="text1"/>
        </w:rPr>
        <w:t>large scale public health incident or similar situation</w:t>
      </w:r>
      <w:r w:rsidRPr="00867CBC">
        <w:rPr>
          <w:rFonts w:ascii="Avenir Next LT Pro" w:hAnsi="Avenir Next LT Pro"/>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72D2303E" w:rsidR="00623266" w:rsidRPr="00867CBC" w:rsidRDefault="00EC1860"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Substance abuse</w:t>
      </w:r>
      <w:r w:rsidRPr="00867CBC">
        <w:rPr>
          <w:rFonts w:ascii="Avenir Next LT Pro" w:hAnsi="Avenir Next LT Pro"/>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w:t>
      </w:r>
      <w:r w:rsidR="00EF10C0" w:rsidRPr="00867CBC">
        <w:rPr>
          <w:rFonts w:ascii="Avenir Next LT Pro" w:hAnsi="Avenir Next LT Pro"/>
          <w:color w:val="000000" w:themeColor="text1"/>
        </w:rPr>
        <w:t xml:space="preserve"> </w:t>
      </w:r>
      <w:r w:rsidRPr="00867CBC">
        <w:rPr>
          <w:rFonts w:ascii="Avenir Next LT Pro" w:hAnsi="Avenir Next LT Pro"/>
          <w:color w:val="000000" w:themeColor="text1"/>
        </w:rPr>
        <w:t>It is important to understand how families manage the stresses faced during a</w:t>
      </w:r>
      <w:r w:rsidR="0004608A" w:rsidRPr="00867CBC">
        <w:rPr>
          <w:rFonts w:ascii="Avenir Next LT Pro" w:hAnsi="Avenir Next LT Pro"/>
          <w:color w:val="000000" w:themeColor="text1"/>
        </w:rPr>
        <w:t>n emergency or large scale public health incident</w:t>
      </w:r>
      <w:r w:rsidRPr="00867CBC">
        <w:rPr>
          <w:rFonts w:ascii="Avenir Next LT Pro" w:hAnsi="Avenir Next LT Pro"/>
          <w:color w:val="000000" w:themeColor="text1"/>
        </w:rPr>
        <w:t xml:space="preserve"> - with associated worries around employment, finances and health.</w:t>
      </w:r>
    </w:p>
    <w:p w14:paraId="1143D6F9" w14:textId="68805C37" w:rsidR="00853A02" w:rsidRPr="00867CBC" w:rsidRDefault="00853A02"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Neglect</w:t>
      </w:r>
      <w:r w:rsidRPr="00867CBC">
        <w:rPr>
          <w:rFonts w:ascii="Avenir Next LT Pro" w:hAnsi="Avenir Next LT Pro"/>
          <w:color w:val="000000" w:themeColor="text1"/>
        </w:rPr>
        <w:t xml:space="preserve"> – Self or household </w:t>
      </w:r>
      <w:r w:rsidR="0004608A" w:rsidRPr="00867CBC">
        <w:rPr>
          <w:rFonts w:ascii="Avenir Next LT Pro" w:hAnsi="Avenir Next LT Pro"/>
          <w:color w:val="000000" w:themeColor="text1"/>
        </w:rPr>
        <w:t>isolation</w:t>
      </w:r>
      <w:r w:rsidRPr="00867CBC">
        <w:rPr>
          <w:rFonts w:ascii="Avenir Next LT Pro" w:hAnsi="Avenir Next LT Pro"/>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0A80639C" w:rsidR="00853A02" w:rsidRPr="00867CBC" w:rsidRDefault="00853A02" w:rsidP="002D733C">
      <w:pPr>
        <w:spacing w:after="120"/>
        <w:ind w:left="567"/>
        <w:rPr>
          <w:rFonts w:ascii="Avenir Next LT Pro" w:hAnsi="Avenir Next LT Pro"/>
          <w:color w:val="000000" w:themeColor="text1"/>
        </w:rPr>
      </w:pPr>
      <w:r w:rsidRPr="00867CBC">
        <w:rPr>
          <w:rFonts w:ascii="Avenir Next LT Pro" w:hAnsi="Avenir Next LT Pro"/>
          <w:b/>
          <w:color w:val="000000" w:themeColor="text1"/>
        </w:rPr>
        <w:t>Children with additional needs</w:t>
      </w:r>
      <w:r w:rsidRPr="00867CBC">
        <w:rPr>
          <w:rFonts w:ascii="Avenir Next LT Pro" w:hAnsi="Avenir Next LT Pro"/>
          <w:color w:val="000000" w:themeColor="text1"/>
        </w:rPr>
        <w:t xml:space="preserve"> - Children and young people with additional needs and disabilities are more likely to be abused</w:t>
      </w:r>
      <w:r w:rsidR="00696912" w:rsidRPr="00867CBC">
        <w:rPr>
          <w:rFonts w:ascii="Avenir Next LT Pro" w:hAnsi="Avenir Next LT Pro" w:cstheme="minorHAnsi"/>
          <w:color w:val="000000" w:themeColor="text1"/>
          <w:highlight w:val="cyan"/>
        </w:rPr>
        <w:t>,</w:t>
      </w:r>
      <w:r w:rsidR="00696912" w:rsidRPr="00867CBC">
        <w:rPr>
          <w:rFonts w:ascii="Avenir Next LT Pro" w:hAnsi="Avenir Next LT Pro"/>
          <w:color w:val="000000" w:themeColor="text1"/>
          <w:highlight w:val="cyan"/>
        </w:rPr>
        <w:t xml:space="preserve"> </w:t>
      </w:r>
      <w:r w:rsidRPr="00867CBC">
        <w:rPr>
          <w:rFonts w:ascii="Avenir Next LT Pro" w:hAnsi="Avenir Next LT Pro"/>
          <w:color w:val="000000" w:themeColor="text1"/>
          <w:highlight w:val="cyan"/>
        </w:rPr>
        <w:t>neglected</w:t>
      </w:r>
      <w:r w:rsidR="00696912" w:rsidRPr="00867CBC">
        <w:rPr>
          <w:rFonts w:ascii="Avenir Next LT Pro" w:hAnsi="Avenir Next LT Pro" w:cstheme="minorHAnsi"/>
          <w:color w:val="000000" w:themeColor="text1"/>
          <w:highlight w:val="cyan"/>
        </w:rPr>
        <w:t xml:space="preserve"> or exploited</w:t>
      </w:r>
      <w:r w:rsidRPr="00867CBC">
        <w:rPr>
          <w:rFonts w:ascii="Avenir Next LT Pro" w:hAnsi="Avenir Next LT Pro"/>
          <w:color w:val="000000" w:themeColor="text1"/>
        </w:rPr>
        <w:t xml:space="preserve"> than non-disabled children, and less likely to disclose harm due to communication and other difficulties. With localised </w:t>
      </w:r>
      <w:r w:rsidR="0004608A" w:rsidRPr="00867CBC">
        <w:rPr>
          <w:rFonts w:ascii="Avenir Next LT Pro" w:hAnsi="Avenir Next LT Pro"/>
          <w:color w:val="000000" w:themeColor="text1"/>
        </w:rPr>
        <w:t>public health incidents</w:t>
      </w:r>
      <w:r w:rsidRPr="00867CBC">
        <w:rPr>
          <w:rFonts w:ascii="Avenir Next LT Pro" w:hAnsi="Avenir Next LT Pro"/>
          <w:color w:val="000000" w:themeColor="text1"/>
        </w:rPr>
        <w:t xml:space="preserve"> that affect the opening of schools or require </w:t>
      </w:r>
      <w:r w:rsidR="009A1126" w:rsidRPr="00867CBC">
        <w:rPr>
          <w:rFonts w:ascii="Avenir Next LT Pro" w:hAnsi="Avenir Next LT Pro"/>
          <w:color w:val="000000" w:themeColor="text1"/>
        </w:rPr>
        <w:t>exclusion</w:t>
      </w:r>
      <w:r w:rsidRPr="00867CBC">
        <w:rPr>
          <w:rFonts w:ascii="Avenir Next LT Pro" w:hAnsi="Avenir Next LT Pro"/>
          <w:color w:val="000000" w:themeColor="text1"/>
        </w:rPr>
        <w:t>, families may find increased time at home and additional caring responsibilities, a strain.</w:t>
      </w:r>
    </w:p>
    <w:p w14:paraId="0099474E" w14:textId="7A79FBEF" w:rsidR="00853A02" w:rsidRPr="00867CBC" w:rsidRDefault="00617061" w:rsidP="002D733C">
      <w:pPr>
        <w:spacing w:after="120"/>
        <w:ind w:left="567"/>
        <w:rPr>
          <w:rFonts w:ascii="Avenir Next LT Pro" w:hAnsi="Avenir Next LT Pro"/>
        </w:rPr>
      </w:pPr>
      <w:r w:rsidRPr="00867CBC">
        <w:rPr>
          <w:rFonts w:ascii="Avenir Next LT Pro" w:hAnsi="Avenir Next LT Pro"/>
        </w:rPr>
        <w:t xml:space="preserve">We will consider </w:t>
      </w:r>
      <w:r w:rsidR="00853A02" w:rsidRPr="00867CBC">
        <w:rPr>
          <w:rFonts w:ascii="Avenir Next LT Pro" w:hAnsi="Avenir Next LT Pro"/>
        </w:rPr>
        <w:t>how t</w:t>
      </w:r>
      <w:r w:rsidRPr="00867CBC">
        <w:rPr>
          <w:rFonts w:ascii="Avenir Next LT Pro" w:hAnsi="Avenir Next LT Pro"/>
        </w:rPr>
        <w:t>o</w:t>
      </w:r>
      <w:r w:rsidR="00853A02" w:rsidRPr="00867CBC">
        <w:rPr>
          <w:rFonts w:ascii="Avenir Next LT Pro" w:hAnsi="Avenir Next LT Pro"/>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0371B3EC" w:rsidR="005A1E3E" w:rsidRPr="00867CBC" w:rsidRDefault="005A1E3E" w:rsidP="002D733C">
      <w:pPr>
        <w:spacing w:after="120"/>
        <w:ind w:left="567"/>
        <w:rPr>
          <w:rFonts w:ascii="Avenir Next LT Pro" w:hAnsi="Avenir Next LT Pro"/>
        </w:rPr>
      </w:pPr>
      <w:bookmarkStart w:id="86" w:name="_Hlk118735618"/>
      <w:r w:rsidRPr="00867CBC">
        <w:rPr>
          <w:rFonts w:ascii="Avenir Next LT Pro" w:hAnsi="Avenir Next LT Pro"/>
          <w:b/>
        </w:rPr>
        <w:t>Remote education</w:t>
      </w:r>
      <w:r w:rsidRPr="00867CBC">
        <w:rPr>
          <w:rFonts w:ascii="Avenir Next LT Pro" w:hAnsi="Avenir Next LT Pro"/>
        </w:rPr>
        <w:t xml:space="preserve"> – during periods where remote education is required, our communications with parents will be used to reinforce the importance of children </w:t>
      </w:r>
      <w:r w:rsidR="003B7BFA" w:rsidRPr="00867CBC">
        <w:rPr>
          <w:rFonts w:ascii="Avenir Next LT Pro" w:hAnsi="Avenir Next LT Pro"/>
        </w:rPr>
        <w:t>b</w:t>
      </w:r>
      <w:r w:rsidRPr="00867CBC">
        <w:rPr>
          <w:rFonts w:ascii="Avenir Next LT Pro" w:hAnsi="Avenir Next LT Pro"/>
        </w:rPr>
        <w:t xml:space="preserve">eing safe online and </w:t>
      </w:r>
      <w:r w:rsidR="00CF33C1" w:rsidRPr="00867CBC">
        <w:rPr>
          <w:rFonts w:ascii="Avenir Next LT Pro" w:hAnsi="Avenir Next LT Pro" w:cstheme="minorHAnsi"/>
        </w:rPr>
        <w:t xml:space="preserve">we </w:t>
      </w:r>
      <w:r w:rsidR="003B7BFA" w:rsidRPr="00867CBC">
        <w:rPr>
          <w:rFonts w:ascii="Avenir Next LT Pro" w:hAnsi="Avenir Next LT Pro"/>
        </w:rPr>
        <w:t>will provide details of the systems we use in school to filter and monitor online use.</w:t>
      </w:r>
      <w:r w:rsidR="00EF10C0" w:rsidRPr="00867CBC">
        <w:rPr>
          <w:rFonts w:ascii="Avenir Next LT Pro" w:hAnsi="Avenir Next LT Pro"/>
        </w:rPr>
        <w:t xml:space="preserve"> </w:t>
      </w:r>
      <w:r w:rsidR="003B7BFA" w:rsidRPr="00867CBC">
        <w:rPr>
          <w:rFonts w:ascii="Avenir Next LT Pro" w:hAnsi="Avenir Next LT Pro"/>
        </w:rPr>
        <w:t xml:space="preserve">We will be clear </w:t>
      </w:r>
      <w:r w:rsidR="003B7BFA" w:rsidRPr="00867CBC">
        <w:rPr>
          <w:rFonts w:ascii="Avenir Next LT Pro" w:hAnsi="Avenir Next LT Pro"/>
        </w:rPr>
        <w:lastRenderedPageBreak/>
        <w:t>on what their children are being asked to do online, including the sites they will be asked to access and who from the school their child is going to be interacting with.</w:t>
      </w:r>
      <w:bookmarkEnd w:id="86"/>
      <w:r w:rsidR="00EF10C0" w:rsidRPr="00867CBC">
        <w:rPr>
          <w:rFonts w:ascii="Avenir Next LT Pro" w:hAnsi="Avenir Next LT Pro"/>
        </w:rPr>
        <w:t xml:space="preserve"> </w:t>
      </w:r>
    </w:p>
    <w:p w14:paraId="5E260009" w14:textId="495075F9" w:rsidR="006A4EE0" w:rsidRPr="00867CBC" w:rsidRDefault="005C3A91" w:rsidP="002D733C">
      <w:pPr>
        <w:pStyle w:val="Style2"/>
        <w:rPr>
          <w:rFonts w:ascii="Avenir Next LT Pro" w:hAnsi="Avenir Next LT Pro"/>
        </w:rPr>
      </w:pPr>
      <w:bookmarkStart w:id="87" w:name="_Toc116000"/>
      <w:bookmarkStart w:id="88" w:name="_Toc177063226"/>
      <w:r w:rsidRPr="00867CBC">
        <w:rPr>
          <w:rFonts w:ascii="Avenir Next LT Pro" w:hAnsi="Avenir Next LT Pro"/>
        </w:rPr>
        <w:t>Review</w:t>
      </w:r>
      <w:bookmarkEnd w:id="87"/>
      <w:bookmarkEnd w:id="88"/>
    </w:p>
    <w:p w14:paraId="72DC37D4" w14:textId="4AC6D9B7" w:rsidR="005C3A91" w:rsidRPr="00867CBC" w:rsidRDefault="005C3A91" w:rsidP="005C3A91">
      <w:pPr>
        <w:ind w:left="567"/>
        <w:rPr>
          <w:rFonts w:ascii="Avenir Next LT Pro" w:hAnsi="Avenir Next LT Pro"/>
        </w:rPr>
        <w:sectPr w:rsidR="005C3A91" w:rsidRPr="00867CBC" w:rsidSect="002D733C">
          <w:footerReference w:type="default" r:id="rId28"/>
          <w:pgSz w:w="11907" w:h="16840"/>
          <w:pgMar w:top="794" w:right="794" w:bottom="1021" w:left="794" w:header="397" w:footer="510" w:gutter="0"/>
          <w:pgNumType w:start="1"/>
          <w:cols w:space="720"/>
          <w:noEndnote/>
          <w:titlePg/>
          <w:docGrid w:linePitch="326"/>
        </w:sectPr>
      </w:pPr>
      <w:r w:rsidRPr="00867CBC">
        <w:rPr>
          <w:rFonts w:ascii="Avenir Next LT Pro" w:hAnsi="Avenir Next LT Pro"/>
        </w:rPr>
        <w:t>This Policy will be reviewed annually (as a minimum) and more often should legislation or statutory guidance change</w:t>
      </w:r>
      <w:r w:rsidR="007413D3" w:rsidRPr="00867CBC">
        <w:rPr>
          <w:rFonts w:ascii="Avenir Next LT Pro" w:hAnsi="Avenir Next LT Pro"/>
        </w:rPr>
        <w:t xml:space="preserve"> </w:t>
      </w:r>
      <w:bookmarkStart w:id="89" w:name="_Hlk78382885"/>
      <w:r w:rsidR="007413D3" w:rsidRPr="00867CBC">
        <w:rPr>
          <w:rFonts w:ascii="Avenir Next LT Pro" w:hAnsi="Avenir Next LT Pro"/>
        </w:rPr>
        <w:t>and to keep up to date with safeguarding issues as they emerge and evolve, including lessons learnt</w:t>
      </w:r>
      <w:r w:rsidR="007B073B" w:rsidRPr="00867CBC">
        <w:rPr>
          <w:rFonts w:ascii="Avenir Next LT Pro" w:hAnsi="Avenir Next LT Pro"/>
        </w:rPr>
        <w:t xml:space="preserve"> from </w:t>
      </w:r>
      <w:r w:rsidR="002D2BD3" w:rsidRPr="00867CBC">
        <w:rPr>
          <w:rFonts w:ascii="Avenir Next LT Pro" w:hAnsi="Avenir Next LT Pro"/>
          <w:highlight w:val="cyan"/>
        </w:rPr>
        <w:t>C</w:t>
      </w:r>
      <w:r w:rsidR="002D2BD3" w:rsidRPr="00867CBC">
        <w:rPr>
          <w:rFonts w:ascii="Avenir Next LT Pro" w:eastAsiaTheme="minorHAnsi" w:hAnsi="Avenir Next LT Pro" w:cstheme="minorHAnsi"/>
          <w:szCs w:val="22"/>
          <w:highlight w:val="cyan"/>
        </w:rPr>
        <w:t>hild Safeguarding Practice</w:t>
      </w:r>
      <w:r w:rsidR="002D2BD3" w:rsidRPr="00867CBC">
        <w:rPr>
          <w:rFonts w:ascii="Avenir Next LT Pro" w:eastAsiaTheme="minorHAnsi" w:hAnsi="Avenir Next LT Pro"/>
          <w:highlight w:val="cyan"/>
        </w:rPr>
        <w:t xml:space="preserve"> </w:t>
      </w:r>
      <w:r w:rsidR="007B073B" w:rsidRPr="00867CBC">
        <w:rPr>
          <w:rFonts w:ascii="Avenir Next LT Pro" w:hAnsi="Avenir Next LT Pro"/>
          <w:highlight w:val="cyan"/>
        </w:rPr>
        <w:t>Reviews</w:t>
      </w:r>
      <w:r w:rsidR="007B073B" w:rsidRPr="00867CBC">
        <w:rPr>
          <w:rFonts w:ascii="Avenir Next LT Pro" w:hAnsi="Avenir Next LT Pro"/>
        </w:rPr>
        <w:t xml:space="preserve"> both locally and nationally</w:t>
      </w:r>
      <w:r w:rsidRPr="00867CBC">
        <w:rPr>
          <w:rFonts w:ascii="Avenir Next LT Pro" w:hAnsi="Avenir Next LT Pro"/>
        </w:rPr>
        <w:t>.</w:t>
      </w:r>
      <w:bookmarkEnd w:id="89"/>
    </w:p>
    <w:p w14:paraId="0556A2B3" w14:textId="499B1660" w:rsidR="001D6459" w:rsidRPr="00867CBC" w:rsidRDefault="005B333D" w:rsidP="002D733C">
      <w:pPr>
        <w:pStyle w:val="Heading1"/>
        <w:numPr>
          <w:ilvl w:val="0"/>
          <w:numId w:val="0"/>
        </w:numPr>
        <w:spacing w:after="240"/>
        <w:jc w:val="center"/>
        <w:rPr>
          <w:rFonts w:ascii="Avenir Next LT Pro" w:hAnsi="Avenir Next LT Pro"/>
          <w:sz w:val="36"/>
        </w:rPr>
      </w:pPr>
      <w:bookmarkStart w:id="90" w:name="_Toc443666320"/>
      <w:bookmarkStart w:id="91" w:name="_Toc443666572"/>
      <w:bookmarkStart w:id="92" w:name="_Toc177063227"/>
      <w:r w:rsidRPr="00867CBC">
        <w:rPr>
          <w:rFonts w:ascii="Avenir Next LT Pro" w:hAnsi="Avenir Next LT Pro"/>
          <w:color w:val="7C2529"/>
          <w:sz w:val="36"/>
        </w:rPr>
        <w:lastRenderedPageBreak/>
        <w:t>PROCEDURES</w:t>
      </w:r>
      <w:bookmarkEnd w:id="90"/>
      <w:bookmarkEnd w:id="91"/>
      <w:bookmarkEnd w:id="92"/>
    </w:p>
    <w:p w14:paraId="67AC690B" w14:textId="767626D1" w:rsidR="001D6459" w:rsidRPr="00867CBC" w:rsidRDefault="001F7881" w:rsidP="00BE572E">
      <w:pPr>
        <w:pStyle w:val="Heading2"/>
        <w:numPr>
          <w:ilvl w:val="1"/>
          <w:numId w:val="45"/>
        </w:numPr>
        <w:rPr>
          <w:rFonts w:ascii="Avenir Next LT Pro" w:hAnsi="Avenir Next LT Pro"/>
        </w:rPr>
      </w:pPr>
      <w:bookmarkStart w:id="93" w:name="_Toc318135330"/>
      <w:bookmarkStart w:id="94" w:name="_Toc384371779"/>
      <w:bookmarkStart w:id="95" w:name="_Toc426124618"/>
      <w:bookmarkStart w:id="96" w:name="_Toc426444122"/>
      <w:bookmarkStart w:id="97" w:name="_Toc440032785"/>
      <w:bookmarkStart w:id="98" w:name="_Toc443666321"/>
      <w:bookmarkStart w:id="99" w:name="_Toc443666573"/>
      <w:bookmarkStart w:id="100" w:name="_Toc177063228"/>
      <w:r w:rsidRPr="00867CBC">
        <w:rPr>
          <w:rFonts w:ascii="Avenir Next LT Pro" w:hAnsi="Avenir Next LT Pro"/>
        </w:rPr>
        <w:t xml:space="preserve">Roles and </w:t>
      </w:r>
      <w:r w:rsidR="00FB1787" w:rsidRPr="00867CBC">
        <w:rPr>
          <w:rFonts w:ascii="Avenir Next LT Pro" w:hAnsi="Avenir Next LT Pro"/>
        </w:rPr>
        <w:t>r</w:t>
      </w:r>
      <w:r w:rsidRPr="00867CBC">
        <w:rPr>
          <w:rFonts w:ascii="Avenir Next LT Pro" w:hAnsi="Avenir Next LT Pro"/>
        </w:rPr>
        <w:t>esponsibilities</w:t>
      </w:r>
      <w:bookmarkEnd w:id="93"/>
      <w:bookmarkEnd w:id="94"/>
      <w:bookmarkEnd w:id="95"/>
      <w:bookmarkEnd w:id="96"/>
      <w:bookmarkEnd w:id="97"/>
      <w:bookmarkEnd w:id="98"/>
      <w:bookmarkEnd w:id="99"/>
      <w:bookmarkEnd w:id="100"/>
    </w:p>
    <w:p w14:paraId="5C46B7CA" w14:textId="2407B03B" w:rsidR="001D6459" w:rsidRPr="00867CBC" w:rsidRDefault="001D6459" w:rsidP="002D733C">
      <w:pPr>
        <w:ind w:left="567"/>
        <w:rPr>
          <w:rFonts w:ascii="Avenir Next LT Pro" w:hAnsi="Avenir Next LT Pro"/>
        </w:rPr>
      </w:pPr>
      <w:r w:rsidRPr="00867CBC">
        <w:rPr>
          <w:rFonts w:ascii="Avenir Next LT Pro" w:hAnsi="Avenir Next LT Pro"/>
        </w:rPr>
        <w:t>All governors and staff have a shared responsibility to safeguard children</w:t>
      </w:r>
      <w:r w:rsidR="00743E58" w:rsidRPr="00867CBC">
        <w:rPr>
          <w:rFonts w:ascii="Avenir Next LT Pro" w:hAnsi="Avenir Next LT Pro"/>
        </w:rPr>
        <w:t>.</w:t>
      </w:r>
      <w:r w:rsidR="00EF10C0" w:rsidRPr="00867CBC">
        <w:rPr>
          <w:rFonts w:ascii="Avenir Next LT Pro" w:hAnsi="Avenir Next LT Pro"/>
        </w:rPr>
        <w:t xml:space="preserve"> </w:t>
      </w:r>
      <w:bookmarkStart w:id="101" w:name="_Hlk18926637"/>
      <w:r w:rsidR="0029242A" w:rsidRPr="00867CBC">
        <w:rPr>
          <w:rFonts w:ascii="Avenir Next LT Pro" w:hAnsi="Avenir Next LT Pro"/>
        </w:rPr>
        <w:t xml:space="preserve">The Governing </w:t>
      </w:r>
      <w:r w:rsidR="00E22446" w:rsidRPr="00867CBC">
        <w:rPr>
          <w:rFonts w:ascii="Avenir Next LT Pro" w:hAnsi="Avenir Next LT Pro"/>
        </w:rPr>
        <w:t>B</w:t>
      </w:r>
      <w:r w:rsidR="0029242A" w:rsidRPr="00867CBC">
        <w:rPr>
          <w:rFonts w:ascii="Avenir Next LT Pro" w:hAnsi="Avenir Next LT Pro"/>
        </w:rPr>
        <w:t xml:space="preserve">ody/Proprietor/ Management Committee and the School Leadership Team, especially the Designated Safeguarding Lead and deputies, will make themselves aware of and follow the </w:t>
      </w:r>
      <w:r w:rsidR="002452AF" w:rsidRPr="00867CBC">
        <w:rPr>
          <w:rFonts w:ascii="Avenir Next LT Pro" w:hAnsi="Avenir Next LT Pro"/>
        </w:rPr>
        <w:t>l</w:t>
      </w:r>
      <w:r w:rsidR="0029242A" w:rsidRPr="00867CBC">
        <w:rPr>
          <w:rFonts w:ascii="Avenir Next LT Pro" w:hAnsi="Avenir Next LT Pro"/>
        </w:rPr>
        <w:t>ocal partnership arrangements.</w:t>
      </w:r>
      <w:r w:rsidR="00EF10C0" w:rsidRPr="00867CBC">
        <w:rPr>
          <w:rFonts w:ascii="Avenir Next LT Pro" w:hAnsi="Avenir Next LT Pro"/>
        </w:rPr>
        <w:t xml:space="preserve"> </w:t>
      </w:r>
      <w:r w:rsidR="0029242A" w:rsidRPr="00867CBC">
        <w:rPr>
          <w:rFonts w:ascii="Avenir Next LT Pro" w:hAnsi="Avenir Next LT Pro"/>
        </w:rPr>
        <w:t>Locally, the three safeguarding partners (</w:t>
      </w:r>
      <w:r w:rsidR="004C6FB1" w:rsidRPr="00867CBC">
        <w:rPr>
          <w:rFonts w:ascii="Avenir Next LT Pro" w:hAnsi="Avenir Next LT Pro" w:cstheme="minorHAnsi"/>
          <w:szCs w:val="22"/>
        </w:rPr>
        <w:t>Cumberland</w:t>
      </w:r>
      <w:r w:rsidR="004C6FB1" w:rsidRPr="00867CBC">
        <w:rPr>
          <w:rFonts w:ascii="Avenir Next LT Pro" w:hAnsi="Avenir Next LT Pro"/>
        </w:rPr>
        <w:t xml:space="preserve"> Council</w:t>
      </w:r>
      <w:r w:rsidR="0029242A" w:rsidRPr="00867CBC">
        <w:rPr>
          <w:rFonts w:ascii="Avenir Next LT Pro" w:hAnsi="Avenir Next LT Pro" w:cstheme="minorHAnsi"/>
          <w:szCs w:val="22"/>
        </w:rPr>
        <w:t>;</w:t>
      </w:r>
      <w:r w:rsidR="0029242A" w:rsidRPr="00867CBC">
        <w:rPr>
          <w:rFonts w:ascii="Avenir Next LT Pro" w:hAnsi="Avenir Next LT Pro"/>
        </w:rPr>
        <w:t xml:space="preserve"> Cumbria Constabulary; North Cumbria </w:t>
      </w:r>
      <w:bookmarkStart w:id="102" w:name="_Hlk118735689"/>
      <w:r w:rsidR="008F06E8" w:rsidRPr="00867CBC">
        <w:rPr>
          <w:rFonts w:ascii="Avenir Next LT Pro" w:hAnsi="Avenir Next LT Pro"/>
        </w:rPr>
        <w:t>Integrated Care NHS Foundation Trust</w:t>
      </w:r>
      <w:bookmarkEnd w:id="102"/>
      <w:r w:rsidR="0029242A" w:rsidRPr="00867CBC">
        <w:rPr>
          <w:rFonts w:ascii="Avenir Next LT Pro" w:hAnsi="Avenir Next LT Pro" w:cstheme="minorHAnsi"/>
          <w:szCs w:val="22"/>
        </w:rPr>
        <w:t>)</w:t>
      </w:r>
      <w:r w:rsidR="0029242A" w:rsidRPr="00867CBC">
        <w:rPr>
          <w:rFonts w:ascii="Avenir Next LT Pro" w:hAnsi="Avenir Next LT Pro"/>
        </w:rPr>
        <w:t xml:space="preserve"> will make arrangements to work together with appropriate relevant agencies (including schools) to safeguard and promote the welfare of children, including identifying and responding to their needs.</w:t>
      </w:r>
      <w:bookmarkEnd w:id="101"/>
    </w:p>
    <w:p w14:paraId="2005B6B2" w14:textId="504E9CB3" w:rsidR="00743E58" w:rsidRPr="00867CBC" w:rsidRDefault="00743E58" w:rsidP="00BE572E">
      <w:pPr>
        <w:pStyle w:val="Heading3"/>
        <w:numPr>
          <w:ilvl w:val="2"/>
          <w:numId w:val="44"/>
        </w:numPr>
        <w:rPr>
          <w:rFonts w:ascii="Avenir Next LT Pro" w:hAnsi="Avenir Next LT Pro"/>
        </w:rPr>
      </w:pPr>
      <w:bookmarkStart w:id="103" w:name="_Toc318135333"/>
      <w:bookmarkStart w:id="104" w:name="_Toc384371782"/>
      <w:bookmarkStart w:id="105" w:name="_Toc426124621"/>
      <w:bookmarkStart w:id="106" w:name="_Toc426444125"/>
      <w:bookmarkStart w:id="107" w:name="_Toc440032788"/>
      <w:bookmarkStart w:id="108" w:name="_Toc443666324"/>
      <w:bookmarkStart w:id="109" w:name="_Toc443666576"/>
      <w:bookmarkStart w:id="110" w:name="_Toc177063229"/>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ole of the Governing Body</w:t>
      </w:r>
      <w:bookmarkEnd w:id="103"/>
      <w:bookmarkEnd w:id="104"/>
      <w:bookmarkEnd w:id="105"/>
      <w:bookmarkEnd w:id="106"/>
      <w:bookmarkEnd w:id="107"/>
      <w:bookmarkEnd w:id="108"/>
      <w:bookmarkEnd w:id="109"/>
      <w:bookmarkEnd w:id="110"/>
    </w:p>
    <w:p w14:paraId="3570A164" w14:textId="31EE3B57" w:rsidR="00077883" w:rsidRPr="00867CBC" w:rsidRDefault="00077883" w:rsidP="002D733C">
      <w:pPr>
        <w:pStyle w:val="Default"/>
        <w:spacing w:after="120"/>
        <w:ind w:left="567"/>
        <w:rPr>
          <w:rFonts w:ascii="Avenir Next LT Pro" w:hAnsi="Avenir Next LT Pro"/>
          <w:color w:val="auto"/>
          <w:sz w:val="22"/>
          <w:szCs w:val="22"/>
        </w:rPr>
      </w:pPr>
      <w:bookmarkStart w:id="111" w:name="_Hlk81904599"/>
      <w:r w:rsidRPr="00867CBC">
        <w:rPr>
          <w:rFonts w:ascii="Avenir Next LT Pro" w:hAnsi="Avenir Next LT Pro"/>
          <w:color w:val="000000" w:themeColor="text1"/>
          <w:sz w:val="22"/>
          <w:szCs w:val="22"/>
        </w:rPr>
        <w:t xml:space="preserve">The Governing </w:t>
      </w:r>
      <w:r w:rsidR="007B4BE9" w:rsidRPr="00867CBC">
        <w:rPr>
          <w:rFonts w:ascii="Avenir Next LT Pro" w:hAnsi="Avenir Next LT Pro"/>
          <w:color w:val="000000" w:themeColor="text1"/>
          <w:sz w:val="22"/>
          <w:szCs w:val="22"/>
        </w:rPr>
        <w:t>B</w:t>
      </w:r>
      <w:r w:rsidRPr="00867CBC">
        <w:rPr>
          <w:rFonts w:ascii="Avenir Next LT Pro" w:hAnsi="Avenir Next LT Pro"/>
          <w:color w:val="000000" w:themeColor="text1"/>
          <w:sz w:val="22"/>
          <w:szCs w:val="22"/>
        </w:rPr>
        <w:t>ody will ensure they facilitate a whole school</w:t>
      </w:r>
      <w:r w:rsidRPr="00867CBC">
        <w:rPr>
          <w:rFonts w:ascii="Avenir Next LT Pro" w:eastAsiaTheme="minorHAnsi" w:hAnsi="Avenir Next LT Pro"/>
          <w:i/>
          <w:color w:val="FF0000"/>
          <w:sz w:val="22"/>
          <w:szCs w:val="22"/>
        </w:rPr>
        <w:t xml:space="preserve"> </w:t>
      </w:r>
      <w:r w:rsidRPr="00867CBC">
        <w:rPr>
          <w:rFonts w:ascii="Avenir Next LT Pro" w:eastAsiaTheme="minorHAnsi" w:hAnsi="Avenir Next LT Pro"/>
          <w:color w:val="auto"/>
          <w:sz w:val="22"/>
          <w:szCs w:val="22"/>
        </w:rPr>
        <w:t>approach to safeguarding, ensuring safeguarding and child protection are at the forefront and underpin all relevant aspects of process and policy</w:t>
      </w:r>
      <w:r w:rsidR="007413D3" w:rsidRPr="00867CBC">
        <w:rPr>
          <w:rFonts w:ascii="Avenir Next LT Pro" w:eastAsiaTheme="minorHAnsi" w:hAnsi="Avenir Next LT Pro"/>
          <w:color w:val="auto"/>
          <w:sz w:val="22"/>
          <w:szCs w:val="22"/>
        </w:rPr>
        <w:t xml:space="preserve"> development</w:t>
      </w:r>
      <w:r w:rsidRPr="00867CBC">
        <w:rPr>
          <w:rFonts w:ascii="Avenir Next LT Pro" w:eastAsiaTheme="minorHAnsi" w:hAnsi="Avenir Next LT Pro"/>
          <w:color w:val="auto"/>
          <w:sz w:val="22"/>
          <w:szCs w:val="22"/>
        </w:rPr>
        <w:t>.</w:t>
      </w:r>
      <w:r w:rsidR="00EF10C0" w:rsidRPr="00867CBC">
        <w:rPr>
          <w:rFonts w:ascii="Avenir Next LT Pro" w:eastAsiaTheme="minorHAnsi" w:hAnsi="Avenir Next LT Pro"/>
          <w:color w:val="auto"/>
          <w:sz w:val="22"/>
          <w:szCs w:val="22"/>
        </w:rPr>
        <w:t xml:space="preserve"> </w:t>
      </w:r>
      <w:r w:rsidR="007413D3" w:rsidRPr="00867CBC">
        <w:rPr>
          <w:rFonts w:ascii="Avenir Next LT Pro" w:eastAsiaTheme="minorHAnsi" w:hAnsi="Avenir Next LT Pro"/>
          <w:color w:val="auto"/>
          <w:sz w:val="22"/>
          <w:szCs w:val="22"/>
        </w:rPr>
        <w:t xml:space="preserve">Ultimately, all systems, processes and policies will operate with the </w:t>
      </w:r>
      <w:r w:rsidR="007413D3" w:rsidRPr="00867CBC">
        <w:rPr>
          <w:rFonts w:ascii="Avenir Next LT Pro" w:eastAsiaTheme="minorHAnsi" w:hAnsi="Avenir Next LT Pro"/>
          <w:b/>
          <w:color w:val="auto"/>
          <w:sz w:val="22"/>
          <w:szCs w:val="22"/>
        </w:rPr>
        <w:t>best interests</w:t>
      </w:r>
      <w:r w:rsidR="007413D3" w:rsidRPr="00867CBC">
        <w:rPr>
          <w:rFonts w:ascii="Avenir Next LT Pro" w:eastAsiaTheme="minorHAnsi" w:hAnsi="Avenir Next LT Pro"/>
          <w:color w:val="auto"/>
          <w:sz w:val="22"/>
          <w:szCs w:val="22"/>
        </w:rPr>
        <w:t xml:space="preserve"> of the child at their heart.</w:t>
      </w:r>
      <w:bookmarkEnd w:id="111"/>
    </w:p>
    <w:p w14:paraId="163E9D3D" w14:textId="6F09FE3B" w:rsidR="00743E58" w:rsidRPr="00867CBC" w:rsidRDefault="00743E58" w:rsidP="002D733C">
      <w:pPr>
        <w:pStyle w:val="Default"/>
        <w:spacing w:after="120"/>
        <w:ind w:left="567"/>
        <w:rPr>
          <w:rFonts w:ascii="Avenir Next LT Pro" w:eastAsiaTheme="minorHAnsi" w:hAnsi="Avenir Next LT Pro" w:cstheme="minorHAnsi"/>
          <w:sz w:val="22"/>
          <w:szCs w:val="22"/>
        </w:rPr>
      </w:pPr>
      <w:r w:rsidRPr="00867CBC">
        <w:rPr>
          <w:rFonts w:ascii="Avenir Next LT Pro" w:hAnsi="Avenir Next LT Pro" w:cstheme="minorHAnsi"/>
          <w:color w:val="000000" w:themeColor="text1"/>
          <w:sz w:val="22"/>
          <w:szCs w:val="22"/>
        </w:rPr>
        <w:t>The</w:t>
      </w:r>
      <w:r w:rsidRPr="00867CBC">
        <w:rPr>
          <w:rFonts w:ascii="Avenir Next LT Pro" w:hAnsi="Avenir Next LT Pro" w:cstheme="minorHAnsi"/>
          <w:sz w:val="22"/>
          <w:szCs w:val="22"/>
        </w:rPr>
        <w:t xml:space="preserve"> Chair of Governors </w:t>
      </w:r>
      <w:r w:rsidRPr="00867CBC">
        <w:rPr>
          <w:rFonts w:ascii="Avenir Next LT Pro" w:hAnsi="Avenir Next LT Pro" w:cstheme="minorHAnsi"/>
          <w:color w:val="000000" w:themeColor="text1"/>
          <w:sz w:val="22"/>
          <w:szCs w:val="22"/>
        </w:rPr>
        <w:t xml:space="preserve">will </w:t>
      </w:r>
      <w:r w:rsidRPr="00867CBC">
        <w:rPr>
          <w:rFonts w:ascii="Avenir Next LT Pro" w:eastAsiaTheme="minorHAnsi" w:hAnsi="Avenir Next LT Pro" w:cstheme="minorHAnsi"/>
          <w:sz w:val="22"/>
          <w:szCs w:val="22"/>
        </w:rPr>
        <w:t xml:space="preserve">liaise with the </w:t>
      </w:r>
      <w:r w:rsidR="00F25636" w:rsidRPr="00867CBC">
        <w:rPr>
          <w:rFonts w:ascii="Avenir Next LT Pro" w:eastAsiaTheme="minorHAnsi" w:hAnsi="Avenir Next LT Pro" w:cstheme="minorHAnsi"/>
          <w:sz w:val="22"/>
          <w:szCs w:val="22"/>
        </w:rPr>
        <w:t xml:space="preserve">Local Authority </w:t>
      </w:r>
      <w:r w:rsidRPr="00867CBC">
        <w:rPr>
          <w:rFonts w:ascii="Avenir Next LT Pro" w:eastAsiaTheme="minorHAnsi" w:hAnsi="Avenir Next LT Pro" w:cstheme="minorHAnsi"/>
          <w:sz w:val="22"/>
          <w:szCs w:val="22"/>
        </w:rPr>
        <w:t>Designated Officer (</w:t>
      </w:r>
      <w:r w:rsidR="00E55EF2" w:rsidRPr="00867CBC">
        <w:rPr>
          <w:rFonts w:ascii="Avenir Next LT Pro" w:eastAsiaTheme="minorHAnsi" w:hAnsi="Avenir Next LT Pro" w:cstheme="minorHAnsi"/>
          <w:sz w:val="22"/>
          <w:szCs w:val="22"/>
        </w:rPr>
        <w:t>LA</w:t>
      </w:r>
      <w:r w:rsidRPr="00867CBC">
        <w:rPr>
          <w:rFonts w:ascii="Avenir Next LT Pro" w:eastAsiaTheme="minorHAnsi" w:hAnsi="Avenir Next LT Pro" w:cstheme="minorHAnsi"/>
          <w:sz w:val="22"/>
          <w:szCs w:val="22"/>
        </w:rPr>
        <w:t xml:space="preserve">DO) and partner agencies in the event of </w:t>
      </w:r>
      <w:r w:rsidR="004D6606" w:rsidRPr="00867CBC">
        <w:rPr>
          <w:rFonts w:ascii="Avenir Next LT Pro" w:eastAsiaTheme="minorHAnsi" w:hAnsi="Avenir Next LT Pro" w:cstheme="minorHAnsi"/>
          <w:sz w:val="22"/>
          <w:szCs w:val="22"/>
        </w:rPr>
        <w:t xml:space="preserve">a </w:t>
      </w:r>
      <w:r w:rsidR="00F15CC5" w:rsidRPr="00867CBC">
        <w:rPr>
          <w:rFonts w:ascii="Avenir Next LT Pro" w:eastAsiaTheme="minorHAnsi" w:hAnsi="Avenir Next LT Pro" w:cstheme="minorHAnsi"/>
          <w:sz w:val="22"/>
          <w:szCs w:val="22"/>
        </w:rPr>
        <w:t>concern</w:t>
      </w:r>
      <w:r w:rsidR="008F22E9" w:rsidRPr="00867CBC">
        <w:rPr>
          <w:rFonts w:ascii="Avenir Next LT Pro" w:eastAsiaTheme="minorHAnsi" w:hAnsi="Avenir Next LT Pro" w:cstheme="minorHAnsi"/>
          <w:sz w:val="22"/>
          <w:szCs w:val="22"/>
        </w:rPr>
        <w:t xml:space="preserve"> or </w:t>
      </w:r>
      <w:r w:rsidRPr="00867CBC">
        <w:rPr>
          <w:rFonts w:ascii="Avenir Next LT Pro" w:eastAsiaTheme="minorHAnsi" w:hAnsi="Avenir Next LT Pro" w:cstheme="minorHAnsi"/>
          <w:sz w:val="22"/>
          <w:szCs w:val="22"/>
        </w:rPr>
        <w:t>allegation made against the Head teacher</w:t>
      </w:r>
      <w:r w:rsidR="002D733C" w:rsidRPr="00867CBC">
        <w:rPr>
          <w:rFonts w:ascii="Avenir Next LT Pro" w:hAnsi="Avenir Next LT Pro" w:cstheme="minorHAnsi"/>
          <w:sz w:val="22"/>
          <w:szCs w:val="22"/>
        </w:rPr>
        <w:t>.</w:t>
      </w:r>
      <w:r w:rsidR="00EF10C0" w:rsidRPr="00867CBC">
        <w:rPr>
          <w:rFonts w:ascii="Avenir Next LT Pro" w:eastAsiaTheme="minorHAnsi" w:hAnsi="Avenir Next LT Pro" w:cstheme="minorHAnsi"/>
          <w:sz w:val="22"/>
          <w:szCs w:val="22"/>
        </w:rPr>
        <w:t xml:space="preserve"> </w:t>
      </w:r>
      <w:r w:rsidRPr="00867CBC">
        <w:rPr>
          <w:rFonts w:ascii="Avenir Next LT Pro" w:eastAsiaTheme="minorHAnsi" w:hAnsi="Avenir Next LT Pro" w:cstheme="minorHAnsi"/>
          <w:sz w:val="22"/>
          <w:szCs w:val="22"/>
        </w:rPr>
        <w:t xml:space="preserve">In the event of </w:t>
      </w:r>
      <w:r w:rsidR="004D6606" w:rsidRPr="00867CBC">
        <w:rPr>
          <w:rFonts w:ascii="Avenir Next LT Pro" w:eastAsiaTheme="minorHAnsi" w:hAnsi="Avenir Next LT Pro" w:cstheme="minorHAnsi"/>
          <w:sz w:val="22"/>
          <w:szCs w:val="22"/>
        </w:rPr>
        <w:t xml:space="preserve">a </w:t>
      </w:r>
      <w:r w:rsidR="00F15CC5" w:rsidRPr="00867CBC">
        <w:rPr>
          <w:rFonts w:ascii="Avenir Next LT Pro" w:eastAsiaTheme="minorHAnsi" w:hAnsi="Avenir Next LT Pro" w:cstheme="minorHAnsi"/>
          <w:sz w:val="22"/>
          <w:szCs w:val="22"/>
        </w:rPr>
        <w:t>concern</w:t>
      </w:r>
      <w:r w:rsidR="008F22E9" w:rsidRPr="00867CBC">
        <w:rPr>
          <w:rFonts w:ascii="Avenir Next LT Pro" w:eastAsiaTheme="minorHAnsi" w:hAnsi="Avenir Next LT Pro" w:cstheme="minorHAnsi"/>
          <w:sz w:val="22"/>
          <w:szCs w:val="22"/>
        </w:rPr>
        <w:t xml:space="preserve"> or </w:t>
      </w:r>
      <w:r w:rsidRPr="00867CBC">
        <w:rPr>
          <w:rFonts w:ascii="Avenir Next LT Pro" w:eastAsiaTheme="minorHAnsi" w:hAnsi="Avenir Next LT Pro" w:cstheme="minorHAnsi"/>
          <w:sz w:val="22"/>
          <w:szCs w:val="22"/>
        </w:rPr>
        <w:t xml:space="preserve">allegation being made against the Head teacher and/or where </w:t>
      </w:r>
      <w:r w:rsidR="00A45D05" w:rsidRPr="00867CBC">
        <w:rPr>
          <w:rFonts w:ascii="Avenir Next LT Pro" w:hAnsi="Avenir Next LT Pro" w:cstheme="minorHAnsi"/>
          <w:sz w:val="22"/>
          <w:szCs w:val="22"/>
        </w:rPr>
        <w:t xml:space="preserve">there is a conflict of interest in reporting the matter to </w:t>
      </w:r>
      <w:r w:rsidRPr="00867CBC">
        <w:rPr>
          <w:rFonts w:ascii="Avenir Next LT Pro" w:eastAsiaTheme="minorHAnsi" w:hAnsi="Avenir Next LT Pro" w:cstheme="minorHAnsi"/>
          <w:sz w:val="22"/>
          <w:szCs w:val="22"/>
        </w:rPr>
        <w:t>the Head teacher</w:t>
      </w:r>
      <w:r w:rsidR="00F15CC5" w:rsidRPr="00867CBC">
        <w:rPr>
          <w:rFonts w:ascii="Avenir Next LT Pro" w:eastAsiaTheme="minorHAnsi" w:hAnsi="Avenir Next LT Pro" w:cstheme="minorHAnsi"/>
          <w:sz w:val="22"/>
          <w:szCs w:val="22"/>
        </w:rPr>
        <w:t xml:space="preserve">, </w:t>
      </w:r>
      <w:r w:rsidR="00382BCC" w:rsidRPr="00867CBC">
        <w:rPr>
          <w:rFonts w:ascii="Avenir Next LT Pro" w:eastAsiaTheme="minorHAnsi" w:hAnsi="Avenir Next LT Pro" w:cstheme="minorHAnsi"/>
          <w:sz w:val="22"/>
          <w:szCs w:val="22"/>
        </w:rPr>
        <w:t xml:space="preserve">the </w:t>
      </w:r>
      <w:r w:rsidRPr="00867CBC">
        <w:rPr>
          <w:rFonts w:ascii="Avenir Next LT Pro" w:eastAsiaTheme="minorHAnsi" w:hAnsi="Avenir Next LT Pro" w:cstheme="minorHAnsi"/>
          <w:sz w:val="22"/>
          <w:szCs w:val="22"/>
        </w:rPr>
        <w:t xml:space="preserve">allegation </w:t>
      </w:r>
      <w:r w:rsidR="000103B0" w:rsidRPr="00867CBC">
        <w:rPr>
          <w:rFonts w:ascii="Avenir Next LT Pro" w:eastAsiaTheme="minorHAnsi" w:hAnsi="Avenir Next LT Pro" w:cstheme="minorHAnsi"/>
          <w:sz w:val="22"/>
          <w:szCs w:val="22"/>
        </w:rPr>
        <w:t>will</w:t>
      </w:r>
      <w:r w:rsidRPr="00867CBC">
        <w:rPr>
          <w:rFonts w:ascii="Avenir Next LT Pro" w:eastAsiaTheme="minorHAnsi" w:hAnsi="Avenir Next LT Pro" w:cstheme="minorHAnsi"/>
          <w:sz w:val="22"/>
          <w:szCs w:val="22"/>
        </w:rPr>
        <w:t xml:space="preserve"> be reported directly to the </w:t>
      </w:r>
      <w:r w:rsidR="00E55EF2" w:rsidRPr="00867CBC">
        <w:rPr>
          <w:rFonts w:ascii="Avenir Next LT Pro" w:eastAsiaTheme="minorHAnsi" w:hAnsi="Avenir Next LT Pro" w:cstheme="minorHAnsi"/>
          <w:sz w:val="22"/>
          <w:szCs w:val="22"/>
        </w:rPr>
        <w:t>LA</w:t>
      </w:r>
      <w:r w:rsidRPr="00867CBC">
        <w:rPr>
          <w:rFonts w:ascii="Avenir Next LT Pro" w:eastAsiaTheme="minorHAnsi" w:hAnsi="Avenir Next LT Pro" w:cstheme="minorHAnsi"/>
          <w:sz w:val="22"/>
          <w:szCs w:val="22"/>
        </w:rPr>
        <w:t>D</w:t>
      </w:r>
      <w:r w:rsidR="000103B0" w:rsidRPr="00867CBC">
        <w:rPr>
          <w:rFonts w:ascii="Avenir Next LT Pro" w:eastAsiaTheme="minorHAnsi" w:hAnsi="Avenir Next LT Pro" w:cstheme="minorHAnsi"/>
          <w:sz w:val="22"/>
          <w:szCs w:val="22"/>
        </w:rPr>
        <w:t>O</w:t>
      </w:r>
      <w:r w:rsidRPr="00867CBC">
        <w:rPr>
          <w:rFonts w:ascii="Avenir Next LT Pro" w:eastAsiaTheme="minorHAnsi" w:hAnsi="Avenir Next LT Pro" w:cstheme="minorHAnsi"/>
          <w:sz w:val="22"/>
          <w:szCs w:val="22"/>
        </w:rPr>
        <w:t>.</w:t>
      </w:r>
    </w:p>
    <w:p w14:paraId="7B22E714" w14:textId="0693289B" w:rsidR="00743E58" w:rsidRPr="00867CBC" w:rsidRDefault="00743E58" w:rsidP="002D733C">
      <w:pPr>
        <w:pStyle w:val="Style"/>
        <w:spacing w:after="120"/>
        <w:ind w:left="567"/>
        <w:rPr>
          <w:rFonts w:ascii="Avenir Next LT Pro" w:hAnsi="Avenir Next LT Pro"/>
          <w:b/>
          <w:sz w:val="22"/>
          <w:szCs w:val="22"/>
        </w:rPr>
      </w:pPr>
      <w:r w:rsidRPr="00867CBC">
        <w:rPr>
          <w:rFonts w:ascii="Avenir Next LT Pro" w:hAnsi="Avenir Next LT Pro"/>
          <w:b/>
          <w:sz w:val="22"/>
          <w:szCs w:val="22"/>
        </w:rPr>
        <w:t xml:space="preserve">The Governing Body is accountable for ensuring </w:t>
      </w:r>
      <w:r w:rsidR="00DB4D49" w:rsidRPr="00867CBC">
        <w:rPr>
          <w:rFonts w:ascii="Avenir Next LT Pro" w:hAnsi="Avenir Next LT Pro"/>
          <w:b/>
          <w:sz w:val="22"/>
          <w:szCs w:val="22"/>
        </w:rPr>
        <w:t>that</w:t>
      </w:r>
      <w:r w:rsidR="00560DC2" w:rsidRPr="00867CBC">
        <w:rPr>
          <w:rFonts w:ascii="Avenir Next LT Pro" w:hAnsi="Avenir Next LT Pro"/>
          <w:b/>
          <w:sz w:val="22"/>
          <w:szCs w:val="22"/>
        </w:rPr>
        <w:t xml:space="preserve"> </w:t>
      </w:r>
      <w:r w:rsidR="00120082" w:rsidRPr="00867CBC">
        <w:rPr>
          <w:rFonts w:ascii="Avenir Next LT Pro" w:hAnsi="Avenir Next LT Pro"/>
          <w:b/>
          <w:sz w:val="22"/>
          <w:szCs w:val="22"/>
        </w:rPr>
        <w:t>it</w:t>
      </w:r>
      <w:r w:rsidR="00DB4D49" w:rsidRPr="00867CBC">
        <w:rPr>
          <w:rFonts w:ascii="Avenir Next LT Pro" w:hAnsi="Avenir Next LT Pro"/>
          <w:b/>
          <w:sz w:val="22"/>
          <w:szCs w:val="22"/>
        </w:rPr>
        <w:t xml:space="preserve"> and </w:t>
      </w:r>
      <w:r w:rsidR="00945BDD" w:rsidRPr="00867CBC">
        <w:rPr>
          <w:rFonts w:ascii="Avenir Next LT Pro" w:hAnsi="Avenir Next LT Pro" w:cstheme="minorHAnsi"/>
          <w:b/>
          <w:sz w:val="22"/>
          <w:szCs w:val="22"/>
        </w:rPr>
        <w:t>the</w:t>
      </w:r>
      <w:r w:rsidR="00945BDD" w:rsidRPr="00867CBC">
        <w:rPr>
          <w:rFonts w:ascii="Avenir Next LT Pro" w:hAnsi="Avenir Next LT Pro"/>
          <w:b/>
          <w:sz w:val="22"/>
          <w:szCs w:val="22"/>
        </w:rPr>
        <w:t xml:space="preserve"> </w:t>
      </w:r>
      <w:r w:rsidRPr="00867CBC">
        <w:rPr>
          <w:rFonts w:ascii="Avenir Next LT Pro" w:hAnsi="Avenir Next LT Pro"/>
          <w:b/>
          <w:sz w:val="22"/>
          <w:szCs w:val="22"/>
        </w:rPr>
        <w:t>establishment:</w:t>
      </w:r>
    </w:p>
    <w:p w14:paraId="054D70CA" w14:textId="56898704" w:rsidR="008350F0" w:rsidRPr="00867CBC" w:rsidRDefault="008350F0" w:rsidP="002D733C">
      <w:pPr>
        <w:pStyle w:val="ListParagraph"/>
        <w:numPr>
          <w:ilvl w:val="0"/>
          <w:numId w:val="12"/>
        </w:numPr>
        <w:autoSpaceDE w:val="0"/>
        <w:autoSpaceDN w:val="0"/>
        <w:adjustRightInd w:val="0"/>
        <w:rPr>
          <w:rFonts w:ascii="Avenir Next LT Pro" w:eastAsiaTheme="minorHAnsi" w:hAnsi="Avenir Next LT Pro"/>
          <w:color w:val="000000"/>
          <w:szCs w:val="22"/>
        </w:rPr>
      </w:pPr>
      <w:bookmarkStart w:id="112" w:name="_Hlk81905143"/>
      <w:r w:rsidRPr="00867CBC">
        <w:rPr>
          <w:rFonts w:ascii="Avenir Next LT Pro" w:eastAsiaTheme="minorHAnsi" w:hAnsi="Avenir Next LT Pro"/>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3E184D85" w:rsidR="00743E58" w:rsidRPr="00867CBC" w:rsidRDefault="00743E58"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hAnsi="Avenir Next LT Pro"/>
          <w:szCs w:val="22"/>
        </w:rPr>
        <w:t>ha</w:t>
      </w:r>
      <w:r w:rsidR="00120082" w:rsidRPr="00867CBC">
        <w:rPr>
          <w:rFonts w:ascii="Avenir Next LT Pro" w:hAnsi="Avenir Next LT Pro"/>
          <w:szCs w:val="22"/>
        </w:rPr>
        <w:t>s</w:t>
      </w:r>
      <w:r w:rsidRPr="00867CBC">
        <w:rPr>
          <w:rFonts w:ascii="Avenir Next LT Pro" w:hAnsi="Avenir Next LT Pro"/>
          <w:szCs w:val="22"/>
        </w:rPr>
        <w:t xml:space="preserve"> a senior board level (or equivalent) lead to take leadership responsibility for the </w:t>
      </w:r>
      <w:r w:rsidR="000103B0" w:rsidRPr="00867CBC">
        <w:rPr>
          <w:rFonts w:ascii="Avenir Next LT Pro" w:hAnsi="Avenir Next LT Pro"/>
          <w:szCs w:val="22"/>
        </w:rPr>
        <w:t>s</w:t>
      </w:r>
      <w:r w:rsidR="00930B74" w:rsidRPr="00867CBC">
        <w:rPr>
          <w:rFonts w:ascii="Avenir Next LT Pro" w:hAnsi="Avenir Next LT Pro"/>
          <w:szCs w:val="22"/>
        </w:rPr>
        <w:t>chool</w:t>
      </w:r>
      <w:r w:rsidRPr="00867CBC">
        <w:rPr>
          <w:rFonts w:ascii="Avenir Next LT Pro" w:hAnsi="Avenir Next LT Pro"/>
          <w:szCs w:val="22"/>
        </w:rPr>
        <w:t>’s safeguarding arrangements</w:t>
      </w:r>
      <w:r w:rsidR="00B61401" w:rsidRPr="00867CBC">
        <w:rPr>
          <w:rFonts w:ascii="Avenir Next LT Pro" w:hAnsi="Avenir Next LT Pro"/>
          <w:szCs w:val="22"/>
        </w:rPr>
        <w:t>;</w:t>
      </w:r>
      <w:r w:rsidR="00EF10C0" w:rsidRPr="00867CBC">
        <w:rPr>
          <w:rFonts w:ascii="Avenir Next LT Pro" w:hAnsi="Avenir Next LT Pro"/>
          <w:szCs w:val="22"/>
        </w:rPr>
        <w:t xml:space="preserve"> </w:t>
      </w:r>
    </w:p>
    <w:p w14:paraId="08BD4084" w14:textId="323A04F4" w:rsidR="0093778E" w:rsidRPr="00867CBC" w:rsidRDefault="0093778E" w:rsidP="002D733C">
      <w:pPr>
        <w:pStyle w:val="ListParagraph"/>
        <w:numPr>
          <w:ilvl w:val="0"/>
          <w:numId w:val="12"/>
        </w:numPr>
        <w:autoSpaceDE w:val="0"/>
        <w:autoSpaceDN w:val="0"/>
        <w:adjustRightInd w:val="0"/>
        <w:rPr>
          <w:rFonts w:ascii="Avenir Next LT Pro" w:eastAsiaTheme="minorHAnsi" w:hAnsi="Avenir Next LT Pro"/>
          <w:color w:val="000000"/>
          <w:szCs w:val="22"/>
        </w:rPr>
      </w:pPr>
      <w:bookmarkStart w:id="113" w:name="_Hlk118736012"/>
      <w:r w:rsidRPr="00867CBC">
        <w:rPr>
          <w:rFonts w:ascii="Avenir Next LT Pro" w:hAnsi="Avenir Next LT Pro"/>
          <w:szCs w:val="22"/>
        </w:rPr>
        <w:t xml:space="preserve">ensures that </w:t>
      </w:r>
      <w:r w:rsidRPr="00867CBC">
        <w:rPr>
          <w:rFonts w:ascii="Avenir Next LT Pro" w:hAnsi="Avenir Next LT Pro"/>
          <w:b/>
          <w:szCs w:val="22"/>
        </w:rPr>
        <w:t>all</w:t>
      </w:r>
      <w:r w:rsidRPr="00867CBC">
        <w:rPr>
          <w:rFonts w:ascii="Avenir Next LT Pro" w:hAnsi="Avenir Next LT Pro"/>
          <w:szCs w:val="22"/>
        </w:rPr>
        <w:t xml:space="preserve"> governors and trustees receive appropriate safeguarding and child protection</w:t>
      </w:r>
      <w:r w:rsidR="00406E69" w:rsidRPr="00867CBC">
        <w:rPr>
          <w:rFonts w:ascii="Avenir Next LT Pro" w:hAnsi="Avenir Next LT Pro"/>
          <w:szCs w:val="22"/>
        </w:rPr>
        <w:t xml:space="preserve"> training at induction.</w:t>
      </w:r>
      <w:r w:rsidR="00EF10C0" w:rsidRPr="00867CBC">
        <w:rPr>
          <w:rFonts w:ascii="Avenir Next LT Pro" w:hAnsi="Avenir Next LT Pro" w:cstheme="minorHAnsi"/>
          <w:szCs w:val="22"/>
        </w:rPr>
        <w:t xml:space="preserve"> </w:t>
      </w:r>
      <w:r w:rsidR="00406E69" w:rsidRPr="00867CBC">
        <w:rPr>
          <w:rFonts w:ascii="Avenir Next LT Pro" w:hAnsi="Avenir Next LT Pro" w:cstheme="minorHAnsi"/>
          <w:szCs w:val="22"/>
          <w:highlight w:val="cyan"/>
        </w:rPr>
        <w:t>Any training should include an element of online safety which, amongst other things, includes an understanding of the expectations, applicable roles and responsibilities in relation to filtering and monitoring.</w:t>
      </w:r>
      <w:r w:rsidR="00EF10C0" w:rsidRPr="00867CBC">
        <w:rPr>
          <w:rFonts w:ascii="Avenir Next LT Pro" w:hAnsi="Avenir Next LT Pro"/>
          <w:szCs w:val="22"/>
        </w:rPr>
        <w:t xml:space="preserve"> </w:t>
      </w:r>
      <w:r w:rsidRPr="00867CBC">
        <w:rPr>
          <w:rFonts w:ascii="Avenir Next LT Pro" w:hAnsi="Avenir Next LT Pro"/>
          <w:szCs w:val="22"/>
        </w:rPr>
        <w:t xml:space="preserve">This training should equip them with </w:t>
      </w:r>
      <w:r w:rsidR="008A3A14" w:rsidRPr="00867CBC">
        <w:rPr>
          <w:rFonts w:ascii="Avenir Next LT Pro" w:hAnsi="Avenir Next LT Pro"/>
          <w:szCs w:val="22"/>
        </w:rPr>
        <w:t>t</w:t>
      </w:r>
      <w:r w:rsidRPr="00867CBC">
        <w:rPr>
          <w:rFonts w:ascii="Avenir Next LT Pro" w:hAnsi="Avenir Next LT Pro"/>
          <w:szCs w:val="22"/>
        </w:rPr>
        <w:t>he knowledge to provide strategic challenge to test and assure themselves that the safeguarding policies and procedures in place in school are effective and support the delivery of a robust whole school approach to safeguarding.</w:t>
      </w:r>
      <w:r w:rsidR="00EF10C0" w:rsidRPr="00867CBC">
        <w:rPr>
          <w:rFonts w:ascii="Avenir Next LT Pro" w:hAnsi="Avenir Next LT Pro"/>
          <w:szCs w:val="22"/>
        </w:rPr>
        <w:t xml:space="preserve"> </w:t>
      </w:r>
      <w:r w:rsidRPr="00867CBC">
        <w:rPr>
          <w:rFonts w:ascii="Avenir Next LT Pro" w:hAnsi="Avenir Next LT Pro"/>
          <w:szCs w:val="22"/>
        </w:rPr>
        <w:t>Their training should be regularly updated</w:t>
      </w:r>
      <w:r w:rsidR="00B61401" w:rsidRPr="00867CBC">
        <w:rPr>
          <w:rFonts w:ascii="Avenir Next LT Pro" w:hAnsi="Avenir Next LT Pro"/>
          <w:szCs w:val="22"/>
        </w:rPr>
        <w:t>;</w:t>
      </w:r>
    </w:p>
    <w:p w14:paraId="482A31E4" w14:textId="7EE22275" w:rsidR="0016637F" w:rsidRPr="00867CBC" w:rsidRDefault="0016637F"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hAnsi="Avenir Next LT Pro"/>
          <w:szCs w:val="22"/>
        </w:rPr>
        <w:t xml:space="preserve">ensures that </w:t>
      </w:r>
      <w:r w:rsidRPr="00867CBC">
        <w:rPr>
          <w:rFonts w:ascii="Avenir Next LT Pro" w:hAnsi="Avenir Next LT Pro"/>
          <w:b/>
          <w:szCs w:val="22"/>
        </w:rPr>
        <w:t>all</w:t>
      </w:r>
      <w:r w:rsidRPr="00867CBC">
        <w:rPr>
          <w:rFonts w:ascii="Avenir Next LT Pro" w:hAnsi="Avenir Next LT Pro"/>
          <w:szCs w:val="22"/>
        </w:rPr>
        <w:t xml:space="preserve"> governors read and understand their responsibilities described in Part two and Annex C (responsibilities of the DSL) of </w:t>
      </w:r>
      <w:hyperlink r:id="rId29" w:history="1">
        <w:r w:rsidRPr="00867CBC">
          <w:rPr>
            <w:rStyle w:val="Hyperlink"/>
            <w:rFonts w:ascii="Avenir Next LT Pro" w:hAnsi="Avenir Next LT Pro" w:cstheme="minorHAnsi"/>
            <w:szCs w:val="22"/>
          </w:rPr>
          <w:t>Keeping Children Safe in Education</w:t>
        </w:r>
      </w:hyperlink>
      <w:r w:rsidR="00B61401" w:rsidRPr="00867CBC">
        <w:rPr>
          <w:rFonts w:ascii="Avenir Next LT Pro" w:hAnsi="Avenir Next LT Pro" w:cstheme="minorHAnsi"/>
          <w:szCs w:val="22"/>
        </w:rPr>
        <w:t>;</w:t>
      </w:r>
    </w:p>
    <w:p w14:paraId="4DBC258B" w14:textId="39E67201" w:rsidR="0016637F" w:rsidRPr="00867CBC" w:rsidRDefault="00B61401"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e</w:t>
      </w:r>
      <w:r w:rsidR="0016637F" w:rsidRPr="00867CBC">
        <w:rPr>
          <w:rFonts w:ascii="Avenir Next LT Pro" w:eastAsiaTheme="minorHAnsi" w:hAnsi="Avenir Next LT Pro"/>
          <w:color w:val="000000"/>
          <w:szCs w:val="22"/>
        </w:rPr>
        <w:t xml:space="preserve">nsures that </w:t>
      </w:r>
      <w:r w:rsidR="0016637F" w:rsidRPr="00867CBC">
        <w:rPr>
          <w:rFonts w:ascii="Avenir Next LT Pro" w:eastAsiaTheme="minorHAnsi" w:hAnsi="Avenir Next LT Pro"/>
          <w:b/>
          <w:color w:val="000000"/>
          <w:szCs w:val="22"/>
        </w:rPr>
        <w:t>all</w:t>
      </w:r>
      <w:r w:rsidR="0016637F" w:rsidRPr="00867CBC">
        <w:rPr>
          <w:rFonts w:ascii="Avenir Next LT Pro" w:eastAsiaTheme="minorHAnsi" w:hAnsi="Avenir Next LT Pro"/>
          <w:color w:val="000000"/>
          <w:szCs w:val="22"/>
        </w:rPr>
        <w:t xml:space="preserve"> governors understand their responsibilities under the </w:t>
      </w:r>
      <w:hyperlink r:id="rId30" w:history="1">
        <w:r w:rsidR="005A7EA1" w:rsidRPr="00867CBC">
          <w:rPr>
            <w:rStyle w:val="Hyperlink"/>
            <w:rFonts w:ascii="Avenir Next LT Pro" w:eastAsiaTheme="minorHAnsi" w:hAnsi="Avenir Next LT Pro" w:cs="Arial"/>
            <w:szCs w:val="22"/>
          </w:rPr>
          <w:t>Human Rights Act 1998</w:t>
        </w:r>
      </w:hyperlink>
      <w:r w:rsidR="0016637F" w:rsidRPr="00867CBC">
        <w:rPr>
          <w:rFonts w:ascii="Avenir Next LT Pro" w:eastAsiaTheme="minorHAnsi" w:hAnsi="Avenir Next LT Pro"/>
          <w:color w:val="000000"/>
          <w:szCs w:val="22"/>
        </w:rPr>
        <w:t xml:space="preserve"> and the </w:t>
      </w:r>
      <w:hyperlink r:id="rId31" w:history="1">
        <w:r w:rsidR="005A7EA1" w:rsidRPr="00867CBC">
          <w:rPr>
            <w:rStyle w:val="Hyperlink"/>
            <w:rFonts w:ascii="Avenir Next LT Pro" w:eastAsiaTheme="minorHAnsi" w:hAnsi="Avenir Next LT Pro" w:cs="Arial"/>
            <w:szCs w:val="22"/>
            <w:highlight w:val="cyan"/>
          </w:rPr>
          <w:t>Equality Act 2010</w:t>
        </w:r>
      </w:hyperlink>
      <w:r w:rsidR="0016637F" w:rsidRPr="00867CBC">
        <w:rPr>
          <w:rFonts w:ascii="Avenir Next LT Pro" w:eastAsiaTheme="minorHAnsi" w:hAnsi="Avenir Next LT Pro" w:cs="Arial"/>
          <w:color w:val="000000"/>
          <w:szCs w:val="22"/>
        </w:rPr>
        <w:t xml:space="preserve"> (</w:t>
      </w:r>
      <w:r w:rsidR="00020A05" w:rsidRPr="00867CBC">
        <w:rPr>
          <w:rFonts w:ascii="Avenir Next LT Pro" w:eastAsiaTheme="minorHAnsi" w:hAnsi="Avenir Next LT Pro" w:cs="Arial"/>
          <w:color w:val="000000"/>
          <w:szCs w:val="22"/>
        </w:rPr>
        <w:t>P</w:t>
      </w:r>
      <w:r w:rsidR="0016637F" w:rsidRPr="00867CBC">
        <w:rPr>
          <w:rFonts w:ascii="Avenir Next LT Pro" w:eastAsiaTheme="minorHAnsi" w:hAnsi="Avenir Next LT Pro" w:cs="Arial"/>
          <w:color w:val="000000"/>
          <w:szCs w:val="22"/>
        </w:rPr>
        <w:t>ublic</w:t>
      </w:r>
      <w:r w:rsidR="0016637F" w:rsidRPr="00867CBC">
        <w:rPr>
          <w:rFonts w:ascii="Avenir Next LT Pro" w:eastAsiaTheme="minorHAnsi" w:hAnsi="Avenir Next LT Pro"/>
          <w:color w:val="000000"/>
          <w:szCs w:val="22"/>
        </w:rPr>
        <w:t xml:space="preserve"> Sector duty</w:t>
      </w:r>
      <w:r w:rsidRPr="00867CBC">
        <w:rPr>
          <w:rFonts w:ascii="Avenir Next LT Pro" w:eastAsiaTheme="minorHAnsi" w:hAnsi="Avenir Next LT Pro"/>
          <w:color w:val="000000"/>
          <w:szCs w:val="22"/>
        </w:rPr>
        <w:t>);</w:t>
      </w:r>
      <w:bookmarkEnd w:id="113"/>
    </w:p>
    <w:p w14:paraId="1853D674" w14:textId="783C720E" w:rsidR="00743E58" w:rsidRPr="00867CBC" w:rsidRDefault="00FA6B2F"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ha</w:t>
      </w:r>
      <w:r w:rsidR="00120082" w:rsidRPr="00867CBC">
        <w:rPr>
          <w:rFonts w:ascii="Avenir Next LT Pro" w:eastAsiaTheme="minorHAnsi" w:hAnsi="Avenir Next LT Pro"/>
          <w:color w:val="000000"/>
          <w:szCs w:val="22"/>
        </w:rPr>
        <w:t>s</w:t>
      </w:r>
      <w:r w:rsidR="00743E58" w:rsidRPr="00867CBC">
        <w:rPr>
          <w:rFonts w:ascii="Avenir Next LT Pro" w:eastAsiaTheme="minorHAnsi" w:hAnsi="Avenir Next LT Pro"/>
          <w:color w:val="000000"/>
          <w:szCs w:val="22"/>
        </w:rPr>
        <w:t xml:space="preserve"> appointed an appropriate senior member of staff, from the </w:t>
      </w:r>
      <w:r w:rsidR="00ED7826" w:rsidRPr="00867CBC">
        <w:rPr>
          <w:rFonts w:ascii="Avenir Next LT Pro" w:eastAsiaTheme="minorHAnsi" w:hAnsi="Avenir Next LT Pro"/>
          <w:color w:val="000000"/>
          <w:szCs w:val="22"/>
        </w:rPr>
        <w:t xml:space="preserve">School Leadership Team </w:t>
      </w:r>
      <w:r w:rsidR="00743E58" w:rsidRPr="00867CBC">
        <w:rPr>
          <w:rFonts w:ascii="Avenir Next LT Pro" w:eastAsiaTheme="minorHAnsi" w:hAnsi="Avenir Next LT Pro"/>
          <w:color w:val="000000"/>
          <w:szCs w:val="22"/>
        </w:rPr>
        <w:t>to the role of Designated Safeguarding Lead</w:t>
      </w:r>
      <w:r w:rsidR="00B21240" w:rsidRPr="00867CBC">
        <w:rPr>
          <w:rFonts w:ascii="Avenir Next LT Pro" w:eastAsiaTheme="minorHAnsi" w:hAnsi="Avenir Next LT Pro"/>
          <w:color w:val="000000"/>
          <w:szCs w:val="22"/>
        </w:rPr>
        <w:t xml:space="preserve"> (DSL)</w:t>
      </w:r>
      <w:r w:rsidR="00BE791E" w:rsidRPr="00867CBC">
        <w:rPr>
          <w:rFonts w:ascii="Avenir Next LT Pro" w:eastAsiaTheme="minorHAnsi" w:hAnsi="Avenir Next LT Pro"/>
          <w:color w:val="000000"/>
          <w:szCs w:val="22"/>
        </w:rPr>
        <w:t xml:space="preserve"> with a named deputy</w:t>
      </w:r>
      <w:r w:rsidR="00743E58"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bookmarkStart w:id="114" w:name="_Hlk528930421"/>
      <w:r w:rsidR="00442640" w:rsidRPr="00867CBC">
        <w:rPr>
          <w:rFonts w:ascii="Avenir Next LT Pro" w:hAnsi="Avenir Next LT Pro"/>
          <w:color w:val="000000" w:themeColor="text1"/>
          <w:szCs w:val="22"/>
        </w:rPr>
        <w:t>The role of Deputy DSL is not a legal requirement but will enable the statutory requirement to have a member of staff with Safeguarding Lead responsibilities always available to staff during school hours</w:t>
      </w:r>
      <w:r w:rsidR="00EF10C0" w:rsidRPr="00867CBC">
        <w:rPr>
          <w:rFonts w:ascii="Avenir Next LT Pro" w:hAnsi="Avenir Next LT Pro"/>
          <w:color w:val="000000" w:themeColor="text1"/>
          <w:szCs w:val="22"/>
        </w:rPr>
        <w:t xml:space="preserve"> </w:t>
      </w:r>
      <w:r w:rsidR="00442640" w:rsidRPr="00867CBC">
        <w:rPr>
          <w:rFonts w:ascii="Avenir Next LT Pro" w:hAnsi="Avenir Next LT Pro"/>
          <w:color w:val="000000" w:themeColor="text1"/>
          <w:szCs w:val="22"/>
        </w:rPr>
        <w:t>should the DSL be unavailable for any reason.</w:t>
      </w:r>
      <w:r w:rsidR="00EF10C0" w:rsidRPr="00867CBC">
        <w:rPr>
          <w:rFonts w:ascii="Avenir Next LT Pro" w:hAnsi="Avenir Next LT Pro" w:cstheme="minorHAnsi"/>
          <w:color w:val="000000" w:themeColor="text1"/>
          <w:szCs w:val="22"/>
        </w:rPr>
        <w:t xml:space="preserve"> </w:t>
      </w:r>
      <w:bookmarkStart w:id="115" w:name="_Hlk118736136"/>
      <w:r w:rsidR="00743E58" w:rsidRPr="00867CBC">
        <w:rPr>
          <w:rFonts w:ascii="Avenir Next LT Pro" w:eastAsiaTheme="minorHAnsi" w:hAnsi="Avenir Next LT Pro"/>
          <w:color w:val="000000"/>
          <w:szCs w:val="22"/>
        </w:rPr>
        <w:t xml:space="preserve">The DSL will </w:t>
      </w:r>
      <w:r w:rsidR="00333F1F" w:rsidRPr="00867CBC">
        <w:rPr>
          <w:rFonts w:ascii="Avenir Next LT Pro" w:eastAsiaTheme="minorHAnsi" w:hAnsi="Avenir Next LT Pro"/>
          <w:color w:val="000000"/>
          <w:szCs w:val="22"/>
        </w:rPr>
        <w:t>have appropriate status and authority within the school to carry out the duties of the post</w:t>
      </w:r>
      <w:r w:rsidR="003C2192" w:rsidRPr="00867CBC">
        <w:rPr>
          <w:rFonts w:ascii="Avenir Next LT Pro" w:eastAsiaTheme="minorHAnsi" w:hAnsi="Avenir Next LT Pro" w:cs="Arial"/>
          <w:color w:val="000000"/>
          <w:szCs w:val="22"/>
        </w:rPr>
        <w:t xml:space="preserve"> and</w:t>
      </w:r>
      <w:r w:rsidR="00333F1F" w:rsidRPr="00867CBC">
        <w:rPr>
          <w:rFonts w:ascii="Avenir Next LT Pro" w:eastAsiaTheme="minorHAnsi" w:hAnsi="Avenir Next LT Pro"/>
          <w:color w:val="000000"/>
          <w:szCs w:val="22"/>
        </w:rPr>
        <w:t xml:space="preserve"> will </w:t>
      </w:r>
      <w:r w:rsidR="00743E58" w:rsidRPr="00867CBC">
        <w:rPr>
          <w:rFonts w:ascii="Avenir Next LT Pro" w:eastAsiaTheme="minorHAnsi" w:hAnsi="Avenir Next LT Pro"/>
          <w:color w:val="000000"/>
          <w:szCs w:val="22"/>
        </w:rPr>
        <w:t>take lead responsibility for sa</w:t>
      </w:r>
      <w:r w:rsidR="00BE791E" w:rsidRPr="00867CBC">
        <w:rPr>
          <w:rFonts w:ascii="Avenir Next LT Pro" w:eastAsiaTheme="minorHAnsi" w:hAnsi="Avenir Next LT Pro"/>
          <w:color w:val="000000"/>
          <w:szCs w:val="22"/>
        </w:rPr>
        <w:t>feguarding and child protection</w:t>
      </w:r>
      <w:r w:rsidR="00333F1F" w:rsidRPr="00867CBC">
        <w:rPr>
          <w:rFonts w:ascii="Avenir Next LT Pro" w:eastAsiaTheme="minorHAnsi" w:hAnsi="Avenir Next LT Pro"/>
          <w:color w:val="000000"/>
          <w:szCs w:val="22"/>
        </w:rPr>
        <w:t xml:space="preserve"> </w:t>
      </w:r>
      <w:r w:rsidR="003C2192" w:rsidRPr="00867CBC">
        <w:rPr>
          <w:rFonts w:ascii="Avenir Next LT Pro" w:eastAsiaTheme="minorHAnsi" w:hAnsi="Avenir Next LT Pro" w:cs="Arial"/>
          <w:color w:val="000000"/>
          <w:szCs w:val="22"/>
          <w:highlight w:val="cyan"/>
        </w:rPr>
        <w:t xml:space="preserve">(including online safety and </w:t>
      </w:r>
      <w:r w:rsidR="00731A7F" w:rsidRPr="00867CBC">
        <w:rPr>
          <w:rFonts w:ascii="Avenir Next LT Pro" w:eastAsiaTheme="minorHAnsi" w:hAnsi="Avenir Next LT Pro" w:cs="Arial"/>
          <w:color w:val="000000"/>
          <w:szCs w:val="22"/>
          <w:highlight w:val="cyan"/>
        </w:rPr>
        <w:t xml:space="preserve">an </w:t>
      </w:r>
      <w:r w:rsidR="003C2192" w:rsidRPr="00867CBC">
        <w:rPr>
          <w:rFonts w:ascii="Avenir Next LT Pro" w:eastAsiaTheme="minorHAnsi" w:hAnsi="Avenir Next LT Pro" w:cs="Arial"/>
          <w:color w:val="000000"/>
          <w:szCs w:val="22"/>
          <w:highlight w:val="cyan"/>
        </w:rPr>
        <w:t xml:space="preserve">understanding </w:t>
      </w:r>
      <w:r w:rsidR="00731A7F" w:rsidRPr="00867CBC">
        <w:rPr>
          <w:rFonts w:ascii="Avenir Next LT Pro" w:eastAsiaTheme="minorHAnsi" w:hAnsi="Avenir Next LT Pro" w:cs="Arial"/>
          <w:color w:val="000000"/>
          <w:szCs w:val="22"/>
          <w:highlight w:val="cyan"/>
        </w:rPr>
        <w:t xml:space="preserve">of </w:t>
      </w:r>
      <w:r w:rsidR="003C2192" w:rsidRPr="00867CBC">
        <w:rPr>
          <w:rFonts w:ascii="Avenir Next LT Pro" w:eastAsiaTheme="minorHAnsi" w:hAnsi="Avenir Next LT Pro" w:cs="Arial"/>
          <w:color w:val="000000"/>
          <w:szCs w:val="22"/>
          <w:highlight w:val="cyan"/>
        </w:rPr>
        <w:t>the filtering and monitoring systems and processes in place).</w:t>
      </w:r>
      <w:r w:rsidR="00EF10C0" w:rsidRPr="00867CBC">
        <w:rPr>
          <w:rFonts w:ascii="Avenir Next LT Pro" w:eastAsiaTheme="minorHAnsi" w:hAnsi="Avenir Next LT Pro" w:cs="Arial"/>
          <w:color w:val="000000"/>
          <w:szCs w:val="22"/>
          <w:highlight w:val="cyan"/>
        </w:rPr>
        <w:t xml:space="preserve"> </w:t>
      </w:r>
      <w:r w:rsidR="003C2192" w:rsidRPr="00867CBC">
        <w:rPr>
          <w:rFonts w:ascii="Avenir Next LT Pro" w:eastAsiaTheme="minorHAnsi" w:hAnsi="Avenir Next LT Pro" w:cs="Arial"/>
          <w:color w:val="000000"/>
          <w:szCs w:val="22"/>
          <w:highlight w:val="cyan"/>
        </w:rPr>
        <w:t>The DSL must</w:t>
      </w:r>
      <w:r w:rsidR="003C2192" w:rsidRPr="00867CBC">
        <w:rPr>
          <w:rFonts w:ascii="Avenir Next LT Pro" w:eastAsiaTheme="minorHAnsi" w:hAnsi="Avenir Next LT Pro"/>
          <w:color w:val="000000"/>
          <w:szCs w:val="22"/>
        </w:rPr>
        <w:t xml:space="preserve"> be</w:t>
      </w:r>
      <w:r w:rsidR="00333F1F" w:rsidRPr="00867CBC">
        <w:rPr>
          <w:rFonts w:ascii="Avenir Next LT Pro" w:hAnsi="Avenir Next LT Pro"/>
          <w:szCs w:val="22"/>
        </w:rPr>
        <w:t xml:space="preserve"> given the time, funding, training, resources and support to provide advice and support to other staff, liaising with the LA and working with </w:t>
      </w:r>
      <w:bookmarkStart w:id="116" w:name="_Hlk27126728"/>
      <w:bookmarkStart w:id="117" w:name="_Hlk31023541"/>
      <w:bookmarkStart w:id="118" w:name="_Hlk18926764"/>
      <w:r w:rsidR="00333F1F" w:rsidRPr="00867CBC">
        <w:rPr>
          <w:rFonts w:ascii="Avenir Next LT Pro" w:hAnsi="Avenir Next LT Pro"/>
          <w:szCs w:val="22"/>
        </w:rPr>
        <w:t xml:space="preserve">local multi-agency safeguarding partners and </w:t>
      </w:r>
      <w:bookmarkEnd w:id="116"/>
      <w:r w:rsidR="00333F1F" w:rsidRPr="00867CBC">
        <w:rPr>
          <w:rFonts w:ascii="Avenir Next LT Pro" w:hAnsi="Avenir Next LT Pro"/>
          <w:szCs w:val="22"/>
        </w:rPr>
        <w:t>other agencies</w:t>
      </w:r>
      <w:bookmarkEnd w:id="117"/>
      <w:bookmarkEnd w:id="118"/>
      <w:r w:rsidR="00BE791E"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00BE791E" w:rsidRPr="00867CBC">
        <w:rPr>
          <w:rFonts w:ascii="Avenir Next LT Pro" w:eastAsiaTheme="minorHAnsi" w:hAnsi="Avenir Next LT Pro"/>
          <w:color w:val="000000"/>
          <w:szCs w:val="22"/>
        </w:rPr>
        <w:t>This responsibility</w:t>
      </w:r>
      <w:r w:rsidR="003C2192" w:rsidRPr="00867CBC">
        <w:rPr>
          <w:rFonts w:ascii="Avenir Next LT Pro" w:eastAsiaTheme="minorHAnsi" w:hAnsi="Avenir Next LT Pro"/>
          <w:color w:val="000000"/>
          <w:szCs w:val="22"/>
        </w:rPr>
        <w:t xml:space="preserve"> </w:t>
      </w:r>
      <w:r w:rsidR="003C2192" w:rsidRPr="00867CBC">
        <w:rPr>
          <w:rFonts w:ascii="Avenir Next LT Pro" w:eastAsiaTheme="minorHAnsi" w:hAnsi="Avenir Next LT Pro" w:cs="Arial"/>
          <w:color w:val="000000"/>
          <w:szCs w:val="22"/>
          <w:highlight w:val="cyan"/>
        </w:rPr>
        <w:t>(including for their role in managing filtering and monitoring)</w:t>
      </w:r>
      <w:r w:rsidR="003C2192" w:rsidRPr="00867CBC">
        <w:rPr>
          <w:rFonts w:ascii="Avenir Next LT Pro" w:eastAsiaTheme="minorHAnsi" w:hAnsi="Avenir Next LT Pro" w:cs="Arial"/>
          <w:color w:val="000000"/>
          <w:szCs w:val="22"/>
        </w:rPr>
        <w:t xml:space="preserve"> </w:t>
      </w:r>
      <w:r w:rsidR="00743E58" w:rsidRPr="00867CBC">
        <w:rPr>
          <w:rFonts w:ascii="Avenir Next LT Pro" w:eastAsiaTheme="minorHAnsi" w:hAnsi="Avenir Next LT Pro"/>
          <w:color w:val="000000"/>
          <w:szCs w:val="22"/>
        </w:rPr>
        <w:t>is explicit in the role-holders</w:t>
      </w:r>
      <w:r w:rsidR="00E25EFD" w:rsidRPr="00867CBC">
        <w:rPr>
          <w:rFonts w:ascii="Avenir Next LT Pro" w:eastAsiaTheme="minorHAnsi" w:hAnsi="Avenir Next LT Pro"/>
          <w:color w:val="000000"/>
          <w:szCs w:val="22"/>
        </w:rPr>
        <w:t>’</w:t>
      </w:r>
      <w:r w:rsidR="00743E58" w:rsidRPr="00867CBC">
        <w:rPr>
          <w:rFonts w:ascii="Avenir Next LT Pro" w:eastAsiaTheme="minorHAnsi" w:hAnsi="Avenir Next LT Pro"/>
          <w:color w:val="000000"/>
          <w:szCs w:val="22"/>
        </w:rPr>
        <w:t xml:space="preserve"> job description</w:t>
      </w:r>
      <w:r w:rsidR="00E25EFD" w:rsidRPr="00867CBC">
        <w:rPr>
          <w:rFonts w:ascii="Avenir Next LT Pro" w:eastAsiaTheme="minorHAnsi" w:hAnsi="Avenir Next LT Pro"/>
          <w:color w:val="000000"/>
          <w:szCs w:val="22"/>
        </w:rPr>
        <w:t>s</w:t>
      </w:r>
      <w:r w:rsidR="00743E58" w:rsidRPr="00867CBC">
        <w:rPr>
          <w:rFonts w:ascii="Avenir Next LT Pro" w:eastAsiaTheme="minorHAnsi" w:hAnsi="Avenir Next LT Pro"/>
          <w:color w:val="000000"/>
          <w:szCs w:val="22"/>
        </w:rPr>
        <w:t>;</w:t>
      </w:r>
      <w:bookmarkEnd w:id="112"/>
      <w:bookmarkEnd w:id="115"/>
    </w:p>
    <w:p w14:paraId="6356E838" w14:textId="0B006CDE" w:rsidR="00743E58" w:rsidRPr="00867CBC" w:rsidRDefault="00743E58" w:rsidP="00D43737">
      <w:pPr>
        <w:pStyle w:val="ListParagraph"/>
        <w:numPr>
          <w:ilvl w:val="0"/>
          <w:numId w:val="12"/>
        </w:numPr>
        <w:autoSpaceDE w:val="0"/>
        <w:autoSpaceDN w:val="0"/>
        <w:adjustRightInd w:val="0"/>
        <w:rPr>
          <w:rFonts w:ascii="Avenir Next LT Pro" w:eastAsiaTheme="minorHAnsi" w:hAnsi="Avenir Next LT Pro" w:cs="Arial"/>
          <w:color w:val="000000"/>
          <w:szCs w:val="22"/>
        </w:rPr>
      </w:pPr>
      <w:bookmarkStart w:id="119" w:name="_Hlk31023596"/>
      <w:r w:rsidRPr="00867CBC">
        <w:rPr>
          <w:rFonts w:ascii="Avenir Next LT Pro" w:eastAsiaTheme="minorHAnsi" w:hAnsi="Avenir Next LT Pro" w:cs="Arial"/>
          <w:color w:val="000000"/>
          <w:szCs w:val="22"/>
        </w:rPr>
        <w:lastRenderedPageBreak/>
        <w:t xml:space="preserve">contributes to inter-agency working in line with </w:t>
      </w:r>
      <w:bookmarkStart w:id="120" w:name="_Hlk51770646"/>
      <w:r w:rsidRPr="00867CBC">
        <w:rPr>
          <w:rFonts w:ascii="Avenir Next LT Pro" w:eastAsiaTheme="minorHAnsi" w:hAnsi="Avenir Next LT Pro" w:cs="Arial"/>
          <w:color w:val="000000"/>
          <w:szCs w:val="22"/>
        </w:rPr>
        <w:t xml:space="preserve">statutory guidance </w:t>
      </w:r>
      <w:hyperlink r:id="rId32" w:history="1">
        <w:bookmarkStart w:id="121" w:name="_Hlk78293238"/>
        <w:r w:rsidRPr="00867CBC">
          <w:rPr>
            <w:rStyle w:val="Hyperlink"/>
            <w:rFonts w:ascii="Avenir Next LT Pro" w:eastAsiaTheme="minorHAnsi" w:hAnsi="Avenir Next LT Pro" w:cs="Arial"/>
            <w:szCs w:val="22"/>
          </w:rPr>
          <w:t>‘</w:t>
        </w:r>
        <w:r w:rsidRPr="00867CBC">
          <w:rPr>
            <w:rStyle w:val="Hyperlink"/>
            <w:rFonts w:ascii="Avenir Next LT Pro" w:eastAsiaTheme="minorHAnsi" w:hAnsi="Avenir Next LT Pro" w:cs="Arial"/>
            <w:iCs/>
            <w:szCs w:val="22"/>
          </w:rPr>
          <w:t>Working Together to Safeguard Children</w:t>
        </w:r>
        <w:bookmarkEnd w:id="121"/>
        <w:r w:rsidRPr="00867CBC">
          <w:rPr>
            <w:rStyle w:val="Hyperlink"/>
            <w:rFonts w:ascii="Avenir Next LT Pro" w:eastAsiaTheme="minorHAnsi" w:hAnsi="Avenir Next LT Pro" w:cs="Arial"/>
            <w:iCs/>
            <w:szCs w:val="22"/>
          </w:rPr>
          <w:t>’</w:t>
        </w:r>
      </w:hyperlink>
      <w:r w:rsidRPr="00867CBC">
        <w:rPr>
          <w:rFonts w:ascii="Avenir Next LT Pro" w:eastAsiaTheme="minorHAnsi" w:hAnsi="Avenir Next LT Pro" w:cs="Arial"/>
          <w:iCs/>
          <w:color w:val="000000"/>
          <w:szCs w:val="22"/>
        </w:rPr>
        <w:t xml:space="preserve"> </w:t>
      </w:r>
      <w:r w:rsidR="00B21240" w:rsidRPr="00867CBC">
        <w:rPr>
          <w:rFonts w:ascii="Avenir Next LT Pro" w:eastAsiaTheme="minorHAnsi" w:hAnsi="Avenir Next LT Pro" w:cs="Arial"/>
          <w:iCs/>
          <w:color w:val="000000"/>
          <w:szCs w:val="22"/>
        </w:rPr>
        <w:t xml:space="preserve">and HM Government </w:t>
      </w:r>
      <w:hyperlink r:id="rId33" w:history="1">
        <w:r w:rsidR="001C3CA7" w:rsidRPr="00867CBC">
          <w:rPr>
            <w:rStyle w:val="Hyperlink"/>
            <w:rFonts w:ascii="Avenir Next LT Pro" w:eastAsiaTheme="minorHAnsi" w:hAnsi="Avenir Next LT Pro" w:cs="Arial"/>
            <w:iCs/>
            <w:szCs w:val="22"/>
          </w:rPr>
          <w:t>‘Information sharing: Advice for practitioners providing safeguarding services to children, young people, parents and carers'</w:t>
        </w:r>
      </w:hyperlink>
      <w:r w:rsidRPr="00867CBC">
        <w:rPr>
          <w:rFonts w:ascii="Avenir Next LT Pro" w:eastAsiaTheme="minorHAnsi" w:hAnsi="Avenir Next LT Pro" w:cs="Arial"/>
          <w:iCs/>
          <w:color w:val="000000"/>
          <w:szCs w:val="22"/>
        </w:rPr>
        <w:t>;</w:t>
      </w:r>
      <w:bookmarkEnd w:id="114"/>
      <w:bookmarkEnd w:id="119"/>
      <w:bookmarkEnd w:id="120"/>
    </w:p>
    <w:p w14:paraId="1817A282" w14:textId="76D3BCB7" w:rsidR="00743E58" w:rsidRPr="00867CBC" w:rsidRDefault="00743E58"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provides a co-ordinated offer of early help when additional needs of children are identified and contribute to inter-agency plans to provide additional support to children subject to child protection plans;</w:t>
      </w:r>
    </w:p>
    <w:p w14:paraId="5B8FB220" w14:textId="7DEF284F" w:rsidR="00413E91" w:rsidRPr="00867CBC" w:rsidRDefault="00FA6B2F"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hAnsi="Avenir Next LT Pro"/>
          <w:szCs w:val="22"/>
        </w:rPr>
        <w:t>ha</w:t>
      </w:r>
      <w:r w:rsidR="00120082" w:rsidRPr="00867CBC">
        <w:rPr>
          <w:rFonts w:ascii="Avenir Next LT Pro" w:hAnsi="Avenir Next LT Pro"/>
          <w:szCs w:val="22"/>
        </w:rPr>
        <w:t>s</w:t>
      </w:r>
      <w:r w:rsidR="00413E91" w:rsidRPr="00867CBC">
        <w:rPr>
          <w:rFonts w:ascii="Avenir Next LT Pro" w:hAnsi="Avenir Next LT Pro"/>
          <w:szCs w:val="22"/>
        </w:rPr>
        <w:t xml:space="preserve"> provided the means to ensure that </w:t>
      </w:r>
      <w:r w:rsidR="00413E91" w:rsidRPr="00867CBC">
        <w:rPr>
          <w:rFonts w:ascii="Avenir Next LT Pro" w:hAnsi="Avenir Next LT Pro"/>
          <w:b/>
          <w:bCs/>
          <w:szCs w:val="22"/>
        </w:rPr>
        <w:t xml:space="preserve">all staff </w:t>
      </w:r>
      <w:r w:rsidR="00413E91" w:rsidRPr="00867CBC">
        <w:rPr>
          <w:rFonts w:ascii="Avenir Next LT Pro" w:hAnsi="Avenir Next LT Pro"/>
          <w:szCs w:val="22"/>
        </w:rPr>
        <w:t xml:space="preserve">in the school has </w:t>
      </w:r>
      <w:r w:rsidR="00413E91" w:rsidRPr="00867CBC">
        <w:rPr>
          <w:rFonts w:ascii="Avenir Next LT Pro" w:hAnsi="Avenir Next LT Pro"/>
          <w:b/>
          <w:bCs/>
          <w:szCs w:val="22"/>
        </w:rPr>
        <w:t xml:space="preserve">read </w:t>
      </w:r>
      <w:r w:rsidR="00413E91" w:rsidRPr="00867CBC">
        <w:rPr>
          <w:rFonts w:ascii="Avenir Next LT Pro" w:hAnsi="Avenir Next LT Pro"/>
          <w:szCs w:val="22"/>
        </w:rPr>
        <w:t xml:space="preserve">at least Part one </w:t>
      </w:r>
      <w:r w:rsidR="000E681E" w:rsidRPr="00867CBC">
        <w:rPr>
          <w:rFonts w:ascii="Avenir Next LT Pro" w:hAnsi="Avenir Next LT Pro"/>
          <w:szCs w:val="22"/>
        </w:rPr>
        <w:t xml:space="preserve">(or Annex A, </w:t>
      </w:r>
      <w:r w:rsidR="009B478A" w:rsidRPr="00867CBC">
        <w:rPr>
          <w:rFonts w:ascii="Avenir Next LT Pro" w:hAnsi="Avenir Next LT Pro"/>
          <w:szCs w:val="22"/>
        </w:rPr>
        <w:t>where</w:t>
      </w:r>
      <w:r w:rsidR="000E681E" w:rsidRPr="00867CBC">
        <w:rPr>
          <w:rFonts w:ascii="Avenir Next LT Pro" w:hAnsi="Avenir Next LT Pro"/>
          <w:szCs w:val="22"/>
        </w:rPr>
        <w:t xml:space="preserve"> appropriate) </w:t>
      </w:r>
      <w:r w:rsidR="00413E91" w:rsidRPr="00867CBC">
        <w:rPr>
          <w:rFonts w:ascii="Avenir Next LT Pro" w:hAnsi="Avenir Next LT Pro"/>
          <w:szCs w:val="22"/>
        </w:rPr>
        <w:t xml:space="preserve">of </w:t>
      </w:r>
      <w:hyperlink r:id="rId34" w:history="1">
        <w:r w:rsidR="000E681E" w:rsidRPr="00867CBC">
          <w:rPr>
            <w:rStyle w:val="Hyperlink"/>
            <w:rFonts w:ascii="Avenir Next LT Pro" w:hAnsi="Avenir Next LT Pro" w:cstheme="minorHAnsi"/>
            <w:szCs w:val="22"/>
          </w:rPr>
          <w:t>Keeping Children Safe in Education</w:t>
        </w:r>
      </w:hyperlink>
      <w:r w:rsidR="00413E91" w:rsidRPr="00867CBC">
        <w:rPr>
          <w:rFonts w:ascii="Avenir Next LT Pro" w:hAnsi="Avenir Next LT Pro"/>
          <w:szCs w:val="22"/>
        </w:rPr>
        <w:t xml:space="preserve"> and has mechanisms in place to assist staff to understand and discharge their role and responsibilities as set out in Part one </w:t>
      </w:r>
      <w:r w:rsidR="000E681E" w:rsidRPr="00867CBC">
        <w:rPr>
          <w:rFonts w:ascii="Avenir Next LT Pro" w:hAnsi="Avenir Next LT Pro"/>
          <w:szCs w:val="22"/>
        </w:rPr>
        <w:t xml:space="preserve">(or Annex A, </w:t>
      </w:r>
      <w:r w:rsidR="009B478A" w:rsidRPr="00867CBC">
        <w:rPr>
          <w:rFonts w:ascii="Avenir Next LT Pro" w:hAnsi="Avenir Next LT Pro"/>
          <w:szCs w:val="22"/>
        </w:rPr>
        <w:t>where</w:t>
      </w:r>
      <w:r w:rsidR="000E681E" w:rsidRPr="00867CBC">
        <w:rPr>
          <w:rFonts w:ascii="Avenir Next LT Pro" w:hAnsi="Avenir Next LT Pro"/>
          <w:szCs w:val="22"/>
        </w:rPr>
        <w:t xml:space="preserve"> appropriate) </w:t>
      </w:r>
      <w:r w:rsidR="00413E91" w:rsidRPr="00867CBC">
        <w:rPr>
          <w:rFonts w:ascii="Avenir Next LT Pro" w:hAnsi="Avenir Next LT Pro"/>
          <w:szCs w:val="22"/>
        </w:rPr>
        <w:t xml:space="preserve">of </w:t>
      </w:r>
      <w:hyperlink r:id="rId35" w:history="1">
        <w:r w:rsidR="000E681E" w:rsidRPr="00867CBC">
          <w:rPr>
            <w:rStyle w:val="Hyperlink"/>
            <w:rFonts w:ascii="Avenir Next LT Pro" w:hAnsi="Avenir Next LT Pro" w:cstheme="minorHAnsi"/>
            <w:szCs w:val="22"/>
          </w:rPr>
          <w:t>Keeping Children Safe in Education</w:t>
        </w:r>
      </w:hyperlink>
      <w:r w:rsidR="00E11BAC" w:rsidRPr="00867CBC">
        <w:rPr>
          <w:rStyle w:val="Hyperlink"/>
          <w:rFonts w:ascii="Avenir Next LT Pro" w:hAnsi="Avenir Next LT Pro" w:cstheme="minorHAnsi"/>
          <w:color w:val="auto"/>
          <w:szCs w:val="22"/>
          <w:u w:val="none"/>
        </w:rPr>
        <w:t>.</w:t>
      </w:r>
      <w:r w:rsidR="00EF10C0" w:rsidRPr="00867CBC">
        <w:rPr>
          <w:rStyle w:val="Hyperlink"/>
          <w:rFonts w:ascii="Avenir Next LT Pro" w:hAnsi="Avenir Next LT Pro" w:cstheme="minorHAnsi"/>
          <w:color w:val="auto"/>
          <w:szCs w:val="22"/>
          <w:u w:val="none"/>
        </w:rPr>
        <w:t xml:space="preserve"> </w:t>
      </w:r>
      <w:bookmarkStart w:id="122" w:name="_Hlk118736221"/>
      <w:r w:rsidR="00E11BAC" w:rsidRPr="00867CBC">
        <w:rPr>
          <w:rStyle w:val="Hyperlink"/>
          <w:rFonts w:ascii="Avenir Next LT Pro" w:hAnsi="Avenir Next LT Pro"/>
          <w:color w:val="auto"/>
          <w:szCs w:val="22"/>
          <w:u w:val="none"/>
        </w:rPr>
        <w:t>A proportionate risk -based approach will be given to the level of information that is provided to temporary staff, volunteers and contractors;</w:t>
      </w:r>
      <w:bookmarkEnd w:id="122"/>
    </w:p>
    <w:p w14:paraId="5DC219DC" w14:textId="65F9F4EA"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effective Policies and procedures in place for child protection and staff behaviour (part of the Behaviour Policy </w:t>
      </w:r>
      <w:r w:rsidR="006C3884" w:rsidRPr="00867CBC">
        <w:rPr>
          <w:rFonts w:ascii="Avenir Next LT Pro" w:hAnsi="Avenir Next LT Pro"/>
          <w:sz w:val="22"/>
          <w:szCs w:val="22"/>
        </w:rPr>
        <w:t xml:space="preserve">and procedures </w:t>
      </w:r>
      <w:r w:rsidRPr="00867CBC">
        <w:rPr>
          <w:rFonts w:ascii="Avenir Next LT Pro" w:hAnsi="Avenir Next LT Pro"/>
          <w:sz w:val="22"/>
          <w:szCs w:val="22"/>
        </w:rPr>
        <w:t>and the Staff Code of Conduct) and Online Safety which are provided to staff and volunteers on induction</w:t>
      </w:r>
      <w:r w:rsidR="00FA6B2F" w:rsidRPr="00867CBC">
        <w:rPr>
          <w:rFonts w:ascii="Avenir Next LT Pro" w:hAnsi="Avenir Next LT Pro"/>
          <w:sz w:val="22"/>
          <w:szCs w:val="22"/>
        </w:rPr>
        <w:t xml:space="preserve"> </w:t>
      </w:r>
      <w:bookmarkStart w:id="123" w:name="_Hlk118736279"/>
      <w:r w:rsidR="00FA6B2F" w:rsidRPr="00867CBC">
        <w:rPr>
          <w:rFonts w:ascii="Avenir Next LT Pro" w:hAnsi="Avenir Next LT Pro"/>
          <w:sz w:val="22"/>
          <w:szCs w:val="22"/>
        </w:rPr>
        <w:t>and which are transparent, clear and easy to understand</w:t>
      </w:r>
      <w:r w:rsidRPr="00867CBC">
        <w:rPr>
          <w:rFonts w:ascii="Avenir Next LT Pro" w:hAnsi="Avenir Next LT Pro" w:cstheme="minorHAnsi"/>
          <w:sz w:val="22"/>
          <w:szCs w:val="22"/>
        </w:rPr>
        <w:t>;</w:t>
      </w:r>
      <w:bookmarkEnd w:id="123"/>
      <w:r w:rsidRPr="00867CBC">
        <w:rPr>
          <w:rFonts w:ascii="Avenir Next LT Pro" w:hAnsi="Avenir Next LT Pro"/>
          <w:sz w:val="22"/>
          <w:szCs w:val="22"/>
        </w:rPr>
        <w:t xml:space="preserve"> </w:t>
      </w:r>
    </w:p>
    <w:p w14:paraId="6A89B25C" w14:textId="25463047" w:rsidR="00BC2F3B" w:rsidRPr="00867CBC" w:rsidRDefault="00BC2F3B"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 xml:space="preserve">ensures that safeguarding training for staff, including </w:t>
      </w:r>
      <w:r w:rsidR="00751E98" w:rsidRPr="00867CBC">
        <w:rPr>
          <w:rFonts w:ascii="Avenir Next LT Pro" w:hAnsi="Avenir Next LT Pro"/>
          <w:sz w:val="22"/>
          <w:szCs w:val="22"/>
        </w:rPr>
        <w:t xml:space="preserve">in relation to </w:t>
      </w:r>
      <w:r w:rsidRPr="00867CBC">
        <w:rPr>
          <w:rFonts w:ascii="Avenir Next LT Pro" w:hAnsi="Avenir Next LT Pro"/>
          <w:sz w:val="22"/>
          <w:szCs w:val="22"/>
        </w:rPr>
        <w:t>online safety training, is integrated, aligned and considered as part of the whole school safeguarding approach and wider staff training and curriculum planning.</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In doing so, the Governors will have regard to the </w:t>
      </w:r>
      <w:hyperlink r:id="rId36" w:history="1">
        <w:r w:rsidRPr="00867CBC">
          <w:rPr>
            <w:rStyle w:val="Hyperlink"/>
            <w:rFonts w:ascii="Avenir Next LT Pro" w:hAnsi="Avenir Next LT Pro" w:cstheme="minorHAnsi"/>
            <w:sz w:val="22"/>
            <w:szCs w:val="22"/>
          </w:rPr>
          <w:t>Teachers’ Standards</w:t>
        </w:r>
      </w:hyperlink>
      <w:r w:rsidR="00B22185" w:rsidRPr="00867CBC">
        <w:rPr>
          <w:rFonts w:ascii="Avenir Next LT Pro" w:hAnsi="Avenir Next LT Pro" w:cstheme="minorHAnsi"/>
          <w:sz w:val="22"/>
          <w:szCs w:val="22"/>
        </w:rPr>
        <w:t>;</w:t>
      </w:r>
    </w:p>
    <w:p w14:paraId="7A66F572" w14:textId="3ECFA5B5" w:rsidR="00743E58" w:rsidRPr="00867CBC" w:rsidRDefault="00FA6B2F"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00743E58" w:rsidRPr="00867CBC">
        <w:rPr>
          <w:rFonts w:ascii="Avenir Next LT Pro" w:hAnsi="Avenir Next LT Pro"/>
          <w:sz w:val="22"/>
          <w:szCs w:val="22"/>
        </w:rPr>
        <w:t xml:space="preserve"> safeguarding arrangements which take account </w:t>
      </w:r>
      <w:r w:rsidR="0055269C" w:rsidRPr="00867CBC">
        <w:rPr>
          <w:rFonts w:ascii="Avenir Next LT Pro" w:hAnsi="Avenir Next LT Pro"/>
          <w:sz w:val="22"/>
          <w:szCs w:val="22"/>
        </w:rPr>
        <w:t xml:space="preserve">of </w:t>
      </w:r>
      <w:r w:rsidR="00743E58" w:rsidRPr="00867CBC">
        <w:rPr>
          <w:rFonts w:ascii="Avenir Next LT Pro" w:hAnsi="Avenir Next LT Pro"/>
          <w:sz w:val="22"/>
          <w:szCs w:val="22"/>
        </w:rPr>
        <w:t>the procedures and practice of the LA as part of the inter-agency safeguarding procedures set up by the Cumbria SC</w:t>
      </w:r>
      <w:r w:rsidR="00E019E9" w:rsidRPr="00867CBC">
        <w:rPr>
          <w:rFonts w:ascii="Avenir Next LT Pro" w:hAnsi="Avenir Next LT Pro"/>
          <w:sz w:val="22"/>
          <w:szCs w:val="22"/>
        </w:rPr>
        <w:t>P</w:t>
      </w:r>
      <w:r w:rsidR="00743E58" w:rsidRPr="00867CBC">
        <w:rPr>
          <w:rFonts w:ascii="Avenir Next LT Pro" w:hAnsi="Avenir Next LT Pro"/>
          <w:sz w:val="22"/>
          <w:szCs w:val="22"/>
        </w:rPr>
        <w:t>;</w:t>
      </w:r>
    </w:p>
    <w:p w14:paraId="5AE2FF2A" w14:textId="3F14DB62"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 xml:space="preserve">actively promotes fundamental British values as part of the school’s broad and balanced curriculum </w:t>
      </w:r>
      <w:r w:rsidR="00FC76AA" w:rsidRPr="00867CBC">
        <w:rPr>
          <w:rFonts w:ascii="Avenir Next LT Pro" w:hAnsi="Avenir Next LT Pro"/>
          <w:sz w:val="22"/>
          <w:szCs w:val="22"/>
        </w:rPr>
        <w:t>to</w:t>
      </w:r>
      <w:r w:rsidRPr="00867CBC">
        <w:rPr>
          <w:rFonts w:ascii="Avenir Next LT Pro" w:hAnsi="Avenir Next LT Pro"/>
          <w:sz w:val="22"/>
          <w:szCs w:val="22"/>
        </w:rPr>
        <w:t xml:space="preserve"> ensure pupils’ spiritual, moral, social and cultural (SMSC) development;</w:t>
      </w:r>
    </w:p>
    <w:p w14:paraId="5163C5B3" w14:textId="1E311525"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assesses the risk, taking local context into account, of children being drawn into terrorism, including support for extremist ideas that are part of terrorist ideology;</w:t>
      </w:r>
    </w:p>
    <w:p w14:paraId="560C8AD8" w14:textId="50D63EEB" w:rsidR="00AC01F2" w:rsidRPr="00867CBC" w:rsidRDefault="00AC01F2" w:rsidP="002D733C">
      <w:pPr>
        <w:pStyle w:val="Style"/>
        <w:numPr>
          <w:ilvl w:val="0"/>
          <w:numId w:val="12"/>
        </w:numPr>
        <w:rPr>
          <w:rFonts w:ascii="Avenir Next LT Pro" w:hAnsi="Avenir Next LT Pro"/>
          <w:sz w:val="22"/>
          <w:szCs w:val="22"/>
        </w:rPr>
      </w:pPr>
      <w:bookmarkStart w:id="124" w:name="_Hlk118736338"/>
      <w:r w:rsidRPr="00867CBC">
        <w:rPr>
          <w:rFonts w:ascii="Avenir Next LT Pro" w:hAnsi="Avenir Next LT Pro"/>
          <w:sz w:val="22"/>
          <w:szCs w:val="22"/>
        </w:rPr>
        <w:t>ensures that online safety is a running and interrelated theme whilst devising and implementing their whole school approach to safeguarding and related policies and procedures.</w:t>
      </w:r>
      <w:r w:rsidR="00EF10C0" w:rsidRPr="00867CBC">
        <w:rPr>
          <w:rFonts w:ascii="Avenir Next LT Pro" w:hAnsi="Avenir Next LT Pro"/>
          <w:sz w:val="22"/>
          <w:szCs w:val="22"/>
        </w:rPr>
        <w:t xml:space="preserve"> </w:t>
      </w:r>
      <w:r w:rsidRPr="00867CBC">
        <w:rPr>
          <w:rFonts w:ascii="Avenir Next LT Pro" w:hAnsi="Avenir Next LT Pro"/>
          <w:sz w:val="22"/>
          <w:szCs w:val="22"/>
        </w:rPr>
        <w:t>As a result, consideration will be given as to how online safety is reflected</w:t>
      </w:r>
      <w:r w:rsidR="00B5696E" w:rsidRPr="00867CBC">
        <w:rPr>
          <w:rFonts w:ascii="Avenir Next LT Pro" w:hAnsi="Avenir Next LT Pro"/>
          <w:sz w:val="22"/>
          <w:szCs w:val="22"/>
        </w:rPr>
        <w:t>,</w:t>
      </w:r>
      <w:r w:rsidRPr="00867CBC">
        <w:rPr>
          <w:rFonts w:ascii="Avenir Next LT Pro" w:hAnsi="Avenir Next LT Pro"/>
          <w:sz w:val="22"/>
          <w:szCs w:val="22"/>
        </w:rPr>
        <w:t xml:space="preserve"> as required</w:t>
      </w:r>
      <w:r w:rsidR="00B5696E" w:rsidRPr="00867CBC">
        <w:rPr>
          <w:rFonts w:ascii="Avenir Next LT Pro" w:hAnsi="Avenir Next LT Pro"/>
          <w:sz w:val="22"/>
          <w:szCs w:val="22"/>
        </w:rPr>
        <w:t>,</w:t>
      </w:r>
      <w:r w:rsidRPr="00867CBC">
        <w:rPr>
          <w:rFonts w:ascii="Avenir Next LT Pro" w:hAnsi="Avenir Next LT Pro"/>
          <w:sz w:val="22"/>
          <w:szCs w:val="22"/>
        </w:rPr>
        <w:t xml:space="preserve"> in all relevant policies; how online safety is included in the curriculum and how to keep parents engaged in online safety</w:t>
      </w:r>
      <w:r w:rsidR="00634376" w:rsidRPr="00867CBC">
        <w:rPr>
          <w:rFonts w:ascii="Avenir Next LT Pro" w:hAnsi="Avenir Next LT Pro"/>
          <w:sz w:val="22"/>
          <w:szCs w:val="22"/>
        </w:rPr>
        <w:t>;</w:t>
      </w:r>
      <w:bookmarkEnd w:id="124"/>
    </w:p>
    <w:p w14:paraId="1F6E0989" w14:textId="72AF496C" w:rsidR="007B425C" w:rsidRPr="00867CBC" w:rsidRDefault="007B425C" w:rsidP="00D43737">
      <w:pPr>
        <w:pStyle w:val="Style"/>
        <w:numPr>
          <w:ilvl w:val="0"/>
          <w:numId w:val="12"/>
        </w:numPr>
        <w:rPr>
          <w:rFonts w:ascii="Avenir Next LT Pro" w:hAnsi="Avenir Next LT Pro" w:cstheme="minorHAnsi"/>
          <w:sz w:val="22"/>
          <w:szCs w:val="22"/>
          <w:highlight w:val="cyan"/>
        </w:rPr>
      </w:pPr>
      <w:r w:rsidRPr="00867CBC">
        <w:rPr>
          <w:rFonts w:ascii="Avenir Next LT Pro" w:hAnsi="Avenir Next LT Pro" w:cstheme="minorHAnsi"/>
          <w:sz w:val="22"/>
          <w:szCs w:val="22"/>
          <w:highlight w:val="cyan"/>
        </w:rPr>
        <w:t xml:space="preserve">has appropriate </w:t>
      </w:r>
      <w:r w:rsidR="00FB0BC3" w:rsidRPr="00867CBC">
        <w:rPr>
          <w:rFonts w:ascii="Avenir Next LT Pro" w:hAnsi="Avenir Next LT Pro" w:cstheme="minorHAnsi"/>
          <w:sz w:val="22"/>
          <w:szCs w:val="22"/>
          <w:highlight w:val="cyan"/>
        </w:rPr>
        <w:t xml:space="preserve">online </w:t>
      </w:r>
      <w:r w:rsidRPr="00867CBC">
        <w:rPr>
          <w:rFonts w:ascii="Avenir Next LT Pro" w:hAnsi="Avenir Next LT Pro" w:cstheme="minorHAnsi"/>
          <w:sz w:val="22"/>
          <w:szCs w:val="22"/>
          <w:highlight w:val="cyan"/>
        </w:rPr>
        <w:t>filtering and monitoring systems in place</w:t>
      </w:r>
      <w:r w:rsidR="00FB0BC3" w:rsidRPr="00867CBC">
        <w:rPr>
          <w:rFonts w:ascii="Avenir Next LT Pro" w:hAnsi="Avenir Next LT Pro" w:cstheme="minorHAnsi"/>
          <w:sz w:val="22"/>
          <w:szCs w:val="22"/>
          <w:highlight w:val="cyan"/>
        </w:rPr>
        <w:t xml:space="preserve"> (informed by an appropriate </w:t>
      </w:r>
      <w:hyperlink r:id="rId37" w:history="1">
        <w:r w:rsidR="00FB0BC3" w:rsidRPr="00867CBC">
          <w:rPr>
            <w:rStyle w:val="Hyperlink"/>
            <w:rFonts w:ascii="Avenir Next LT Pro" w:hAnsi="Avenir Next LT Pro" w:cstheme="minorHAnsi"/>
            <w:sz w:val="22"/>
            <w:szCs w:val="22"/>
            <w:highlight w:val="cyan"/>
          </w:rPr>
          <w:t>assessment of risks</w:t>
        </w:r>
      </w:hyperlink>
      <w:r w:rsidR="00FB0BC3" w:rsidRPr="00867CBC">
        <w:rPr>
          <w:rFonts w:ascii="Avenir Next LT Pro" w:hAnsi="Avenir Next LT Pro" w:cstheme="minorHAnsi"/>
          <w:sz w:val="22"/>
          <w:szCs w:val="22"/>
          <w:highlight w:val="cyan"/>
        </w:rPr>
        <w:t>)</w:t>
      </w:r>
      <w:r w:rsidRPr="00867CBC">
        <w:rPr>
          <w:rFonts w:ascii="Avenir Next LT Pro" w:hAnsi="Avenir Next LT Pro" w:cstheme="minorHAnsi"/>
          <w:sz w:val="22"/>
          <w:szCs w:val="22"/>
          <w:highlight w:val="cyan"/>
        </w:rPr>
        <w:t xml:space="preserve">, having identified a member of the SLT and a Governor to be responsible for ensuring the DfE </w:t>
      </w:r>
      <w:hyperlink r:id="rId38" w:history="1">
        <w:r w:rsidRPr="00867CBC">
          <w:rPr>
            <w:rStyle w:val="Hyperlink"/>
            <w:rFonts w:ascii="Avenir Next LT Pro" w:hAnsi="Avenir Next LT Pro" w:cstheme="minorHAnsi"/>
            <w:sz w:val="22"/>
            <w:szCs w:val="22"/>
            <w:highlight w:val="cyan"/>
          </w:rPr>
          <w:t>Filtering and Monitoring standards</w:t>
        </w:r>
      </w:hyperlink>
      <w:r w:rsidRPr="00867CBC">
        <w:rPr>
          <w:rFonts w:ascii="Avenir Next LT Pro" w:hAnsi="Avenir Next LT Pro" w:cstheme="minorHAnsi"/>
          <w:sz w:val="22"/>
          <w:szCs w:val="22"/>
          <w:highlight w:val="cyan"/>
        </w:rPr>
        <w:t xml:space="preserve"> are being met along with identification of the roles and responsibilities of staff and third parties, for example, external services providers.</w:t>
      </w:r>
    </w:p>
    <w:p w14:paraId="3404DCB8" w14:textId="40256028" w:rsidR="008266F2" w:rsidRPr="00867CBC" w:rsidRDefault="00FA6B2F" w:rsidP="002D733C">
      <w:pPr>
        <w:pStyle w:val="Style"/>
        <w:numPr>
          <w:ilvl w:val="0"/>
          <w:numId w:val="12"/>
        </w:numPr>
        <w:rPr>
          <w:rFonts w:ascii="Avenir Next LT Pro" w:hAnsi="Avenir Next LT Pro"/>
          <w:sz w:val="22"/>
          <w:szCs w:val="22"/>
        </w:rPr>
      </w:pPr>
      <w:bookmarkStart w:id="125" w:name="_Hlk51770679"/>
      <w:r w:rsidRPr="00867CBC">
        <w:rPr>
          <w:rFonts w:ascii="Avenir Next LT Pro" w:hAnsi="Avenir Next LT Pro"/>
          <w:sz w:val="22"/>
          <w:szCs w:val="22"/>
        </w:rPr>
        <w:t>ha</w:t>
      </w:r>
      <w:r w:rsidR="00120082" w:rsidRPr="00867CBC">
        <w:rPr>
          <w:rFonts w:ascii="Avenir Next LT Pro" w:hAnsi="Avenir Next LT Pro"/>
          <w:sz w:val="22"/>
          <w:szCs w:val="22"/>
        </w:rPr>
        <w:t>s</w:t>
      </w:r>
      <w:r w:rsidR="008266F2" w:rsidRPr="00867CBC">
        <w:rPr>
          <w:rFonts w:ascii="Avenir Next LT Pro" w:hAnsi="Avenir Next LT Pro"/>
          <w:sz w:val="22"/>
          <w:szCs w:val="22"/>
        </w:rPr>
        <w:t xml:space="preserve"> procedures in place for monitoring online safety and regularly monitors systems and practices to ensure their school leaders are keeping children safe online.</w:t>
      </w:r>
      <w:r w:rsidR="00EF10C0" w:rsidRPr="00867CBC">
        <w:rPr>
          <w:rFonts w:ascii="Avenir Next LT Pro" w:hAnsi="Avenir Next LT Pro"/>
          <w:sz w:val="22"/>
          <w:szCs w:val="22"/>
        </w:rPr>
        <w:t xml:space="preserve"> </w:t>
      </w:r>
      <w:r w:rsidR="008266F2" w:rsidRPr="00867CBC">
        <w:rPr>
          <w:rFonts w:ascii="Avenir Next LT Pro" w:hAnsi="Avenir Next LT Pro"/>
          <w:sz w:val="22"/>
          <w:szCs w:val="22"/>
        </w:rPr>
        <w:t>UKCIS guidance ‘</w:t>
      </w:r>
      <w:hyperlink r:id="rId39" w:history="1">
        <w:r w:rsidR="008266F2" w:rsidRPr="00867CBC">
          <w:rPr>
            <w:rStyle w:val="Hyperlink"/>
            <w:rFonts w:ascii="Avenir Next LT Pro" w:hAnsi="Avenir Next LT Pro"/>
            <w:sz w:val="22"/>
            <w:szCs w:val="22"/>
          </w:rPr>
          <w:t>Online safety in schools and colleges: Questions from the Governing Board</w:t>
        </w:r>
      </w:hyperlink>
      <w:r w:rsidR="008266F2" w:rsidRPr="00867CBC">
        <w:rPr>
          <w:rFonts w:ascii="Avenir Next LT Pro" w:hAnsi="Avenir Next LT Pro"/>
          <w:sz w:val="22"/>
          <w:szCs w:val="22"/>
        </w:rPr>
        <w:t>’ is used to ensure this;</w:t>
      </w:r>
      <w:bookmarkEnd w:id="125"/>
    </w:p>
    <w:p w14:paraId="3BFCDD55" w14:textId="4F93EFB0" w:rsidR="00B22185" w:rsidRPr="00867CBC" w:rsidRDefault="00B22185" w:rsidP="002D733C">
      <w:pPr>
        <w:pStyle w:val="Style"/>
        <w:numPr>
          <w:ilvl w:val="0"/>
          <w:numId w:val="12"/>
        </w:numPr>
        <w:rPr>
          <w:rFonts w:ascii="Avenir Next LT Pro" w:hAnsi="Avenir Next LT Pro"/>
          <w:sz w:val="22"/>
          <w:szCs w:val="22"/>
        </w:rPr>
      </w:pPr>
      <w:bookmarkStart w:id="126" w:name="_Hlk118736440"/>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carefully considered how </w:t>
      </w:r>
      <w:r w:rsidR="004E41BE" w:rsidRPr="00867CBC">
        <w:rPr>
          <w:rFonts w:ascii="Avenir Next LT Pro" w:hAnsi="Avenir Next LT Pro"/>
          <w:sz w:val="22"/>
          <w:szCs w:val="22"/>
        </w:rPr>
        <w:t>pupils and students are being supported with regard to particular protected characteristics including</w:t>
      </w:r>
      <w:r w:rsidR="00DB4D49" w:rsidRPr="00867CBC">
        <w:rPr>
          <w:rFonts w:ascii="Avenir Next LT Pro" w:hAnsi="Avenir Next LT Pro"/>
          <w:sz w:val="22"/>
          <w:szCs w:val="22"/>
        </w:rPr>
        <w:t xml:space="preserve"> </w:t>
      </w:r>
      <w:r w:rsidR="00DB4D49" w:rsidRPr="00867CBC">
        <w:rPr>
          <w:rFonts w:ascii="Avenir Next LT Pro" w:hAnsi="Avenir Next LT Pro"/>
          <w:sz w:val="22"/>
          <w:szCs w:val="22"/>
          <w:highlight w:val="cyan"/>
        </w:rPr>
        <w:t xml:space="preserve">sex, </w:t>
      </w:r>
      <w:r w:rsidR="00A609E9" w:rsidRPr="00867CBC">
        <w:rPr>
          <w:rFonts w:ascii="Avenir Next LT Pro" w:hAnsi="Avenir Next LT Pro"/>
          <w:sz w:val="22"/>
          <w:szCs w:val="22"/>
          <w:highlight w:val="cyan"/>
        </w:rPr>
        <w:t xml:space="preserve">race, disability, religion or belief, gender </w:t>
      </w:r>
      <w:r w:rsidR="00DB4D49" w:rsidRPr="00867CBC">
        <w:rPr>
          <w:rFonts w:ascii="Avenir Next LT Pro" w:hAnsi="Avenir Next LT Pro"/>
          <w:sz w:val="22"/>
          <w:szCs w:val="22"/>
          <w:highlight w:val="cyan"/>
        </w:rPr>
        <w:t>reassignment</w:t>
      </w:r>
      <w:r w:rsidR="00A609E9" w:rsidRPr="00867CBC">
        <w:rPr>
          <w:rFonts w:ascii="Avenir Next LT Pro" w:hAnsi="Avenir Next LT Pro"/>
          <w:sz w:val="22"/>
          <w:szCs w:val="22"/>
          <w:highlight w:val="cyan"/>
        </w:rPr>
        <w:t>, pregnancy and maternity, or sexual orientation</w:t>
      </w:r>
      <w:r w:rsidR="00DB4D49" w:rsidRPr="00867CBC">
        <w:rPr>
          <w:rFonts w:ascii="Avenir Next LT Pro" w:hAnsi="Avenir Next LT Pro"/>
          <w:sz w:val="22"/>
          <w:szCs w:val="22"/>
        </w:rPr>
        <w:t>;</w:t>
      </w:r>
      <w:bookmarkEnd w:id="126"/>
    </w:p>
    <w:p w14:paraId="7BA43CE4" w14:textId="1A3D84A3" w:rsidR="00743E58" w:rsidRPr="00867CBC" w:rsidRDefault="0054051D" w:rsidP="002D733C">
      <w:pPr>
        <w:pStyle w:val="Style"/>
        <w:numPr>
          <w:ilvl w:val="0"/>
          <w:numId w:val="12"/>
        </w:numPr>
        <w:rPr>
          <w:rFonts w:ascii="Avenir Next LT Pro" w:hAnsi="Avenir Next LT Pro"/>
          <w:sz w:val="22"/>
          <w:szCs w:val="22"/>
        </w:rPr>
      </w:pPr>
      <w:r w:rsidRPr="00867CBC">
        <w:rPr>
          <w:rFonts w:ascii="Avenir Next LT Pro" w:hAnsi="Avenir Next LT Pro" w:cstheme="minorHAnsi"/>
          <w:sz w:val="22"/>
          <w:szCs w:val="22"/>
        </w:rPr>
        <w:t>ha</w:t>
      </w:r>
      <w:r w:rsidR="003D6A4B" w:rsidRPr="00867CBC">
        <w:rPr>
          <w:rFonts w:ascii="Avenir Next LT Pro" w:hAnsi="Avenir Next LT Pro" w:cstheme="minorHAnsi"/>
          <w:sz w:val="22"/>
          <w:szCs w:val="22"/>
        </w:rPr>
        <w:t>s</w:t>
      </w:r>
      <w:r w:rsidR="00743E58" w:rsidRPr="00867CBC">
        <w:rPr>
          <w:rFonts w:ascii="Avenir Next LT Pro" w:hAnsi="Avenir Next LT Pro"/>
          <w:sz w:val="22"/>
          <w:szCs w:val="22"/>
        </w:rPr>
        <w:t xml:space="preserve"> a culture of listening to children, taking account of their wishes and feelings, both in individual decisions and the development of services;</w:t>
      </w:r>
    </w:p>
    <w:p w14:paraId="633F05F1" w14:textId="0F8C4FD2" w:rsidR="00E11BAC" w:rsidRPr="00867CBC" w:rsidRDefault="00E11BAC" w:rsidP="002D733C">
      <w:pPr>
        <w:pStyle w:val="Style"/>
        <w:numPr>
          <w:ilvl w:val="0"/>
          <w:numId w:val="12"/>
        </w:numPr>
        <w:rPr>
          <w:rFonts w:ascii="Avenir Next LT Pro" w:hAnsi="Avenir Next LT Pro"/>
          <w:sz w:val="22"/>
          <w:szCs w:val="22"/>
        </w:rPr>
      </w:pPr>
      <w:bookmarkStart w:id="127" w:name="_Hlk118736513"/>
      <w:r w:rsidRPr="00867CBC">
        <w:rPr>
          <w:rFonts w:ascii="Avenir Next LT Pro" w:eastAsiaTheme="minorHAnsi" w:hAnsi="Avenir Next LT Pro"/>
          <w:color w:val="000000"/>
          <w:sz w:val="22"/>
          <w:szCs w:val="22"/>
        </w:rPr>
        <w:t xml:space="preserve">ensures the child’s wishes or feelings are considered when determining what action to take and what services to provide to protect individual children through ensuring there are systems in place for children to confidentially report any form of </w:t>
      </w:r>
      <w:r w:rsidRPr="00867CBC">
        <w:rPr>
          <w:rFonts w:ascii="Avenir Next LT Pro" w:eastAsiaTheme="minorHAnsi" w:hAnsi="Avenir Next LT Pro"/>
          <w:color w:val="000000"/>
          <w:sz w:val="22"/>
          <w:szCs w:val="22"/>
          <w:highlight w:val="cyan"/>
        </w:rPr>
        <w:t>abuse</w:t>
      </w:r>
      <w:r w:rsidR="00696912" w:rsidRPr="00867CBC">
        <w:rPr>
          <w:rFonts w:ascii="Avenir Next LT Pro" w:eastAsiaTheme="minorHAnsi" w:hAnsi="Avenir Next LT Pro" w:cs="Arial"/>
          <w:color w:val="000000"/>
          <w:sz w:val="22"/>
          <w:szCs w:val="22"/>
          <w:highlight w:val="cyan"/>
        </w:rPr>
        <w:t>,</w:t>
      </w:r>
      <w:r w:rsidR="00696912" w:rsidRPr="00867CBC">
        <w:rPr>
          <w:rFonts w:ascii="Avenir Next LT Pro" w:eastAsiaTheme="minorHAnsi" w:hAnsi="Avenir Next LT Pro"/>
          <w:color w:val="000000"/>
          <w:sz w:val="22"/>
          <w:szCs w:val="22"/>
          <w:highlight w:val="cyan"/>
        </w:rPr>
        <w:t xml:space="preserve"> </w:t>
      </w:r>
      <w:r w:rsidRPr="00867CBC">
        <w:rPr>
          <w:rFonts w:ascii="Avenir Next LT Pro" w:eastAsiaTheme="minorHAnsi" w:hAnsi="Avenir Next LT Pro"/>
          <w:color w:val="000000"/>
          <w:sz w:val="22"/>
          <w:szCs w:val="22"/>
          <w:highlight w:val="cyan"/>
        </w:rPr>
        <w:t>neglect</w:t>
      </w:r>
      <w:r w:rsidR="00696912" w:rsidRPr="00867CBC">
        <w:rPr>
          <w:rFonts w:ascii="Avenir Next LT Pro" w:eastAsiaTheme="minorHAnsi" w:hAnsi="Avenir Next LT Pro" w:cs="Arial"/>
          <w:color w:val="000000"/>
          <w:sz w:val="22"/>
          <w:szCs w:val="22"/>
          <w:highlight w:val="cyan"/>
        </w:rPr>
        <w:t xml:space="preserve"> or exploitation</w:t>
      </w:r>
      <w:r w:rsidRPr="00867CBC">
        <w:rPr>
          <w:rFonts w:ascii="Avenir Next LT Pro" w:eastAsiaTheme="minorHAnsi" w:hAnsi="Avenir Next LT Pro"/>
          <w:color w:val="000000"/>
          <w:sz w:val="22"/>
          <w:szCs w:val="22"/>
        </w:rPr>
        <w:t>, knowing their concerns will be treated seriously, and knowing they can safely express their views and give feedback;</w:t>
      </w:r>
      <w:bookmarkEnd w:id="127"/>
    </w:p>
    <w:p w14:paraId="114E64FD" w14:textId="14DEF47F" w:rsidR="007413D3" w:rsidRPr="00867CBC" w:rsidRDefault="007413D3"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a robust system of monitoring child protection concerns</w:t>
      </w:r>
      <w:r w:rsidR="00F53930" w:rsidRPr="00867CBC">
        <w:rPr>
          <w:rFonts w:ascii="Avenir Next LT Pro" w:hAnsi="Avenir Next LT Pro"/>
          <w:sz w:val="22"/>
          <w:szCs w:val="22"/>
        </w:rPr>
        <w:t xml:space="preserve"> </w:t>
      </w:r>
      <w:r w:rsidRPr="00867CBC">
        <w:rPr>
          <w:rFonts w:ascii="Avenir Next LT Pro" w:hAnsi="Avenir Next LT Pro"/>
          <w:sz w:val="22"/>
          <w:szCs w:val="22"/>
        </w:rPr>
        <w:t>in place with appropriate child protection files which are appropriately maintained;</w:t>
      </w:r>
    </w:p>
    <w:p w14:paraId="66C0E100" w14:textId="729D01B8" w:rsidR="005E6FF1" w:rsidRPr="00867CBC" w:rsidRDefault="005E6FF1" w:rsidP="002D733C">
      <w:pPr>
        <w:pStyle w:val="Style"/>
        <w:numPr>
          <w:ilvl w:val="0"/>
          <w:numId w:val="12"/>
        </w:numPr>
        <w:rPr>
          <w:rFonts w:ascii="Avenir Next LT Pro" w:hAnsi="Avenir Next LT Pro"/>
          <w:sz w:val="22"/>
          <w:szCs w:val="22"/>
        </w:rPr>
      </w:pPr>
      <w:bookmarkStart w:id="128" w:name="_Hlk18926839"/>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arrangements in place for supporting pupils with medical conditions;</w:t>
      </w:r>
      <w:bookmarkEnd w:id="128"/>
    </w:p>
    <w:p w14:paraId="1084A5AE" w14:textId="0C57EB54"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a written Recruitment and Selection Policy and procedures in place;</w:t>
      </w:r>
    </w:p>
    <w:p w14:paraId="4BD4AE2C" w14:textId="5B0D3C5F"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 xml:space="preserve">prevents people who pose a risk of harm from working with children (either paid or unpaid) by adhering to statutory responsibilities to check staff and other adults who work with </w:t>
      </w:r>
      <w:r w:rsidRPr="00867CBC">
        <w:rPr>
          <w:rFonts w:ascii="Avenir Next LT Pro" w:hAnsi="Avenir Next LT Pro"/>
          <w:sz w:val="22"/>
          <w:szCs w:val="22"/>
        </w:rPr>
        <w:lastRenderedPageBreak/>
        <w:t>children</w:t>
      </w:r>
      <w:r w:rsidRPr="00867CBC">
        <w:rPr>
          <w:rFonts w:ascii="Avenir Next LT Pro" w:hAnsi="Avenir Next LT Pro"/>
          <w:i/>
          <w:sz w:val="22"/>
          <w:szCs w:val="22"/>
        </w:rPr>
        <w:t xml:space="preserve">, </w:t>
      </w:r>
      <w:r w:rsidRPr="00867CBC">
        <w:rPr>
          <w:rFonts w:ascii="Avenir Next LT Pro" w:hAnsi="Avenir Next LT Pro"/>
          <w:sz w:val="22"/>
          <w:szCs w:val="22"/>
        </w:rPr>
        <w:t>taking proportionate decisions on whether to ask for any checks beyond what is required; and ensuring volunteers not in ‘regulated activity’ are appropriately supervised;</w:t>
      </w:r>
    </w:p>
    <w:p w14:paraId="392A9D09" w14:textId="007521E8"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at least one person on any appointment panel who has undertaken safer recruitment training</w:t>
      </w:r>
      <w:r w:rsidR="00A45D05" w:rsidRPr="00867CBC">
        <w:rPr>
          <w:rFonts w:ascii="Avenir Next LT Pro" w:hAnsi="Avenir Next LT Pro"/>
          <w:sz w:val="22"/>
          <w:szCs w:val="22"/>
        </w:rPr>
        <w:t>;</w:t>
      </w:r>
    </w:p>
    <w:p w14:paraId="32D72DF3" w14:textId="5F4798C7" w:rsidR="00755540" w:rsidRPr="00867CBC" w:rsidRDefault="00755540" w:rsidP="002D733C">
      <w:pPr>
        <w:pStyle w:val="Default"/>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procedures for dealing with </w:t>
      </w:r>
      <w:r w:rsidR="00F15CC5" w:rsidRPr="00867CBC">
        <w:rPr>
          <w:rFonts w:ascii="Avenir Next LT Pro" w:hAnsi="Avenir Next LT Pro"/>
          <w:sz w:val="22"/>
          <w:szCs w:val="22"/>
        </w:rPr>
        <w:t>concerns</w:t>
      </w:r>
      <w:r w:rsidR="007D6661" w:rsidRPr="00867CBC">
        <w:rPr>
          <w:rFonts w:ascii="Avenir Next LT Pro" w:hAnsi="Avenir Next LT Pro"/>
          <w:sz w:val="22"/>
          <w:szCs w:val="22"/>
        </w:rPr>
        <w:t xml:space="preserve"> or </w:t>
      </w:r>
      <w:r w:rsidRPr="00867CBC">
        <w:rPr>
          <w:rFonts w:ascii="Avenir Next LT Pro" w:hAnsi="Avenir Next LT Pro"/>
          <w:sz w:val="22"/>
          <w:szCs w:val="22"/>
        </w:rPr>
        <w:t>allegations against members of staff</w:t>
      </w:r>
      <w:r w:rsidR="00696A45" w:rsidRPr="00867CBC">
        <w:rPr>
          <w:rFonts w:ascii="Avenir Next LT Pro" w:hAnsi="Avenir Next LT Pro"/>
          <w:sz w:val="22"/>
          <w:szCs w:val="22"/>
        </w:rPr>
        <w:t>, supply staff</w:t>
      </w:r>
      <w:r w:rsidR="007F7934" w:rsidRPr="00867CBC">
        <w:rPr>
          <w:rFonts w:ascii="Avenir Next LT Pro" w:hAnsi="Avenir Next LT Pro"/>
          <w:sz w:val="22"/>
          <w:szCs w:val="22"/>
        </w:rPr>
        <w:t xml:space="preserve">, </w:t>
      </w:r>
      <w:r w:rsidRPr="00867CBC">
        <w:rPr>
          <w:rFonts w:ascii="Avenir Next LT Pro" w:hAnsi="Avenir Next LT Pro"/>
          <w:sz w:val="22"/>
          <w:szCs w:val="22"/>
        </w:rPr>
        <w:t>volunteers</w:t>
      </w:r>
      <w:r w:rsidR="0051595F" w:rsidRPr="00867CBC">
        <w:rPr>
          <w:rFonts w:ascii="Avenir Next LT Pro" w:hAnsi="Avenir Next LT Pro" w:cstheme="minorHAnsi"/>
          <w:sz w:val="22"/>
          <w:szCs w:val="22"/>
        </w:rPr>
        <w:t xml:space="preserve">, </w:t>
      </w:r>
      <w:r w:rsidR="007F7934" w:rsidRPr="00867CBC">
        <w:rPr>
          <w:rFonts w:ascii="Avenir Next LT Pro" w:hAnsi="Avenir Next LT Pro" w:cstheme="minorHAnsi"/>
          <w:sz w:val="22"/>
          <w:szCs w:val="22"/>
        </w:rPr>
        <w:t>contractors</w:t>
      </w:r>
      <w:r w:rsidR="0051595F" w:rsidRPr="00867CBC">
        <w:rPr>
          <w:rFonts w:ascii="Avenir Next LT Pro" w:hAnsi="Avenir Next LT Pro" w:cstheme="minorHAnsi"/>
          <w:sz w:val="22"/>
          <w:szCs w:val="22"/>
        </w:rPr>
        <w:t xml:space="preserve"> and other external providers using the school premises for the purposes of running activities for children</w:t>
      </w:r>
      <w:r w:rsidRPr="00867CBC">
        <w:rPr>
          <w:rFonts w:ascii="Avenir Next LT Pro" w:hAnsi="Avenir Next LT Pro"/>
          <w:sz w:val="22"/>
          <w:szCs w:val="22"/>
        </w:rPr>
        <w:t xml:space="preserve"> that comply with DfE </w:t>
      </w:r>
      <w:bookmarkStart w:id="129" w:name="_Hlk51770724"/>
      <w:r w:rsidRPr="00867CBC">
        <w:rPr>
          <w:rFonts w:ascii="Avenir Next LT Pro" w:hAnsi="Avenir Next LT Pro"/>
          <w:sz w:val="22"/>
          <w:szCs w:val="22"/>
        </w:rPr>
        <w:t>statutory guidance ‘</w:t>
      </w:r>
      <w:hyperlink r:id="rId40" w:history="1">
        <w:r w:rsidRPr="00867CBC">
          <w:rPr>
            <w:rStyle w:val="Hyperlink"/>
            <w:rFonts w:ascii="Avenir Next LT Pro" w:hAnsi="Avenir Next LT Pro" w:cstheme="minorHAnsi"/>
            <w:sz w:val="22"/>
            <w:szCs w:val="22"/>
          </w:rPr>
          <w:t>Keeping Children Safe in Education</w:t>
        </w:r>
      </w:hyperlink>
      <w:r w:rsidRPr="00867CBC">
        <w:rPr>
          <w:rFonts w:ascii="Avenir Next LT Pro" w:hAnsi="Avenir Next LT Pro" w:cstheme="minorHAnsi"/>
          <w:sz w:val="22"/>
          <w:szCs w:val="22"/>
        </w:rPr>
        <w:t>’,</w:t>
      </w:r>
      <w:r w:rsidRPr="00867CBC">
        <w:rPr>
          <w:rFonts w:ascii="Avenir Next LT Pro" w:hAnsi="Avenir Next LT Pro"/>
          <w:sz w:val="22"/>
          <w:szCs w:val="22"/>
        </w:rPr>
        <w:t xml:space="preserve"> Cumbria SCP, LA and locally agreed inter-agency procedures;</w:t>
      </w:r>
    </w:p>
    <w:p w14:paraId="040A884A" w14:textId="0EEA26D2" w:rsidR="00743E58" w:rsidRPr="00867CBC" w:rsidRDefault="002C0D12" w:rsidP="002D733C">
      <w:pPr>
        <w:pStyle w:val="Default"/>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procedures for dealing with allegations against other children (</w:t>
      </w:r>
      <w:r w:rsidR="00773317" w:rsidRPr="00867CBC">
        <w:rPr>
          <w:rFonts w:ascii="Avenir Next LT Pro" w:hAnsi="Avenir Next LT Pro"/>
          <w:sz w:val="22"/>
          <w:szCs w:val="22"/>
        </w:rPr>
        <w:t>child on child abuse</w:t>
      </w:r>
      <w:r w:rsidRPr="00867CBC">
        <w:rPr>
          <w:rFonts w:ascii="Avenir Next LT Pro" w:hAnsi="Avenir Next LT Pro"/>
          <w:sz w:val="22"/>
          <w:szCs w:val="22"/>
        </w:rPr>
        <w:t>).</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This will generally be in accordance with the school Behaviour </w:t>
      </w:r>
      <w:r w:rsidRPr="00867CBC">
        <w:rPr>
          <w:rFonts w:ascii="Avenir Next LT Pro" w:hAnsi="Avenir Next LT Pro"/>
          <w:color w:val="auto"/>
          <w:sz w:val="22"/>
          <w:szCs w:val="22"/>
        </w:rPr>
        <w:t xml:space="preserve">Policy and procedures </w:t>
      </w:r>
      <w:r w:rsidRPr="00867CBC">
        <w:rPr>
          <w:rFonts w:ascii="Avenir Next LT Pro" w:hAnsi="Avenir Next LT Pro"/>
          <w:color w:val="000000" w:themeColor="text1"/>
          <w:sz w:val="22"/>
          <w:szCs w:val="22"/>
        </w:rPr>
        <w:t xml:space="preserve">and the </w:t>
      </w:r>
      <w:r w:rsidR="00A30B23" w:rsidRPr="00867CBC">
        <w:rPr>
          <w:rFonts w:ascii="Avenir Next LT Pro" w:hAnsi="Avenir Next LT Pro"/>
          <w:color w:val="000000" w:themeColor="text1"/>
          <w:sz w:val="22"/>
          <w:szCs w:val="22"/>
        </w:rPr>
        <w:t>Child</w:t>
      </w:r>
      <w:r w:rsidR="00A30B23" w:rsidRPr="00867CBC">
        <w:rPr>
          <w:rFonts w:ascii="Avenir Next LT Pro" w:hAnsi="Avenir Next LT Pro" w:cs="Calibri"/>
          <w:color w:val="000000" w:themeColor="text1"/>
          <w:sz w:val="22"/>
          <w:szCs w:val="22"/>
        </w:rPr>
        <w:t xml:space="preserve"> </w:t>
      </w:r>
      <w:r w:rsidR="00A30B23" w:rsidRPr="00867CBC">
        <w:rPr>
          <w:rFonts w:ascii="Avenir Next LT Pro" w:hAnsi="Avenir Next LT Pro"/>
          <w:color w:val="000000" w:themeColor="text1"/>
          <w:sz w:val="22"/>
          <w:szCs w:val="22"/>
        </w:rPr>
        <w:t>on</w:t>
      </w:r>
      <w:r w:rsidR="00A30B23" w:rsidRPr="00867CBC">
        <w:rPr>
          <w:rFonts w:ascii="Avenir Next LT Pro" w:hAnsi="Avenir Next LT Pro" w:cs="Calibri"/>
          <w:color w:val="000000" w:themeColor="text1"/>
          <w:sz w:val="22"/>
          <w:szCs w:val="22"/>
        </w:rPr>
        <w:t xml:space="preserve"> </w:t>
      </w:r>
      <w:r w:rsidR="00A30B23" w:rsidRPr="00867CBC">
        <w:rPr>
          <w:rFonts w:ascii="Avenir Next LT Pro" w:hAnsi="Avenir Next LT Pro"/>
          <w:color w:val="000000" w:themeColor="text1"/>
          <w:sz w:val="22"/>
          <w:szCs w:val="22"/>
        </w:rPr>
        <w:t>child</w:t>
      </w:r>
      <w:r w:rsidR="00334425" w:rsidRPr="00867CBC">
        <w:rPr>
          <w:rFonts w:ascii="Avenir Next LT Pro" w:hAnsi="Avenir Next LT Pro"/>
          <w:color w:val="000000" w:themeColor="text1"/>
          <w:sz w:val="22"/>
          <w:szCs w:val="22"/>
        </w:rPr>
        <w:t xml:space="preserve"> </w:t>
      </w:r>
      <w:r w:rsidRPr="00867CBC">
        <w:rPr>
          <w:rFonts w:ascii="Avenir Next LT Pro" w:hAnsi="Avenir Next LT Pro"/>
          <w:color w:val="000000" w:themeColor="text1"/>
          <w:sz w:val="22"/>
          <w:szCs w:val="22"/>
        </w:rPr>
        <w:t xml:space="preserve">Abuse Policy and procedures </w:t>
      </w:r>
      <w:r w:rsidRPr="00867CBC">
        <w:rPr>
          <w:rFonts w:ascii="Avenir Next LT Pro" w:hAnsi="Avenir Next LT Pro"/>
          <w:sz w:val="22"/>
          <w:szCs w:val="22"/>
        </w:rPr>
        <w:t>in the first instance;</w:t>
      </w:r>
      <w:bookmarkEnd w:id="129"/>
    </w:p>
    <w:p w14:paraId="28BEA37F" w14:textId="0C6B2AE2" w:rsidR="00BC2F3B" w:rsidRPr="00867CBC" w:rsidRDefault="00743E58" w:rsidP="002D733C">
      <w:pPr>
        <w:pStyle w:val="ListParagraph"/>
        <w:numPr>
          <w:ilvl w:val="0"/>
          <w:numId w:val="12"/>
        </w:numPr>
        <w:autoSpaceDE w:val="0"/>
        <w:autoSpaceDN w:val="0"/>
        <w:adjustRightInd w:val="0"/>
        <w:rPr>
          <w:rFonts w:ascii="Avenir Next LT Pro" w:eastAsiaTheme="minorHAnsi" w:hAnsi="Avenir Next LT Pro"/>
          <w:szCs w:val="22"/>
        </w:rPr>
      </w:pPr>
      <w:bookmarkStart w:id="130" w:name="_Hlk528930635"/>
      <w:bookmarkStart w:id="131" w:name="_Hlk524688156"/>
      <w:r w:rsidRPr="00867CBC">
        <w:rPr>
          <w:rFonts w:ascii="Avenir Next LT Pro" w:eastAsiaTheme="minorHAnsi" w:hAnsi="Avenir Next LT Pro"/>
          <w:color w:val="000000"/>
          <w:szCs w:val="22"/>
        </w:rPr>
        <w:t>ha</w:t>
      </w:r>
      <w:r w:rsidR="00120082" w:rsidRPr="00867CBC">
        <w:rPr>
          <w:rFonts w:ascii="Avenir Next LT Pro" w:eastAsiaTheme="minorHAnsi" w:hAnsi="Avenir Next LT Pro"/>
          <w:color w:val="000000"/>
          <w:szCs w:val="22"/>
        </w:rPr>
        <w:t>s</w:t>
      </w:r>
      <w:r w:rsidRPr="00867CBC">
        <w:rPr>
          <w:rFonts w:ascii="Avenir Next LT Pro" w:eastAsiaTheme="minorHAnsi" w:hAnsi="Avenir Next LT Pro"/>
          <w:color w:val="000000"/>
          <w:szCs w:val="22"/>
        </w:rPr>
        <w:t xml:space="preserve"> </w:t>
      </w:r>
      <w:r w:rsidR="00F1034C" w:rsidRPr="00867CBC">
        <w:rPr>
          <w:rFonts w:ascii="Avenir Next LT Pro" w:eastAsiaTheme="minorHAnsi" w:hAnsi="Avenir Next LT Pro"/>
          <w:color w:val="000000"/>
          <w:szCs w:val="22"/>
        </w:rPr>
        <w:t xml:space="preserve">appointed </w:t>
      </w:r>
      <w:r w:rsidRPr="00867CBC">
        <w:rPr>
          <w:rFonts w:ascii="Avenir Next LT Pro" w:eastAsiaTheme="minorHAnsi" w:hAnsi="Avenir Next LT Pro"/>
          <w:color w:val="000000"/>
          <w:szCs w:val="22"/>
        </w:rPr>
        <w:t xml:space="preserve">a designated teacher to </w:t>
      </w:r>
      <w:r w:rsidRPr="00867CBC">
        <w:rPr>
          <w:rFonts w:ascii="Avenir Next LT Pro" w:eastAsiaTheme="minorHAnsi" w:hAnsi="Avenir Next LT Pro"/>
          <w:szCs w:val="22"/>
        </w:rPr>
        <w:t xml:space="preserve">promote the educational achievement of </w:t>
      </w:r>
      <w:bookmarkStart w:id="132" w:name="_Hlk511382370"/>
      <w:r w:rsidR="006804AC"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w:t>
      </w:r>
      <w:r w:rsidR="002D50D7" w:rsidRPr="00867CBC">
        <w:rPr>
          <w:rFonts w:ascii="Avenir Next LT Pro" w:eastAsiaTheme="minorHAnsi" w:hAnsi="Avenir Next LT Pro"/>
          <w:szCs w:val="22"/>
        </w:rPr>
        <w:t xml:space="preserve">or previously </w:t>
      </w:r>
      <w:r w:rsidR="006804AC" w:rsidRPr="00867CBC">
        <w:rPr>
          <w:rFonts w:ascii="Avenir Next LT Pro" w:eastAsiaTheme="minorHAnsi" w:hAnsi="Avenir Next LT Pro"/>
          <w:szCs w:val="22"/>
          <w:highlight w:val="cyan"/>
        </w:rPr>
        <w:t>cared for</w:t>
      </w:r>
      <w:r w:rsidR="00F76637" w:rsidRPr="00867CBC">
        <w:rPr>
          <w:rFonts w:ascii="Avenir Next LT Pro" w:eastAsiaTheme="minorHAnsi" w:hAnsi="Avenir Next LT Pro"/>
          <w:szCs w:val="22"/>
        </w:rPr>
        <w:t xml:space="preserve"> children</w:t>
      </w:r>
      <w:r w:rsidR="002D50D7" w:rsidRPr="00867CBC">
        <w:rPr>
          <w:rFonts w:ascii="Avenir Next LT Pro" w:eastAsiaTheme="minorHAnsi" w:hAnsi="Avenir Next LT Pro"/>
          <w:szCs w:val="22"/>
        </w:rPr>
        <w:t xml:space="preserve"> </w:t>
      </w:r>
      <w:r w:rsidR="00703715" w:rsidRPr="00867CBC">
        <w:rPr>
          <w:rFonts w:ascii="Avenir Next LT Pro" w:eastAsiaTheme="minorHAnsi" w:hAnsi="Avenir Next LT Pro"/>
          <w:szCs w:val="22"/>
        </w:rPr>
        <w:t>ensur</w:t>
      </w:r>
      <w:r w:rsidR="009A1C97" w:rsidRPr="00867CBC">
        <w:rPr>
          <w:rFonts w:ascii="Avenir Next LT Pro" w:eastAsiaTheme="minorHAnsi" w:hAnsi="Avenir Next LT Pro"/>
          <w:szCs w:val="22"/>
        </w:rPr>
        <w:t xml:space="preserve">ing </w:t>
      </w:r>
      <w:r w:rsidRPr="00867CBC">
        <w:rPr>
          <w:rFonts w:ascii="Avenir Next LT Pro" w:eastAsiaTheme="minorHAnsi" w:hAnsi="Avenir Next LT Pro"/>
          <w:szCs w:val="22"/>
        </w:rPr>
        <w:t>that this person has appropriate training;</w:t>
      </w:r>
      <w:bookmarkEnd w:id="130"/>
    </w:p>
    <w:p w14:paraId="671411D2" w14:textId="01722C2D" w:rsidR="00743E58" w:rsidRPr="00867CBC" w:rsidRDefault="00743E58" w:rsidP="002D733C">
      <w:pPr>
        <w:pStyle w:val="ListParagraph"/>
        <w:numPr>
          <w:ilvl w:val="0"/>
          <w:numId w:val="12"/>
        </w:numPr>
        <w:autoSpaceDE w:val="0"/>
        <w:autoSpaceDN w:val="0"/>
        <w:adjustRightInd w:val="0"/>
        <w:rPr>
          <w:rFonts w:ascii="Avenir Next LT Pro" w:eastAsiaTheme="minorHAnsi" w:hAnsi="Avenir Next LT Pro"/>
          <w:color w:val="000000"/>
          <w:szCs w:val="22"/>
        </w:rPr>
      </w:pPr>
      <w:bookmarkStart w:id="133" w:name="_Hlk525118069"/>
      <w:r w:rsidRPr="00867CBC">
        <w:rPr>
          <w:rFonts w:ascii="Avenir Next LT Pro" w:eastAsiaTheme="minorHAnsi" w:hAnsi="Avenir Next LT Pro"/>
          <w:szCs w:val="22"/>
        </w:rPr>
        <w:t xml:space="preserve">ensures that staff have the </w:t>
      </w:r>
      <w:bookmarkStart w:id="134" w:name="_Hlk528930662"/>
      <w:r w:rsidRPr="00867CBC">
        <w:rPr>
          <w:rFonts w:ascii="Avenir Next LT Pro" w:eastAsiaTheme="minorHAnsi" w:hAnsi="Avenir Next LT Pro"/>
          <w:szCs w:val="22"/>
        </w:rPr>
        <w:t xml:space="preserve">skills, knowledge and understanding necessary to keep </w:t>
      </w:r>
      <w:bookmarkStart w:id="135" w:name="_Hlk18927332"/>
      <w:r w:rsidR="006804AC" w:rsidRPr="00867CBC">
        <w:rPr>
          <w:rFonts w:ascii="Avenir Next LT Pro" w:eastAsiaTheme="minorHAnsi" w:hAnsi="Avenir Next LT Pro"/>
          <w:szCs w:val="22"/>
          <w:highlight w:val="cyan"/>
        </w:rPr>
        <w:t>cared for</w:t>
      </w:r>
      <w:r w:rsidR="004E01FA" w:rsidRPr="00867CBC">
        <w:rPr>
          <w:rFonts w:ascii="Avenir Next LT Pro" w:eastAsiaTheme="minorHAnsi" w:hAnsi="Avenir Next LT Pro"/>
          <w:szCs w:val="22"/>
        </w:rPr>
        <w:t xml:space="preserve"> or previously </w:t>
      </w:r>
      <w:r w:rsidR="006804AC" w:rsidRPr="00867CBC">
        <w:rPr>
          <w:rFonts w:ascii="Avenir Next LT Pro" w:eastAsiaTheme="minorHAnsi" w:hAnsi="Avenir Next LT Pro"/>
          <w:szCs w:val="22"/>
          <w:highlight w:val="cyan"/>
        </w:rPr>
        <w:t>cared for</w:t>
      </w:r>
      <w:r w:rsidR="004E01FA" w:rsidRPr="00867CBC">
        <w:rPr>
          <w:rFonts w:ascii="Avenir Next LT Pro" w:eastAsiaTheme="minorHAnsi" w:hAnsi="Avenir Next LT Pro"/>
          <w:szCs w:val="22"/>
        </w:rPr>
        <w:t xml:space="preserve"> </w:t>
      </w:r>
      <w:r w:rsidRPr="00867CBC">
        <w:rPr>
          <w:rFonts w:ascii="Avenir Next LT Pro" w:eastAsiaTheme="minorHAnsi" w:hAnsi="Avenir Next LT Pro"/>
          <w:szCs w:val="22"/>
        </w:rPr>
        <w:t>children</w:t>
      </w:r>
      <w:bookmarkEnd w:id="132"/>
      <w:r w:rsidRPr="00867CBC">
        <w:rPr>
          <w:rFonts w:ascii="Avenir Next LT Pro" w:eastAsiaTheme="minorHAnsi" w:hAnsi="Avenir Next LT Pro"/>
          <w:szCs w:val="22"/>
        </w:rPr>
        <w:t xml:space="preserve"> safe and have the information they need in relation to a child’s ‘looked</w:t>
      </w:r>
      <w:r w:rsidR="004E01FA" w:rsidRPr="00867CBC">
        <w:rPr>
          <w:rFonts w:ascii="Avenir Next LT Pro" w:eastAsiaTheme="minorHAnsi" w:hAnsi="Avenir Next LT Pro" w:cs="Arial"/>
          <w:szCs w:val="22"/>
        </w:rPr>
        <w:t>-</w:t>
      </w:r>
      <w:r w:rsidRPr="00867CBC">
        <w:rPr>
          <w:rFonts w:ascii="Avenir Next LT Pro" w:eastAsiaTheme="minorHAnsi" w:hAnsi="Avenir Next LT Pro"/>
          <w:szCs w:val="22"/>
        </w:rPr>
        <w:t xml:space="preserve">after’ legal status </w:t>
      </w:r>
      <w:bookmarkEnd w:id="135"/>
      <w:r w:rsidRPr="00867CBC">
        <w:rPr>
          <w:rFonts w:ascii="Avenir Next LT Pro" w:eastAsiaTheme="minorHAnsi" w:hAnsi="Avenir Next LT Pro"/>
          <w:szCs w:val="22"/>
        </w:rPr>
        <w:t xml:space="preserve">(whether they are </w:t>
      </w:r>
      <w:r w:rsidR="006804AC"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under voluntary arrangements with consent of parents or on an interim or full care order) and contact arrangements with birth </w:t>
      </w:r>
      <w:r w:rsidRPr="00867CBC">
        <w:rPr>
          <w:rFonts w:ascii="Avenir Next LT Pro" w:eastAsiaTheme="minorHAnsi" w:hAnsi="Avenir Next LT Pro"/>
          <w:color w:val="000000"/>
          <w:szCs w:val="22"/>
        </w:rPr>
        <w:t>parents or those with parental responsibility;</w:t>
      </w:r>
      <w:bookmarkEnd w:id="133"/>
      <w:bookmarkEnd w:id="134"/>
    </w:p>
    <w:p w14:paraId="07FCA4D2" w14:textId="14156283"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 xml:space="preserve">operates a </w:t>
      </w:r>
      <w:r w:rsidR="00703FB6" w:rsidRPr="00867CBC">
        <w:rPr>
          <w:rFonts w:ascii="Avenir Next LT Pro" w:hAnsi="Avenir Next LT Pro"/>
          <w:sz w:val="22"/>
          <w:szCs w:val="22"/>
        </w:rPr>
        <w:t>W</w:t>
      </w:r>
      <w:r w:rsidRPr="00867CBC">
        <w:rPr>
          <w:rFonts w:ascii="Avenir Next LT Pro" w:hAnsi="Avenir Next LT Pro"/>
          <w:sz w:val="22"/>
          <w:szCs w:val="22"/>
        </w:rPr>
        <w:t xml:space="preserve">histleblowing procedure and will remedy any deficiencies or weaknesses </w:t>
      </w:r>
      <w:r w:rsidR="00F35C57" w:rsidRPr="00867CBC">
        <w:rPr>
          <w:rFonts w:ascii="Avenir Next LT Pro" w:hAnsi="Avenir Next LT Pro"/>
          <w:sz w:val="22"/>
          <w:szCs w:val="22"/>
        </w:rPr>
        <w:t>in relation to</w:t>
      </w:r>
      <w:r w:rsidRPr="00867CBC">
        <w:rPr>
          <w:rFonts w:ascii="Avenir Next LT Pro" w:hAnsi="Avenir Next LT Pro"/>
          <w:sz w:val="22"/>
          <w:szCs w:val="22"/>
        </w:rPr>
        <w:t xml:space="preserve"> child protection arrangements that is brought to its attention without delay;</w:t>
      </w:r>
    </w:p>
    <w:p w14:paraId="024BC59D" w14:textId="71042640" w:rsidR="00743E58" w:rsidRPr="00867CBC" w:rsidRDefault="00743E58"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ha</w:t>
      </w:r>
      <w:r w:rsidR="00120082" w:rsidRPr="00867CBC">
        <w:rPr>
          <w:rFonts w:ascii="Avenir Next LT Pro" w:eastAsiaTheme="minorHAnsi" w:hAnsi="Avenir Next LT Pro"/>
          <w:color w:val="000000"/>
          <w:szCs w:val="22"/>
        </w:rPr>
        <w:t>s</w:t>
      </w:r>
      <w:r w:rsidRPr="00867CBC">
        <w:rPr>
          <w:rFonts w:ascii="Avenir Next LT Pro" w:eastAsiaTheme="minorHAnsi" w:hAnsi="Avenir Next LT Pro"/>
          <w:color w:val="000000"/>
          <w:szCs w:val="22"/>
        </w:rPr>
        <w:t xml:space="preserve"> appropriate safeguarding responses to children who </w:t>
      </w:r>
      <w:r w:rsidR="00A759AC" w:rsidRPr="00867CBC">
        <w:rPr>
          <w:rFonts w:ascii="Avenir Next LT Pro" w:eastAsiaTheme="minorHAnsi" w:hAnsi="Avenir Next LT Pro" w:cs="Arial"/>
          <w:color w:val="000000"/>
          <w:szCs w:val="22"/>
        </w:rPr>
        <w:t>are absent</w:t>
      </w:r>
      <w:r w:rsidR="00A759AC" w:rsidRPr="00867CBC">
        <w:rPr>
          <w:rFonts w:ascii="Avenir Next LT Pro" w:eastAsiaTheme="minorHAnsi" w:hAnsi="Avenir Next LT Pro"/>
          <w:color w:val="000000"/>
          <w:szCs w:val="22"/>
        </w:rPr>
        <w:t xml:space="preserve"> from school</w:t>
      </w:r>
      <w:r w:rsidRPr="00867CBC">
        <w:rPr>
          <w:rFonts w:ascii="Avenir Next LT Pro" w:eastAsiaTheme="minorHAnsi" w:hAnsi="Avenir Next LT Pro"/>
          <w:color w:val="000000"/>
          <w:szCs w:val="22"/>
        </w:rPr>
        <w:t>, particularly on repeat occasions</w:t>
      </w:r>
      <w:r w:rsidR="00A759AC" w:rsidRPr="00867CBC">
        <w:rPr>
          <w:rFonts w:ascii="Avenir Next LT Pro" w:eastAsiaTheme="minorHAnsi" w:hAnsi="Avenir Next LT Pro" w:cs="Arial"/>
          <w:color w:val="000000"/>
          <w:szCs w:val="22"/>
        </w:rPr>
        <w:t xml:space="preserve"> and/or for prolonged periods</w:t>
      </w:r>
      <w:r w:rsidRPr="00867CBC">
        <w:rPr>
          <w:rFonts w:ascii="Avenir Next LT Pro" w:eastAsiaTheme="minorHAnsi" w:hAnsi="Avenir Next LT Pro"/>
          <w:color w:val="000000"/>
          <w:szCs w:val="22"/>
        </w:rPr>
        <w:t xml:space="preserve">, to help identify any risk of abuse and neglect including sexual abuse or exploitation and to help prevent the risks of </w:t>
      </w:r>
      <w:r w:rsidRPr="00867CBC">
        <w:rPr>
          <w:rFonts w:ascii="Avenir Next LT Pro" w:eastAsiaTheme="minorHAnsi" w:hAnsi="Avenir Next LT Pro" w:cs="Arial"/>
          <w:color w:val="000000"/>
          <w:szCs w:val="22"/>
        </w:rPr>
        <w:t>the</w:t>
      </w:r>
      <w:r w:rsidR="009E30BE" w:rsidRPr="00867CBC">
        <w:rPr>
          <w:rFonts w:ascii="Avenir Next LT Pro" w:eastAsiaTheme="minorHAnsi" w:hAnsi="Avenir Next LT Pro" w:cs="Arial"/>
          <w:color w:val="000000"/>
          <w:szCs w:val="22"/>
        </w:rPr>
        <w:t>m being absent</w:t>
      </w:r>
      <w:r w:rsidR="009E30BE"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in the future;</w:t>
      </w:r>
    </w:p>
    <w:p w14:paraId="5EF4EA4C" w14:textId="77777777" w:rsidR="00086561" w:rsidRPr="00867CBC" w:rsidRDefault="00A45D05" w:rsidP="00BE572E">
      <w:pPr>
        <w:numPr>
          <w:ilvl w:val="0"/>
          <w:numId w:val="62"/>
        </w:numPr>
        <w:spacing w:after="39" w:line="248" w:lineRule="auto"/>
        <w:ind w:right="12" w:hanging="340"/>
        <w:rPr>
          <w:rFonts w:ascii="Avenir Next LT Pro" w:hAnsi="Avenir Next LT Pro"/>
          <w:szCs w:val="22"/>
        </w:rPr>
      </w:pPr>
      <w:r w:rsidRPr="00867CBC">
        <w:rPr>
          <w:rFonts w:ascii="Avenir Next LT Pro" w:hAnsi="Avenir Next LT Pro"/>
          <w:szCs w:val="22"/>
        </w:rPr>
        <w:t xml:space="preserve">ensures the child’s wishes or feelings are considered when determining what action to take and what services to provide to protect individual children through ensuring there are systems in place for children to express their views and give feedback; </w:t>
      </w:r>
    </w:p>
    <w:p w14:paraId="1092153E" w14:textId="473C5292" w:rsidR="00743E58" w:rsidRPr="00867CBC" w:rsidRDefault="00743E58" w:rsidP="002D733C">
      <w:pPr>
        <w:pStyle w:val="ListParagraph"/>
        <w:numPr>
          <w:ilvl w:val="0"/>
          <w:numId w:val="12"/>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ensures staff members are aware that they must not promise confidentiality to a child and must always act in the best interests of the child;</w:t>
      </w:r>
    </w:p>
    <w:p w14:paraId="4F45A13F" w14:textId="7038857A"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ha</w:t>
      </w:r>
      <w:r w:rsidR="00120082" w:rsidRPr="00867CBC">
        <w:rPr>
          <w:rFonts w:ascii="Avenir Next LT Pro" w:hAnsi="Avenir Next LT Pro"/>
          <w:sz w:val="22"/>
          <w:szCs w:val="22"/>
        </w:rPr>
        <w:t>s</w:t>
      </w:r>
      <w:r w:rsidRPr="00867CBC">
        <w:rPr>
          <w:rFonts w:ascii="Avenir Next LT Pro" w:hAnsi="Avenir Next LT Pro"/>
          <w:sz w:val="22"/>
          <w:szCs w:val="22"/>
        </w:rPr>
        <w:t xml:space="preserve"> an annual child protection item on the Governing Body agenda; </w:t>
      </w:r>
    </w:p>
    <w:p w14:paraId="3D47D0CB" w14:textId="3222E020" w:rsidR="00743E58" w:rsidRPr="00867CBC" w:rsidRDefault="00743E58" w:rsidP="002D733C">
      <w:pPr>
        <w:pStyle w:val="Style"/>
        <w:numPr>
          <w:ilvl w:val="0"/>
          <w:numId w:val="12"/>
        </w:numPr>
        <w:rPr>
          <w:rFonts w:ascii="Avenir Next LT Pro" w:hAnsi="Avenir Next LT Pro"/>
          <w:sz w:val="22"/>
          <w:szCs w:val="22"/>
        </w:rPr>
      </w:pPr>
      <w:r w:rsidRPr="00867CBC">
        <w:rPr>
          <w:rFonts w:ascii="Avenir Next LT Pro" w:hAnsi="Avenir Next LT Pro"/>
          <w:sz w:val="22"/>
          <w:szCs w:val="22"/>
        </w:rPr>
        <w:t>undertakes a full audit of the Safeguarding systems and procedures in place on an annual basis.</w:t>
      </w:r>
      <w:bookmarkEnd w:id="131"/>
    </w:p>
    <w:p w14:paraId="0721CC99" w14:textId="481B8231" w:rsidR="00743E58" w:rsidRPr="00867CBC" w:rsidRDefault="00743E58" w:rsidP="002D733C">
      <w:pPr>
        <w:pStyle w:val="Heading3"/>
        <w:rPr>
          <w:rFonts w:ascii="Avenir Next LT Pro" w:hAnsi="Avenir Next LT Pro"/>
        </w:rPr>
      </w:pPr>
      <w:bookmarkStart w:id="136" w:name="_Toc318135332"/>
      <w:bookmarkStart w:id="137" w:name="_Toc384371781"/>
      <w:bookmarkStart w:id="138" w:name="_Toc426124620"/>
      <w:bookmarkStart w:id="139" w:name="_Toc426444124"/>
      <w:bookmarkStart w:id="140" w:name="_Toc440032787"/>
      <w:bookmarkStart w:id="141" w:name="_Toc443666323"/>
      <w:bookmarkStart w:id="142" w:name="_Toc443666575"/>
      <w:bookmarkStart w:id="143" w:name="_Toc177063230"/>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ole of the Head teacher</w:t>
      </w:r>
      <w:bookmarkEnd w:id="136"/>
      <w:bookmarkEnd w:id="137"/>
      <w:bookmarkEnd w:id="138"/>
      <w:bookmarkEnd w:id="139"/>
      <w:bookmarkEnd w:id="140"/>
      <w:bookmarkEnd w:id="141"/>
      <w:bookmarkEnd w:id="142"/>
      <w:bookmarkEnd w:id="143"/>
    </w:p>
    <w:p w14:paraId="36B2BCAF" w14:textId="625E7022" w:rsidR="00743E58" w:rsidRPr="00867CBC" w:rsidRDefault="00743E58" w:rsidP="002D733C">
      <w:pPr>
        <w:spacing w:after="120"/>
        <w:ind w:left="567"/>
        <w:rPr>
          <w:rFonts w:ascii="Avenir Next LT Pro" w:hAnsi="Avenir Next LT Pro"/>
          <w:szCs w:val="22"/>
        </w:rPr>
      </w:pPr>
      <w:r w:rsidRPr="00867CBC">
        <w:rPr>
          <w:rFonts w:ascii="Avenir Next LT Pro" w:hAnsi="Avenir Next LT Pro"/>
          <w:szCs w:val="22"/>
        </w:rPr>
        <w:t>It is the responsibility of the Head teacher to:</w:t>
      </w:r>
    </w:p>
    <w:p w14:paraId="01FD5AC6" w14:textId="5C00BC7D" w:rsidR="00743E58" w:rsidRPr="00867CBC" w:rsidRDefault="00743E58" w:rsidP="002D733C">
      <w:pPr>
        <w:pStyle w:val="Style"/>
        <w:numPr>
          <w:ilvl w:val="0"/>
          <w:numId w:val="11"/>
        </w:numPr>
        <w:tabs>
          <w:tab w:val="left" w:pos="993"/>
        </w:tabs>
        <w:rPr>
          <w:rFonts w:ascii="Avenir Next LT Pro" w:hAnsi="Avenir Next LT Pro"/>
          <w:sz w:val="22"/>
          <w:szCs w:val="22"/>
        </w:rPr>
      </w:pPr>
      <w:r w:rsidRPr="00867CBC">
        <w:rPr>
          <w:rFonts w:ascii="Avenir Next LT Pro" w:hAnsi="Avenir Next LT Pro"/>
          <w:sz w:val="22"/>
          <w:szCs w:val="22"/>
        </w:rPr>
        <w:t xml:space="preserve">ensure that the Policies and procedures adopted by the Governing Body/Proprietor are fully implemented and followed by all staff and, where appropriate, by other adults; </w:t>
      </w:r>
    </w:p>
    <w:p w14:paraId="6F8FFF32" w14:textId="234BF615" w:rsidR="00743E58" w:rsidRPr="00867CBC" w:rsidRDefault="00743E58" w:rsidP="002D733C">
      <w:pPr>
        <w:pStyle w:val="Style"/>
        <w:numPr>
          <w:ilvl w:val="0"/>
          <w:numId w:val="11"/>
        </w:numPr>
        <w:tabs>
          <w:tab w:val="left" w:pos="993"/>
        </w:tabs>
        <w:rPr>
          <w:rFonts w:ascii="Avenir Next LT Pro" w:hAnsi="Avenir Next LT Pro"/>
          <w:sz w:val="22"/>
          <w:szCs w:val="22"/>
        </w:rPr>
      </w:pPr>
      <w:r w:rsidRPr="00867CBC">
        <w:rPr>
          <w:rFonts w:ascii="Avenir Next LT Pro" w:hAnsi="Avenir Next LT Pro"/>
          <w:sz w:val="22"/>
          <w:szCs w:val="22"/>
        </w:rPr>
        <w:t>ensure that all staff receive an appropriate induction to the work (paid or unpaid) they are to undertake in the school and that this induction includes a section on the procedures to follow if they are worried about a child or the management of child protection generally in the setting;</w:t>
      </w:r>
    </w:p>
    <w:p w14:paraId="0244B637" w14:textId="20EBA5BB" w:rsidR="00BC2F3B" w:rsidRPr="00867CBC" w:rsidRDefault="00743E58" w:rsidP="002D733C">
      <w:pPr>
        <w:pStyle w:val="Style"/>
        <w:numPr>
          <w:ilvl w:val="0"/>
          <w:numId w:val="11"/>
        </w:numPr>
        <w:tabs>
          <w:tab w:val="left" w:pos="993"/>
        </w:tabs>
        <w:rPr>
          <w:rFonts w:ascii="Avenir Next LT Pro" w:hAnsi="Avenir Next LT Pro"/>
          <w:sz w:val="22"/>
          <w:szCs w:val="22"/>
        </w:rPr>
      </w:pPr>
      <w:r w:rsidRPr="00867CBC">
        <w:rPr>
          <w:rFonts w:ascii="Avenir Next LT Pro" w:hAnsi="Avenir Next LT Pro"/>
          <w:sz w:val="22"/>
          <w:szCs w:val="22"/>
        </w:rPr>
        <w:t xml:space="preserve">ensure all staff and, where appropriate, volunteers attend or are given access to training in child protection procedures and strategies </w:t>
      </w:r>
      <w:r w:rsidR="00BC2F3B" w:rsidRPr="00867CBC">
        <w:rPr>
          <w:rFonts w:ascii="Avenir Next LT Pro" w:hAnsi="Avenir Next LT Pro"/>
          <w:sz w:val="22"/>
          <w:szCs w:val="22"/>
        </w:rPr>
        <w:t xml:space="preserve">(including </w:t>
      </w:r>
      <w:r w:rsidR="00AA0455" w:rsidRPr="00867CBC">
        <w:rPr>
          <w:rFonts w:ascii="Avenir Next LT Pro" w:hAnsi="Avenir Next LT Pro"/>
          <w:sz w:val="22"/>
          <w:szCs w:val="22"/>
        </w:rPr>
        <w:t xml:space="preserve">in relation to </w:t>
      </w:r>
      <w:r w:rsidR="00BC2F3B" w:rsidRPr="00867CBC">
        <w:rPr>
          <w:rFonts w:ascii="Avenir Next LT Pro" w:hAnsi="Avenir Next LT Pro"/>
          <w:sz w:val="22"/>
          <w:szCs w:val="22"/>
        </w:rPr>
        <w:t>online safety</w:t>
      </w:r>
      <w:r w:rsidR="005D5F8D" w:rsidRPr="00867CBC">
        <w:rPr>
          <w:rFonts w:ascii="Avenir Next LT Pro" w:hAnsi="Avenir Next LT Pro" w:cstheme="minorHAnsi"/>
          <w:sz w:val="22"/>
          <w:szCs w:val="22"/>
        </w:rPr>
        <w:t xml:space="preserve"> </w:t>
      </w:r>
      <w:r w:rsidR="005D5F8D" w:rsidRPr="00867CBC">
        <w:rPr>
          <w:rFonts w:ascii="Avenir Next LT Pro" w:hAnsi="Avenir Next LT Pro" w:cstheme="minorHAnsi"/>
          <w:sz w:val="22"/>
          <w:szCs w:val="22"/>
          <w:highlight w:val="cyan"/>
        </w:rPr>
        <w:t>and the processes involved in online filtering and monitoring</w:t>
      </w:r>
      <w:r w:rsidR="00BC2F3B" w:rsidRPr="00867CBC">
        <w:rPr>
          <w:rFonts w:ascii="Avenir Next LT Pro" w:hAnsi="Avenir Next LT Pro"/>
          <w:sz w:val="22"/>
          <w:szCs w:val="22"/>
          <w:highlight w:val="cyan"/>
        </w:rPr>
        <w:t>)</w:t>
      </w:r>
      <w:r w:rsidR="00BC2F3B" w:rsidRPr="00867CBC">
        <w:rPr>
          <w:rFonts w:ascii="Avenir Next LT Pro" w:hAnsi="Avenir Next LT Pro"/>
          <w:sz w:val="22"/>
          <w:szCs w:val="22"/>
        </w:rPr>
        <w:t xml:space="preserve"> </w:t>
      </w:r>
      <w:r w:rsidRPr="00867CBC">
        <w:rPr>
          <w:rFonts w:ascii="Avenir Next LT Pro" w:hAnsi="Avenir Next LT Pro"/>
          <w:sz w:val="22"/>
          <w:szCs w:val="22"/>
        </w:rPr>
        <w:t>to enable them to identify children who may be at risk from all forms of abuse</w:t>
      </w:r>
      <w:r w:rsidR="009679E5" w:rsidRPr="00867CBC">
        <w:rPr>
          <w:rFonts w:ascii="Avenir Next LT Pro" w:hAnsi="Avenir Next LT Pro" w:cstheme="minorHAnsi"/>
          <w:sz w:val="22"/>
          <w:szCs w:val="22"/>
        </w:rPr>
        <w:t xml:space="preserve">, </w:t>
      </w:r>
      <w:r w:rsidR="009679E5" w:rsidRPr="00867CBC">
        <w:rPr>
          <w:rFonts w:ascii="Avenir Next LT Pro" w:hAnsi="Avenir Next LT Pro" w:cstheme="minorHAnsi"/>
          <w:sz w:val="22"/>
          <w:szCs w:val="22"/>
          <w:highlight w:val="cyan"/>
        </w:rPr>
        <w:t>exploitation</w:t>
      </w:r>
      <w:r w:rsidRPr="00867CBC">
        <w:rPr>
          <w:rFonts w:ascii="Avenir Next LT Pro" w:hAnsi="Avenir Next LT Pro"/>
          <w:sz w:val="22"/>
          <w:szCs w:val="22"/>
        </w:rPr>
        <w:t xml:space="preserve"> or harm; </w:t>
      </w:r>
    </w:p>
    <w:p w14:paraId="228D931B" w14:textId="09F58E49" w:rsidR="00743E58" w:rsidRPr="00867CBC" w:rsidRDefault="00743E58" w:rsidP="005D5F8D">
      <w:pPr>
        <w:pStyle w:val="Style"/>
        <w:numPr>
          <w:ilvl w:val="0"/>
          <w:numId w:val="11"/>
        </w:numPr>
        <w:tabs>
          <w:tab w:val="left" w:pos="993"/>
        </w:tabs>
        <w:rPr>
          <w:rFonts w:ascii="Avenir Next LT Pro" w:hAnsi="Avenir Next LT Pro" w:cstheme="minorHAnsi"/>
          <w:sz w:val="22"/>
          <w:szCs w:val="22"/>
        </w:rPr>
      </w:pPr>
      <w:r w:rsidRPr="00867CBC">
        <w:rPr>
          <w:rFonts w:ascii="Avenir Next LT Pro" w:hAnsi="Avenir Next LT Pro"/>
          <w:sz w:val="22"/>
          <w:szCs w:val="22"/>
        </w:rPr>
        <w:t>ensure sufficient resources</w:t>
      </w:r>
      <w:r w:rsidR="00D00AC5" w:rsidRPr="00867CBC">
        <w:rPr>
          <w:rFonts w:ascii="Avenir Next LT Pro" w:hAnsi="Avenir Next LT Pro"/>
          <w:sz w:val="22"/>
          <w:szCs w:val="22"/>
        </w:rPr>
        <w:t>, authority</w:t>
      </w:r>
      <w:r w:rsidRPr="00867CBC">
        <w:rPr>
          <w:rFonts w:ascii="Avenir Next LT Pro" w:hAnsi="Avenir Next LT Pro"/>
          <w:sz w:val="22"/>
          <w:szCs w:val="22"/>
        </w:rPr>
        <w:t xml:space="preserve"> and time is allocated to enable the Designated Safeguarding Lead (where this is not one and the same person) and other staff to discharge their responsibilities, including attending training </w:t>
      </w:r>
      <w:r w:rsidR="00370650" w:rsidRPr="00867CBC">
        <w:rPr>
          <w:rFonts w:ascii="Avenir Next LT Pro" w:hAnsi="Avenir Next LT Pro" w:cstheme="minorHAnsi"/>
          <w:sz w:val="22"/>
          <w:szCs w:val="22"/>
          <w:highlight w:val="cyan"/>
        </w:rPr>
        <w:t>(including online safety training)</w:t>
      </w:r>
      <w:r w:rsidR="00370650" w:rsidRPr="00867CBC">
        <w:rPr>
          <w:rFonts w:ascii="Avenir Next LT Pro" w:hAnsi="Avenir Next LT Pro" w:cstheme="minorHAnsi"/>
          <w:sz w:val="22"/>
          <w:szCs w:val="22"/>
        </w:rPr>
        <w:t xml:space="preserve"> </w:t>
      </w:r>
      <w:r w:rsidRPr="00867CBC">
        <w:rPr>
          <w:rFonts w:ascii="Avenir Next LT Pro" w:hAnsi="Avenir Next LT Pro"/>
          <w:sz w:val="22"/>
          <w:szCs w:val="22"/>
        </w:rPr>
        <w:t>at regular intervals, taking part in strategy discussions and other inter-agency meetings, and contributing to the assessment of children;</w:t>
      </w:r>
    </w:p>
    <w:p w14:paraId="7D72E2E9" w14:textId="5FBE551D" w:rsidR="00305DE4" w:rsidRPr="00867CBC" w:rsidRDefault="00305DE4" w:rsidP="002D733C">
      <w:pPr>
        <w:pStyle w:val="Style"/>
        <w:numPr>
          <w:ilvl w:val="0"/>
          <w:numId w:val="11"/>
        </w:numPr>
        <w:tabs>
          <w:tab w:val="left" w:pos="993"/>
        </w:tabs>
        <w:rPr>
          <w:rFonts w:ascii="Avenir Next LT Pro" w:hAnsi="Avenir Next LT Pro"/>
          <w:sz w:val="22"/>
          <w:szCs w:val="22"/>
          <w:highlight w:val="cyan"/>
        </w:rPr>
      </w:pPr>
      <w:r w:rsidRPr="00867CBC">
        <w:rPr>
          <w:rFonts w:ascii="Avenir Next LT Pro" w:hAnsi="Avenir Next LT Pro" w:cstheme="minorHAnsi"/>
          <w:sz w:val="22"/>
          <w:szCs w:val="22"/>
          <w:highlight w:val="cyan"/>
        </w:rPr>
        <w:t xml:space="preserve">ensure that online safety is appropriately monitored and reviewed by undertaking an annual review of the school’s approach to online safety, supported by an annual review of the </w:t>
      </w:r>
      <w:hyperlink r:id="rId41" w:history="1">
        <w:r w:rsidRPr="00867CBC">
          <w:rPr>
            <w:rStyle w:val="Hyperlink"/>
            <w:rFonts w:ascii="Avenir Next LT Pro" w:hAnsi="Avenir Next LT Pro" w:cstheme="minorHAnsi"/>
            <w:sz w:val="22"/>
            <w:szCs w:val="22"/>
            <w:highlight w:val="cyan"/>
          </w:rPr>
          <w:t>risk assessment</w:t>
        </w:r>
      </w:hyperlink>
      <w:r w:rsidRPr="00867CBC">
        <w:rPr>
          <w:rFonts w:ascii="Avenir Next LT Pro" w:hAnsi="Avenir Next LT Pro" w:cstheme="minorHAnsi"/>
          <w:sz w:val="22"/>
          <w:szCs w:val="22"/>
          <w:highlight w:val="cyan"/>
        </w:rPr>
        <w:t xml:space="preserve"> that considers and reflects the risks the children face.</w:t>
      </w:r>
      <w:r w:rsidR="00EF10C0" w:rsidRPr="00867CBC">
        <w:rPr>
          <w:rFonts w:ascii="Avenir Next LT Pro" w:hAnsi="Avenir Next LT Pro" w:cstheme="minorHAnsi"/>
          <w:sz w:val="22"/>
          <w:szCs w:val="22"/>
          <w:highlight w:val="cyan"/>
        </w:rPr>
        <w:t xml:space="preserve"> </w:t>
      </w:r>
      <w:r w:rsidRPr="00867CBC">
        <w:rPr>
          <w:rFonts w:ascii="Avenir Next LT Pro" w:hAnsi="Avenir Next LT Pro" w:cstheme="minorHAnsi"/>
          <w:sz w:val="22"/>
          <w:szCs w:val="22"/>
          <w:highlight w:val="cyan"/>
        </w:rPr>
        <w:t xml:space="preserve">We will use appropriate tools for this purpose such as the self-review tool </w:t>
      </w:r>
      <w:hyperlink r:id="rId42" w:history="1">
        <w:r w:rsidR="003A4908" w:rsidRPr="00867CBC">
          <w:rPr>
            <w:rStyle w:val="Hyperlink"/>
            <w:rFonts w:ascii="Avenir Next LT Pro" w:hAnsi="Avenir Next LT Pro" w:cstheme="minorHAnsi"/>
            <w:sz w:val="22"/>
            <w:szCs w:val="22"/>
            <w:highlight w:val="cyan"/>
          </w:rPr>
          <w:t>360</w:t>
        </w:r>
        <w:r w:rsidR="003A4908" w:rsidRPr="00867CBC">
          <w:rPr>
            <w:rStyle w:val="Hyperlink"/>
            <w:rFonts w:ascii="Avenir Next LT Pro" w:hAnsi="Avenir Next LT Pro" w:cstheme="minorHAnsi"/>
            <w:sz w:val="22"/>
            <w:szCs w:val="22"/>
            <w:highlight w:val="cyan"/>
            <w:vertAlign w:val="superscript"/>
          </w:rPr>
          <w:t>o</w:t>
        </w:r>
        <w:r w:rsidR="003A4908" w:rsidRPr="00867CBC">
          <w:rPr>
            <w:rStyle w:val="Hyperlink"/>
            <w:rFonts w:ascii="Avenir Next LT Pro" w:hAnsi="Avenir Next LT Pro" w:cstheme="minorHAnsi"/>
            <w:sz w:val="22"/>
            <w:szCs w:val="22"/>
            <w:highlight w:val="cyan"/>
          </w:rPr>
          <w:t xml:space="preserve"> safe</w:t>
        </w:r>
      </w:hyperlink>
      <w:r w:rsidRPr="00867CBC">
        <w:rPr>
          <w:rFonts w:ascii="Avenir Next LT Pro" w:hAnsi="Avenir Next LT Pro" w:cstheme="minorHAnsi"/>
          <w:sz w:val="22"/>
          <w:szCs w:val="22"/>
          <w:highlight w:val="cyan"/>
        </w:rPr>
        <w:t xml:space="preserve"> or LGfL </w:t>
      </w:r>
      <w:hyperlink r:id="rId43" w:history="1">
        <w:r w:rsidRPr="00867CBC">
          <w:rPr>
            <w:rStyle w:val="Hyperlink"/>
            <w:rFonts w:ascii="Avenir Next LT Pro" w:hAnsi="Avenir Next LT Pro" w:cstheme="minorHAnsi"/>
            <w:sz w:val="22"/>
            <w:szCs w:val="22"/>
            <w:highlight w:val="cyan"/>
          </w:rPr>
          <w:t>online safety audit</w:t>
        </w:r>
      </w:hyperlink>
      <w:r w:rsidR="00276A4A" w:rsidRPr="00867CBC">
        <w:rPr>
          <w:rFonts w:ascii="Avenir Next LT Pro" w:hAnsi="Avenir Next LT Pro" w:cstheme="minorHAnsi"/>
          <w:sz w:val="22"/>
          <w:szCs w:val="22"/>
          <w:highlight w:val="cyan"/>
        </w:rPr>
        <w:t>.</w:t>
      </w:r>
      <w:r w:rsidR="00EF10C0" w:rsidRPr="00867CBC">
        <w:rPr>
          <w:rFonts w:ascii="Avenir Next LT Pro" w:hAnsi="Avenir Next LT Pro" w:cstheme="minorHAnsi"/>
          <w:sz w:val="22"/>
          <w:szCs w:val="22"/>
          <w:highlight w:val="cyan"/>
        </w:rPr>
        <w:t xml:space="preserve"> </w:t>
      </w:r>
    </w:p>
    <w:p w14:paraId="2C5129A9" w14:textId="0B41BA39" w:rsidR="00743E58" w:rsidRPr="00867CBC" w:rsidRDefault="00743E58" w:rsidP="002D733C">
      <w:pPr>
        <w:pStyle w:val="Style"/>
        <w:numPr>
          <w:ilvl w:val="0"/>
          <w:numId w:val="11"/>
        </w:numPr>
        <w:rPr>
          <w:rFonts w:ascii="Avenir Next LT Pro" w:hAnsi="Avenir Next LT Pro"/>
          <w:sz w:val="22"/>
          <w:szCs w:val="22"/>
        </w:rPr>
      </w:pPr>
      <w:r w:rsidRPr="00867CBC">
        <w:rPr>
          <w:rFonts w:ascii="Avenir Next LT Pro" w:hAnsi="Avenir Next LT Pro"/>
          <w:sz w:val="22"/>
          <w:szCs w:val="22"/>
        </w:rPr>
        <w:t xml:space="preserve">ensure all staff and volunteers feel able to raise concerns about poor or unsafe practice in </w:t>
      </w:r>
      <w:r w:rsidRPr="00867CBC">
        <w:rPr>
          <w:rFonts w:ascii="Avenir Next LT Pro" w:hAnsi="Avenir Next LT Pro"/>
          <w:sz w:val="22"/>
          <w:szCs w:val="22"/>
        </w:rPr>
        <w:lastRenderedPageBreak/>
        <w:t>re</w:t>
      </w:r>
      <w:r w:rsidR="002428E4" w:rsidRPr="00867CBC">
        <w:rPr>
          <w:rFonts w:ascii="Avenir Next LT Pro" w:hAnsi="Avenir Next LT Pro"/>
          <w:sz w:val="22"/>
          <w:szCs w:val="22"/>
        </w:rPr>
        <w:t xml:space="preserve">lation </w:t>
      </w:r>
      <w:r w:rsidRPr="00867CBC">
        <w:rPr>
          <w:rFonts w:ascii="Avenir Next LT Pro" w:hAnsi="Avenir Next LT Pro"/>
          <w:sz w:val="22"/>
          <w:szCs w:val="22"/>
        </w:rPr>
        <w:t xml:space="preserve">to children, and such concerns are addressed sensitively and effectively in a timely manner by supporting the </w:t>
      </w:r>
      <w:r w:rsidR="00703FB6" w:rsidRPr="00867CBC">
        <w:rPr>
          <w:rFonts w:ascii="Avenir Next LT Pro" w:hAnsi="Avenir Next LT Pro"/>
          <w:sz w:val="22"/>
          <w:szCs w:val="22"/>
        </w:rPr>
        <w:t>W</w:t>
      </w:r>
      <w:r w:rsidRPr="00867CBC">
        <w:rPr>
          <w:rFonts w:ascii="Avenir Next LT Pro" w:hAnsi="Avenir Next LT Pro"/>
          <w:sz w:val="22"/>
          <w:szCs w:val="22"/>
        </w:rPr>
        <w:t>histleblowing procedures.</w:t>
      </w:r>
    </w:p>
    <w:p w14:paraId="40B80160" w14:textId="2AF2F99F" w:rsidR="001D6459" w:rsidRPr="00867CBC" w:rsidRDefault="001D6459" w:rsidP="002D733C">
      <w:pPr>
        <w:pStyle w:val="Heading3"/>
        <w:rPr>
          <w:rFonts w:ascii="Avenir Next LT Pro" w:hAnsi="Avenir Next LT Pro"/>
        </w:rPr>
      </w:pPr>
      <w:bookmarkStart w:id="144" w:name="_Toc318135331"/>
      <w:bookmarkStart w:id="145" w:name="_Toc384371780"/>
      <w:bookmarkStart w:id="146" w:name="_Toc426124619"/>
      <w:bookmarkStart w:id="147" w:name="_Toc426444123"/>
      <w:bookmarkStart w:id="148" w:name="_Toc440032786"/>
      <w:bookmarkStart w:id="149" w:name="_Toc443666322"/>
      <w:bookmarkStart w:id="150" w:name="_Toc443666574"/>
      <w:bookmarkStart w:id="151" w:name="_Toc177063231"/>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 xml:space="preserve">ole of the Designated </w:t>
      </w:r>
      <w:bookmarkEnd w:id="144"/>
      <w:r w:rsidR="00655C31" w:rsidRPr="00867CBC">
        <w:rPr>
          <w:rFonts w:ascii="Avenir Next LT Pro" w:hAnsi="Avenir Next LT Pro"/>
        </w:rPr>
        <w:t>Safeguarding Lead</w:t>
      </w:r>
      <w:bookmarkEnd w:id="145"/>
      <w:r w:rsidR="001E4F20" w:rsidRPr="00867CBC">
        <w:rPr>
          <w:rFonts w:ascii="Avenir Next LT Pro" w:hAnsi="Avenir Next LT Pro"/>
        </w:rPr>
        <w:t xml:space="preserve"> (DSL)</w:t>
      </w:r>
      <w:bookmarkEnd w:id="146"/>
      <w:bookmarkEnd w:id="147"/>
      <w:bookmarkEnd w:id="148"/>
      <w:bookmarkEnd w:id="149"/>
      <w:bookmarkEnd w:id="150"/>
      <w:bookmarkEnd w:id="151"/>
    </w:p>
    <w:p w14:paraId="6E199691" w14:textId="5EC0FF50" w:rsidR="00655C31" w:rsidRPr="00867CBC" w:rsidRDefault="002418F2" w:rsidP="002D733C">
      <w:pPr>
        <w:pStyle w:val="Default"/>
        <w:spacing w:before="120"/>
        <w:ind w:left="567"/>
        <w:rPr>
          <w:rFonts w:ascii="Avenir Next LT Pro" w:hAnsi="Avenir Next LT Pro"/>
          <w:color w:val="000000" w:themeColor="text1"/>
          <w:sz w:val="22"/>
          <w:szCs w:val="22"/>
        </w:rPr>
      </w:pPr>
      <w:bookmarkStart w:id="152" w:name="_Hlk524688268"/>
      <w:r w:rsidRPr="00867CBC">
        <w:rPr>
          <w:rFonts w:ascii="Avenir Next LT Pro" w:hAnsi="Avenir Next LT Pro"/>
          <w:color w:val="000000" w:themeColor="text1"/>
          <w:sz w:val="22"/>
          <w:szCs w:val="22"/>
        </w:rPr>
        <w:t xml:space="preserve">The </w:t>
      </w:r>
      <w:r w:rsidR="00655C31" w:rsidRPr="00867CBC">
        <w:rPr>
          <w:rFonts w:ascii="Avenir Next LT Pro" w:hAnsi="Avenir Next LT Pro"/>
          <w:sz w:val="22"/>
          <w:szCs w:val="22"/>
        </w:rPr>
        <w:t xml:space="preserve">School has a </w:t>
      </w:r>
      <w:r w:rsidR="007F14D2" w:rsidRPr="00867CBC">
        <w:rPr>
          <w:rFonts w:ascii="Avenir Next LT Pro" w:hAnsi="Avenir Next LT Pro"/>
          <w:sz w:val="22"/>
          <w:szCs w:val="22"/>
        </w:rPr>
        <w:t xml:space="preserve">member of the </w:t>
      </w:r>
      <w:r w:rsidR="00ED7826" w:rsidRPr="00867CBC">
        <w:rPr>
          <w:rFonts w:ascii="Avenir Next LT Pro" w:hAnsi="Avenir Next LT Pro"/>
          <w:sz w:val="22"/>
          <w:szCs w:val="22"/>
        </w:rPr>
        <w:t>School Leadership Team</w:t>
      </w:r>
      <w:r w:rsidR="007F14D2" w:rsidRPr="00867CBC">
        <w:rPr>
          <w:rFonts w:ascii="Avenir Next LT Pro" w:hAnsi="Avenir Next LT Pro"/>
          <w:sz w:val="22"/>
          <w:szCs w:val="22"/>
        </w:rPr>
        <w:t xml:space="preserve"> </w:t>
      </w:r>
      <w:r w:rsidR="00655C31" w:rsidRPr="00867CBC">
        <w:rPr>
          <w:rFonts w:ascii="Avenir Next LT Pro" w:hAnsi="Avenir Next LT Pro"/>
          <w:sz w:val="22"/>
          <w:szCs w:val="22"/>
        </w:rPr>
        <w:t xml:space="preserve">designated </w:t>
      </w:r>
      <w:r w:rsidR="0006355A" w:rsidRPr="00867CBC">
        <w:rPr>
          <w:rFonts w:ascii="Avenir Next LT Pro" w:hAnsi="Avenir Next LT Pro"/>
          <w:sz w:val="22"/>
          <w:szCs w:val="22"/>
        </w:rPr>
        <w:t xml:space="preserve">by the Governing Body </w:t>
      </w:r>
      <w:r w:rsidR="007F14D2" w:rsidRPr="00867CBC">
        <w:rPr>
          <w:rFonts w:ascii="Avenir Next LT Pro" w:hAnsi="Avenir Next LT Pro"/>
          <w:sz w:val="22"/>
          <w:szCs w:val="22"/>
        </w:rPr>
        <w:t xml:space="preserve">as </w:t>
      </w:r>
      <w:r w:rsidR="006B7A6A" w:rsidRPr="00867CBC">
        <w:rPr>
          <w:rFonts w:ascii="Avenir Next LT Pro" w:hAnsi="Avenir Next LT Pro"/>
          <w:sz w:val="22"/>
          <w:szCs w:val="22"/>
        </w:rPr>
        <w:t xml:space="preserve">the </w:t>
      </w:r>
      <w:r w:rsidR="00C655A8" w:rsidRPr="00867CBC">
        <w:rPr>
          <w:rFonts w:ascii="Avenir Next LT Pro" w:hAnsi="Avenir Next LT Pro"/>
          <w:sz w:val="22"/>
          <w:szCs w:val="22"/>
        </w:rPr>
        <w:t>Safeguarding L</w:t>
      </w:r>
      <w:r w:rsidR="00655C31" w:rsidRPr="00867CBC">
        <w:rPr>
          <w:rFonts w:ascii="Avenir Next LT Pro" w:hAnsi="Avenir Next LT Pro"/>
          <w:sz w:val="22"/>
          <w:szCs w:val="22"/>
        </w:rPr>
        <w:t xml:space="preserve">ead </w:t>
      </w:r>
      <w:r w:rsidR="00580BEA" w:rsidRPr="00867CBC">
        <w:rPr>
          <w:rFonts w:ascii="Avenir Next LT Pro" w:hAnsi="Avenir Next LT Pro"/>
          <w:sz w:val="22"/>
          <w:szCs w:val="22"/>
        </w:rPr>
        <w:t xml:space="preserve">(DSL) </w:t>
      </w:r>
      <w:r w:rsidR="00655C31" w:rsidRPr="00867CBC">
        <w:rPr>
          <w:rFonts w:ascii="Avenir Next LT Pro" w:hAnsi="Avenir Next LT Pro"/>
          <w:sz w:val="22"/>
          <w:szCs w:val="22"/>
        </w:rPr>
        <w:t xml:space="preserve">who will provide support to staff members </w:t>
      </w:r>
      <w:r w:rsidR="001E4F20" w:rsidRPr="00867CBC">
        <w:rPr>
          <w:rFonts w:ascii="Avenir Next LT Pro" w:hAnsi="Avenir Next LT Pro"/>
          <w:sz w:val="22"/>
          <w:szCs w:val="22"/>
        </w:rPr>
        <w:t xml:space="preserve">and other adults </w:t>
      </w:r>
      <w:r w:rsidR="00655C31" w:rsidRPr="00867CBC">
        <w:rPr>
          <w:rFonts w:ascii="Avenir Next LT Pro" w:hAnsi="Avenir Next LT Pro"/>
          <w:sz w:val="22"/>
          <w:szCs w:val="22"/>
        </w:rPr>
        <w:t>to carry out their safeguarding duties and who will liaise closely with other services such as</w:t>
      </w:r>
      <w:r w:rsidR="00EE5369" w:rsidRPr="00867CBC">
        <w:rPr>
          <w:rFonts w:ascii="Avenir Next LT Pro" w:hAnsi="Avenir Next LT Pro"/>
          <w:sz w:val="22"/>
          <w:szCs w:val="22"/>
        </w:rPr>
        <w:t xml:space="preserve"> the LA</w:t>
      </w:r>
      <w:r w:rsidR="00655C31" w:rsidRPr="00867CBC">
        <w:rPr>
          <w:rFonts w:ascii="Avenir Next LT Pro" w:hAnsi="Avenir Next LT Pro"/>
          <w:sz w:val="22"/>
          <w:szCs w:val="22"/>
        </w:rPr>
        <w:t xml:space="preserve"> </w:t>
      </w:r>
      <w:r w:rsidR="00F06F38" w:rsidRPr="00867CBC">
        <w:rPr>
          <w:rFonts w:ascii="Avenir Next LT Pro" w:hAnsi="Avenir Next LT Pro"/>
          <w:sz w:val="22"/>
          <w:szCs w:val="22"/>
        </w:rPr>
        <w:t>C</w:t>
      </w:r>
      <w:r w:rsidR="00655C31" w:rsidRPr="00867CBC">
        <w:rPr>
          <w:rFonts w:ascii="Avenir Next LT Pro" w:hAnsi="Avenir Next LT Pro"/>
          <w:sz w:val="22"/>
          <w:szCs w:val="22"/>
        </w:rPr>
        <w:t xml:space="preserve">hildren’s </w:t>
      </w:r>
      <w:r w:rsidR="00F06F38" w:rsidRPr="00867CBC">
        <w:rPr>
          <w:rFonts w:ascii="Avenir Next LT Pro" w:hAnsi="Avenir Next LT Pro"/>
          <w:sz w:val="22"/>
          <w:szCs w:val="22"/>
        </w:rPr>
        <w:t>S</w:t>
      </w:r>
      <w:r w:rsidR="00655C31" w:rsidRPr="00867CBC">
        <w:rPr>
          <w:rFonts w:ascii="Avenir Next LT Pro" w:hAnsi="Avenir Next LT Pro"/>
          <w:sz w:val="22"/>
          <w:szCs w:val="22"/>
        </w:rPr>
        <w:t xml:space="preserve">ocial </w:t>
      </w:r>
      <w:r w:rsidR="00F06F38" w:rsidRPr="00867CBC">
        <w:rPr>
          <w:rFonts w:ascii="Avenir Next LT Pro" w:hAnsi="Avenir Next LT Pro"/>
          <w:sz w:val="22"/>
          <w:szCs w:val="22"/>
        </w:rPr>
        <w:t>C</w:t>
      </w:r>
      <w:r w:rsidR="00655C31" w:rsidRPr="00867CBC">
        <w:rPr>
          <w:rFonts w:ascii="Avenir Next LT Pro" w:hAnsi="Avenir Next LT Pro"/>
          <w:sz w:val="22"/>
          <w:szCs w:val="22"/>
        </w:rPr>
        <w:t>are</w:t>
      </w:r>
      <w:r w:rsidR="00655C31" w:rsidRPr="00867CBC">
        <w:rPr>
          <w:rFonts w:ascii="Avenir Next LT Pro" w:hAnsi="Avenir Next LT Pro"/>
          <w:color w:val="000000" w:themeColor="text1"/>
          <w:sz w:val="22"/>
          <w:szCs w:val="22"/>
        </w:rPr>
        <w:t>.</w:t>
      </w:r>
      <w:r w:rsidR="00EF10C0" w:rsidRPr="00867CBC">
        <w:rPr>
          <w:rFonts w:ascii="Avenir Next LT Pro" w:hAnsi="Avenir Next LT Pro"/>
          <w:color w:val="000000" w:themeColor="text1"/>
          <w:sz w:val="22"/>
          <w:szCs w:val="22"/>
        </w:rPr>
        <w:t xml:space="preserve"> </w:t>
      </w:r>
      <w:bookmarkStart w:id="153" w:name="_Hlk524445710"/>
      <w:bookmarkStart w:id="154" w:name="_Hlk525118312"/>
      <w:r w:rsidR="008A6C31" w:rsidRPr="00867CBC">
        <w:rPr>
          <w:rFonts w:ascii="Avenir Next LT Pro" w:hAnsi="Avenir Next LT Pro"/>
          <w:color w:val="000000" w:themeColor="text1"/>
          <w:sz w:val="22"/>
          <w:szCs w:val="22"/>
        </w:rPr>
        <w:t>The DSL (and any deput</w:t>
      </w:r>
      <w:r w:rsidR="003B7489" w:rsidRPr="00867CBC">
        <w:rPr>
          <w:rFonts w:ascii="Avenir Next LT Pro" w:hAnsi="Avenir Next LT Pro"/>
          <w:color w:val="000000" w:themeColor="text1"/>
          <w:sz w:val="22"/>
          <w:szCs w:val="22"/>
        </w:rPr>
        <w:t>y/</w:t>
      </w:r>
      <w:r w:rsidR="008A6C31" w:rsidRPr="00867CBC">
        <w:rPr>
          <w:rFonts w:ascii="Avenir Next LT Pro" w:hAnsi="Avenir Next LT Pro"/>
          <w:color w:val="000000" w:themeColor="text1"/>
          <w:sz w:val="22"/>
          <w:szCs w:val="22"/>
        </w:rPr>
        <w:t>ies) is most likely to have a complete safeguarding picture of an individual child or family background.</w:t>
      </w:r>
      <w:bookmarkEnd w:id="153"/>
      <w:r w:rsidR="00EF10C0" w:rsidRPr="00867CBC">
        <w:rPr>
          <w:rFonts w:ascii="Avenir Next LT Pro" w:hAnsi="Avenir Next LT Pro"/>
          <w:color w:val="000000" w:themeColor="text1"/>
          <w:sz w:val="22"/>
          <w:szCs w:val="22"/>
        </w:rPr>
        <w:t xml:space="preserve"> </w:t>
      </w:r>
      <w:r w:rsidR="00B90E0C" w:rsidRPr="00867CBC">
        <w:rPr>
          <w:rFonts w:ascii="Avenir Next LT Pro" w:hAnsi="Avenir Next LT Pro"/>
          <w:color w:val="000000" w:themeColor="text1"/>
          <w:sz w:val="22"/>
          <w:szCs w:val="22"/>
        </w:rPr>
        <w:t>The role of the Designated Safeguarding Lead is explicit in the role-holder</w:t>
      </w:r>
      <w:r w:rsidR="00822ADB" w:rsidRPr="00867CBC">
        <w:rPr>
          <w:rFonts w:ascii="Avenir Next LT Pro" w:hAnsi="Avenir Next LT Pro"/>
          <w:color w:val="000000" w:themeColor="text1"/>
          <w:sz w:val="22"/>
          <w:szCs w:val="22"/>
        </w:rPr>
        <w:t>’</w:t>
      </w:r>
      <w:r w:rsidR="00A3126E" w:rsidRPr="00867CBC">
        <w:rPr>
          <w:rFonts w:ascii="Avenir Next LT Pro" w:hAnsi="Avenir Next LT Pro"/>
          <w:color w:val="000000" w:themeColor="text1"/>
          <w:sz w:val="22"/>
          <w:szCs w:val="22"/>
        </w:rPr>
        <w:t>s</w:t>
      </w:r>
      <w:r w:rsidR="00B90E0C" w:rsidRPr="00867CBC">
        <w:rPr>
          <w:rFonts w:ascii="Avenir Next LT Pro" w:hAnsi="Avenir Next LT Pro"/>
          <w:color w:val="000000" w:themeColor="text1"/>
          <w:sz w:val="22"/>
          <w:szCs w:val="22"/>
        </w:rPr>
        <w:t xml:space="preserve"> job description</w:t>
      </w:r>
      <w:r w:rsidR="00F647E5" w:rsidRPr="00867CBC">
        <w:rPr>
          <w:rFonts w:ascii="Avenir Next LT Pro" w:hAnsi="Avenir Next LT Pro"/>
          <w:color w:val="000000" w:themeColor="text1"/>
          <w:sz w:val="22"/>
          <w:szCs w:val="22"/>
        </w:rPr>
        <w:t xml:space="preserve"> and includes the roles outlined in </w:t>
      </w:r>
      <w:r w:rsidR="00D8746D" w:rsidRPr="00867CBC">
        <w:rPr>
          <w:rFonts w:ascii="Avenir Next LT Pro" w:hAnsi="Avenir Next LT Pro"/>
          <w:sz w:val="22"/>
          <w:szCs w:val="22"/>
        </w:rPr>
        <w:t>Annex C</w:t>
      </w:r>
      <w:r w:rsidR="00F647E5" w:rsidRPr="00867CBC">
        <w:rPr>
          <w:rFonts w:ascii="Avenir Next LT Pro" w:hAnsi="Avenir Next LT Pro"/>
          <w:color w:val="000000" w:themeColor="text1"/>
          <w:sz w:val="22"/>
          <w:szCs w:val="22"/>
        </w:rPr>
        <w:t xml:space="preserve"> </w:t>
      </w:r>
      <w:r w:rsidR="00785012" w:rsidRPr="00867CBC">
        <w:rPr>
          <w:rFonts w:ascii="Avenir Next LT Pro" w:hAnsi="Avenir Next LT Pro" w:cstheme="minorHAnsi"/>
          <w:color w:val="000000" w:themeColor="text1"/>
          <w:sz w:val="22"/>
          <w:szCs w:val="22"/>
        </w:rPr>
        <w:t xml:space="preserve">– Role of the designated safeguarding lead in </w:t>
      </w:r>
      <w:hyperlink r:id="rId44" w:history="1">
        <w:r w:rsidR="00D8746D" w:rsidRPr="00867CBC">
          <w:rPr>
            <w:rStyle w:val="Hyperlink"/>
            <w:rFonts w:ascii="Avenir Next LT Pro" w:hAnsi="Avenir Next LT Pro" w:cstheme="minorHAnsi"/>
            <w:sz w:val="22"/>
            <w:szCs w:val="22"/>
          </w:rPr>
          <w:t>Keeping Children Safe in Education</w:t>
        </w:r>
      </w:hyperlink>
      <w:r w:rsidR="00F647E5" w:rsidRPr="00867CBC">
        <w:rPr>
          <w:rFonts w:ascii="Avenir Next LT Pro" w:hAnsi="Avenir Next LT Pro" w:cstheme="minorHAnsi"/>
          <w:color w:val="000000" w:themeColor="text1"/>
          <w:sz w:val="22"/>
          <w:szCs w:val="22"/>
        </w:rPr>
        <w:t>.</w:t>
      </w:r>
      <w:r w:rsidR="00F647E5" w:rsidRPr="00867CBC">
        <w:rPr>
          <w:rFonts w:ascii="Avenir Next LT Pro" w:hAnsi="Avenir Next LT Pro"/>
          <w:color w:val="000000" w:themeColor="text1"/>
          <w:sz w:val="22"/>
          <w:szCs w:val="22"/>
        </w:rPr>
        <w:t xml:space="preserve"> </w:t>
      </w:r>
    </w:p>
    <w:p w14:paraId="66B21895" w14:textId="672BD934" w:rsidR="00743E58" w:rsidRPr="00867CBC" w:rsidRDefault="00743E58" w:rsidP="002D733C">
      <w:pPr>
        <w:pStyle w:val="Default"/>
        <w:spacing w:before="120"/>
        <w:ind w:left="567"/>
        <w:rPr>
          <w:rFonts w:ascii="Avenir Next LT Pro" w:hAnsi="Avenir Next LT Pro"/>
          <w:color w:val="000000" w:themeColor="text1"/>
          <w:sz w:val="22"/>
          <w:szCs w:val="22"/>
        </w:rPr>
      </w:pPr>
      <w:r w:rsidRPr="00867CBC">
        <w:rPr>
          <w:rFonts w:ascii="Avenir Next LT Pro" w:hAnsi="Avenir Next LT Pro"/>
          <w:color w:val="000000" w:themeColor="text1"/>
          <w:sz w:val="22"/>
          <w:szCs w:val="22"/>
        </w:rPr>
        <w:t>During term</w:t>
      </w:r>
      <w:r w:rsidR="00F21A6A" w:rsidRPr="00867CBC">
        <w:rPr>
          <w:rFonts w:ascii="Avenir Next LT Pro" w:hAnsi="Avenir Next LT Pro"/>
          <w:color w:val="000000" w:themeColor="text1"/>
          <w:sz w:val="22"/>
          <w:szCs w:val="22"/>
        </w:rPr>
        <w:t>-</w:t>
      </w:r>
      <w:r w:rsidRPr="00867CBC">
        <w:rPr>
          <w:rFonts w:ascii="Avenir Next LT Pro" w:hAnsi="Avenir Next LT Pro"/>
          <w:color w:val="000000" w:themeColor="text1"/>
          <w:sz w:val="22"/>
          <w:szCs w:val="22"/>
        </w:rPr>
        <w:t>time the DSL and/or a deputy will always be available (during school hours) for staff in the school to discuss any</w:t>
      </w:r>
      <w:r w:rsidR="00C6135A" w:rsidRPr="00867CBC">
        <w:rPr>
          <w:rFonts w:ascii="Avenir Next LT Pro" w:hAnsi="Avenir Next LT Pro"/>
          <w:color w:val="000000" w:themeColor="text1"/>
          <w:sz w:val="22"/>
          <w:szCs w:val="22"/>
        </w:rPr>
        <w:t xml:space="preserve"> safeguarding allegation, or </w:t>
      </w:r>
      <w:r w:rsidRPr="00867CBC">
        <w:rPr>
          <w:rFonts w:ascii="Avenir Next LT Pro" w:hAnsi="Avenir Next LT Pro"/>
          <w:color w:val="000000" w:themeColor="text1"/>
          <w:sz w:val="22"/>
          <w:szCs w:val="22"/>
        </w:rPr>
        <w:t>concern</w:t>
      </w:r>
      <w:r w:rsidR="00C6135A" w:rsidRPr="00867CBC">
        <w:rPr>
          <w:rFonts w:ascii="Avenir Next LT Pro" w:hAnsi="Avenir Next LT Pro"/>
          <w:color w:val="000000" w:themeColor="text1"/>
          <w:sz w:val="22"/>
          <w:szCs w:val="22"/>
        </w:rPr>
        <w:t xml:space="preserve"> (no matter how small)</w:t>
      </w:r>
      <w:r w:rsidRPr="00867CBC">
        <w:rPr>
          <w:rFonts w:ascii="Avenir Next LT Pro" w:hAnsi="Avenir Next LT Pro"/>
          <w:color w:val="000000" w:themeColor="text1"/>
          <w:sz w:val="22"/>
          <w:szCs w:val="22"/>
        </w:rPr>
        <w:t>.</w:t>
      </w:r>
      <w:r w:rsidR="00EF10C0" w:rsidRPr="00867CBC">
        <w:rPr>
          <w:rFonts w:ascii="Avenir Next LT Pro" w:hAnsi="Avenir Next LT Pro"/>
          <w:color w:val="000000" w:themeColor="text1"/>
          <w:sz w:val="22"/>
          <w:szCs w:val="22"/>
        </w:rPr>
        <w:t xml:space="preserve"> </w:t>
      </w:r>
      <w:bookmarkStart w:id="155" w:name="_Hlk176784585"/>
      <w:r w:rsidR="00203F59" w:rsidRPr="00867CBC">
        <w:rPr>
          <w:rFonts w:ascii="Avenir Next LT Pro" w:hAnsi="Avenir Next LT Pro" w:cstheme="minorHAnsi"/>
          <w:color w:val="000000" w:themeColor="text1"/>
          <w:sz w:val="22"/>
          <w:szCs w:val="22"/>
          <w:highlight w:val="cyan"/>
        </w:rPr>
        <w:t>In exceptional circumstances this can be via phone and/or Skype or other such media).</w:t>
      </w:r>
      <w:bookmarkEnd w:id="155"/>
      <w:r w:rsidR="00EF10C0" w:rsidRPr="00867CBC">
        <w:rPr>
          <w:rFonts w:ascii="Avenir Next LT Pro" w:hAnsi="Avenir Next LT Pro" w:cstheme="minorHAnsi"/>
          <w:color w:val="000000" w:themeColor="text1"/>
          <w:sz w:val="22"/>
          <w:szCs w:val="22"/>
        </w:rPr>
        <w:t xml:space="preserve"> </w:t>
      </w:r>
      <w:r w:rsidR="00392908" w:rsidRPr="00867CBC">
        <w:rPr>
          <w:rFonts w:ascii="Avenir Next LT Pro" w:hAnsi="Avenir Next LT Pro"/>
          <w:color w:val="000000" w:themeColor="text1"/>
          <w:sz w:val="22"/>
          <w:szCs w:val="22"/>
        </w:rPr>
        <w:t xml:space="preserve">Arrangements will be made to ensure that access to the DSL or </w:t>
      </w:r>
      <w:r w:rsidR="003B6ED0" w:rsidRPr="00867CBC">
        <w:rPr>
          <w:rFonts w:ascii="Avenir Next LT Pro" w:hAnsi="Avenir Next LT Pro"/>
          <w:color w:val="000000" w:themeColor="text1"/>
          <w:sz w:val="22"/>
          <w:szCs w:val="22"/>
        </w:rPr>
        <w:t xml:space="preserve">a </w:t>
      </w:r>
      <w:r w:rsidR="00392908" w:rsidRPr="00867CBC">
        <w:rPr>
          <w:rFonts w:ascii="Avenir Next LT Pro" w:hAnsi="Avenir Next LT Pro"/>
          <w:color w:val="000000" w:themeColor="text1"/>
          <w:sz w:val="22"/>
          <w:szCs w:val="22"/>
        </w:rPr>
        <w:t>deputy will be available to staff during off-site visits or other extra-curricular activities</w:t>
      </w:r>
      <w:r w:rsidR="00D04062" w:rsidRPr="00867CBC">
        <w:rPr>
          <w:rFonts w:ascii="Avenir Next LT Pro" w:hAnsi="Avenir Next LT Pro"/>
          <w:color w:val="000000" w:themeColor="text1"/>
          <w:sz w:val="22"/>
          <w:szCs w:val="22"/>
        </w:rPr>
        <w:t xml:space="preserve"> </w:t>
      </w:r>
      <w:bookmarkStart w:id="156" w:name="_Hlk524445736"/>
      <w:r w:rsidR="00D04062" w:rsidRPr="00867CBC">
        <w:rPr>
          <w:rFonts w:ascii="Avenir Next LT Pro" w:hAnsi="Avenir Next LT Pro"/>
          <w:color w:val="000000" w:themeColor="text1"/>
          <w:sz w:val="22"/>
          <w:szCs w:val="22"/>
        </w:rPr>
        <w:t>taking place outside normal school hours</w:t>
      </w:r>
      <w:r w:rsidR="00392908" w:rsidRPr="00867CBC">
        <w:rPr>
          <w:rFonts w:ascii="Avenir Next LT Pro" w:hAnsi="Avenir Next LT Pro"/>
          <w:color w:val="000000" w:themeColor="text1"/>
          <w:sz w:val="22"/>
          <w:szCs w:val="22"/>
        </w:rPr>
        <w:t>.</w:t>
      </w:r>
      <w:bookmarkEnd w:id="156"/>
    </w:p>
    <w:p w14:paraId="5965F926" w14:textId="4B51F935" w:rsidR="00B90E0C" w:rsidRPr="00867CBC" w:rsidRDefault="00B90E0C" w:rsidP="002D733C">
      <w:pPr>
        <w:pStyle w:val="Default"/>
        <w:spacing w:before="120"/>
        <w:ind w:left="567"/>
        <w:rPr>
          <w:rFonts w:ascii="Avenir Next LT Pro" w:hAnsi="Avenir Next LT Pro"/>
          <w:color w:val="000000" w:themeColor="text1"/>
          <w:sz w:val="22"/>
          <w:szCs w:val="22"/>
        </w:rPr>
      </w:pPr>
      <w:r w:rsidRPr="00867CBC">
        <w:rPr>
          <w:rFonts w:ascii="Avenir Next LT Pro" w:hAnsi="Avenir Next LT Pro"/>
          <w:color w:val="000000" w:themeColor="text1"/>
          <w:sz w:val="22"/>
          <w:szCs w:val="22"/>
        </w:rPr>
        <w:t>There will always be cover for this role</w:t>
      </w:r>
      <w:r w:rsidR="00743E58" w:rsidRPr="00867CBC">
        <w:rPr>
          <w:rFonts w:ascii="Avenir Next LT Pro" w:hAnsi="Avenir Next LT Pro"/>
          <w:color w:val="000000" w:themeColor="text1"/>
          <w:sz w:val="22"/>
          <w:szCs w:val="22"/>
        </w:rPr>
        <w:t xml:space="preserve"> and the deputy DSL’s will be trained to the same standard as the DSL</w:t>
      </w:r>
      <w:r w:rsidR="00580BEA" w:rsidRPr="00867CBC">
        <w:rPr>
          <w:rFonts w:ascii="Avenir Next LT Pro" w:hAnsi="Avenir Next LT Pro"/>
          <w:color w:val="000000" w:themeColor="text1"/>
          <w:sz w:val="22"/>
          <w:szCs w:val="22"/>
        </w:rPr>
        <w:t>.</w:t>
      </w:r>
      <w:r w:rsidR="00EF10C0" w:rsidRPr="00867CBC">
        <w:rPr>
          <w:rFonts w:ascii="Avenir Next LT Pro" w:hAnsi="Avenir Next LT Pro"/>
          <w:color w:val="000000" w:themeColor="text1"/>
          <w:sz w:val="22"/>
          <w:szCs w:val="22"/>
        </w:rPr>
        <w:t xml:space="preserve"> </w:t>
      </w:r>
      <w:bookmarkStart w:id="157" w:name="_Hlk524445892"/>
      <w:r w:rsidR="003D17CB" w:rsidRPr="00867CBC">
        <w:rPr>
          <w:rFonts w:ascii="Avenir Next LT Pro" w:hAnsi="Avenir Next LT Pro"/>
          <w:color w:val="000000" w:themeColor="text1"/>
          <w:sz w:val="22"/>
          <w:szCs w:val="22"/>
        </w:rPr>
        <w:t>The role of the deputy DSL is explicit in the role-holder’s job description.</w:t>
      </w:r>
      <w:bookmarkEnd w:id="157"/>
    </w:p>
    <w:p w14:paraId="38140BA9" w14:textId="33531FA5" w:rsidR="00C63E0F" w:rsidRPr="00867CBC" w:rsidRDefault="00C63E0F" w:rsidP="002D733C">
      <w:pPr>
        <w:pStyle w:val="Default"/>
        <w:spacing w:before="120"/>
        <w:ind w:left="567"/>
        <w:rPr>
          <w:rFonts w:ascii="Avenir Next LT Pro" w:hAnsi="Avenir Next LT Pro"/>
          <w:color w:val="000000" w:themeColor="text1"/>
          <w:sz w:val="22"/>
          <w:szCs w:val="22"/>
        </w:rPr>
      </w:pPr>
      <w:bookmarkStart w:id="158" w:name="_Hlk524004535"/>
      <w:r w:rsidRPr="00867CBC">
        <w:rPr>
          <w:rFonts w:ascii="Avenir Next LT Pro" w:eastAsiaTheme="minorHAnsi" w:hAnsi="Avenir Next LT Pro"/>
          <w:sz w:val="22"/>
          <w:szCs w:val="22"/>
        </w:rPr>
        <w:t xml:space="preserve">Whilst the activities of the </w:t>
      </w:r>
      <w:r w:rsidR="00822ADB" w:rsidRPr="00867CBC">
        <w:rPr>
          <w:rFonts w:ascii="Avenir Next LT Pro" w:eastAsiaTheme="minorHAnsi" w:hAnsi="Avenir Next LT Pro"/>
          <w:sz w:val="22"/>
          <w:szCs w:val="22"/>
        </w:rPr>
        <w:t>DSL</w:t>
      </w:r>
      <w:r w:rsidRPr="00867CBC">
        <w:rPr>
          <w:rFonts w:ascii="Avenir Next LT Pro" w:eastAsiaTheme="minorHAnsi" w:hAnsi="Avenir Next LT Pro"/>
          <w:sz w:val="22"/>
          <w:szCs w:val="22"/>
        </w:rPr>
        <w:t xml:space="preserve"> can be delegated to appropriately trained deputies, the ultimate </w:t>
      </w:r>
      <w:r w:rsidRPr="00867CBC">
        <w:rPr>
          <w:rFonts w:ascii="Avenir Next LT Pro" w:eastAsiaTheme="minorHAnsi" w:hAnsi="Avenir Next LT Pro"/>
          <w:b/>
          <w:sz w:val="22"/>
          <w:szCs w:val="22"/>
        </w:rPr>
        <w:t xml:space="preserve">lead responsibility </w:t>
      </w:r>
      <w:r w:rsidRPr="00867CBC">
        <w:rPr>
          <w:rFonts w:ascii="Avenir Next LT Pro" w:eastAsiaTheme="minorHAnsi" w:hAnsi="Avenir Next LT Pro"/>
          <w:sz w:val="22"/>
          <w:szCs w:val="22"/>
        </w:rPr>
        <w:t>for child protection</w:t>
      </w:r>
      <w:r w:rsidR="00D8746D" w:rsidRPr="00867CBC">
        <w:rPr>
          <w:rFonts w:ascii="Avenir Next LT Pro" w:eastAsiaTheme="minorHAnsi" w:hAnsi="Avenir Next LT Pro"/>
          <w:sz w:val="22"/>
          <w:szCs w:val="22"/>
        </w:rPr>
        <w:t xml:space="preserve"> (including </w:t>
      </w:r>
      <w:r w:rsidR="00AA0455" w:rsidRPr="00867CBC">
        <w:rPr>
          <w:rFonts w:ascii="Avenir Next LT Pro" w:eastAsiaTheme="minorHAnsi" w:hAnsi="Avenir Next LT Pro"/>
          <w:sz w:val="22"/>
          <w:szCs w:val="22"/>
        </w:rPr>
        <w:t xml:space="preserve">in relation to </w:t>
      </w:r>
      <w:r w:rsidR="00D8746D" w:rsidRPr="00867CBC">
        <w:rPr>
          <w:rFonts w:ascii="Avenir Next LT Pro" w:eastAsiaTheme="minorHAnsi" w:hAnsi="Avenir Next LT Pro"/>
          <w:sz w:val="22"/>
          <w:szCs w:val="22"/>
        </w:rPr>
        <w:t>online safety)</w:t>
      </w:r>
      <w:r w:rsidRPr="00867CBC">
        <w:rPr>
          <w:rFonts w:ascii="Avenir Next LT Pro" w:eastAsiaTheme="minorHAnsi" w:hAnsi="Avenir Next LT Pro"/>
          <w:sz w:val="22"/>
          <w:szCs w:val="22"/>
        </w:rPr>
        <w:t xml:space="preserve">, as set out </w:t>
      </w:r>
      <w:r w:rsidR="00D8746D" w:rsidRPr="00867CBC">
        <w:rPr>
          <w:rFonts w:ascii="Avenir Next LT Pro" w:eastAsiaTheme="minorHAnsi" w:hAnsi="Avenir Next LT Pro"/>
          <w:sz w:val="22"/>
          <w:szCs w:val="22"/>
        </w:rPr>
        <w:t>below</w:t>
      </w:r>
      <w:r w:rsidRPr="00867CBC">
        <w:rPr>
          <w:rFonts w:ascii="Avenir Next LT Pro" w:eastAsiaTheme="minorHAnsi" w:hAnsi="Avenir Next LT Pro"/>
          <w:sz w:val="22"/>
          <w:szCs w:val="22"/>
        </w:rPr>
        <w:t xml:space="preserve">, remains with the </w:t>
      </w:r>
      <w:r w:rsidR="003D06AA" w:rsidRPr="00867CBC">
        <w:rPr>
          <w:rFonts w:ascii="Avenir Next LT Pro" w:eastAsiaTheme="minorHAnsi" w:hAnsi="Avenir Next LT Pro"/>
          <w:sz w:val="22"/>
          <w:szCs w:val="22"/>
        </w:rPr>
        <w:t>D</w:t>
      </w:r>
      <w:r w:rsidRPr="00867CBC">
        <w:rPr>
          <w:rFonts w:ascii="Avenir Next LT Pro" w:eastAsiaTheme="minorHAnsi" w:hAnsi="Avenir Next LT Pro"/>
          <w:sz w:val="22"/>
          <w:szCs w:val="22"/>
        </w:rPr>
        <w:t xml:space="preserve">esignated </w:t>
      </w:r>
      <w:r w:rsidR="003D06AA" w:rsidRPr="00867CBC">
        <w:rPr>
          <w:rFonts w:ascii="Avenir Next LT Pro" w:eastAsiaTheme="minorHAnsi" w:hAnsi="Avenir Next LT Pro"/>
          <w:sz w:val="22"/>
          <w:szCs w:val="22"/>
        </w:rPr>
        <w:t>S</w:t>
      </w:r>
      <w:r w:rsidRPr="00867CBC">
        <w:rPr>
          <w:rFonts w:ascii="Avenir Next LT Pro" w:eastAsiaTheme="minorHAnsi" w:hAnsi="Avenir Next LT Pro"/>
          <w:sz w:val="22"/>
          <w:szCs w:val="22"/>
        </w:rPr>
        <w:t xml:space="preserve">afeguarding </w:t>
      </w:r>
      <w:r w:rsidR="003D06AA" w:rsidRPr="00867CBC">
        <w:rPr>
          <w:rFonts w:ascii="Avenir Next LT Pro" w:eastAsiaTheme="minorHAnsi" w:hAnsi="Avenir Next LT Pro"/>
          <w:sz w:val="22"/>
          <w:szCs w:val="22"/>
        </w:rPr>
        <w:t>L</w:t>
      </w:r>
      <w:r w:rsidRPr="00867CBC">
        <w:rPr>
          <w:rFonts w:ascii="Avenir Next LT Pro" w:eastAsiaTheme="minorHAnsi" w:hAnsi="Avenir Next LT Pro"/>
          <w:sz w:val="22"/>
          <w:szCs w:val="22"/>
        </w:rPr>
        <w:t xml:space="preserve">ead, this </w:t>
      </w:r>
      <w:r w:rsidRPr="00867CBC">
        <w:rPr>
          <w:rFonts w:ascii="Avenir Next LT Pro" w:eastAsiaTheme="minorHAnsi" w:hAnsi="Avenir Next LT Pro"/>
          <w:b/>
          <w:sz w:val="22"/>
          <w:szCs w:val="22"/>
        </w:rPr>
        <w:t xml:space="preserve">lead responsibility </w:t>
      </w:r>
      <w:r w:rsidRPr="00867CBC">
        <w:rPr>
          <w:rFonts w:ascii="Avenir Next LT Pro" w:eastAsiaTheme="minorHAnsi" w:hAnsi="Avenir Next LT Pro"/>
          <w:sz w:val="22"/>
          <w:szCs w:val="22"/>
        </w:rPr>
        <w:t>should not be delegated.</w:t>
      </w:r>
      <w:bookmarkEnd w:id="152"/>
      <w:bookmarkEnd w:id="154"/>
      <w:bookmarkEnd w:id="158"/>
    </w:p>
    <w:p w14:paraId="74101899" w14:textId="28CE341E" w:rsidR="001D6459" w:rsidRPr="00867CBC" w:rsidRDefault="001D6459" w:rsidP="002D733C">
      <w:pPr>
        <w:pStyle w:val="Style"/>
        <w:spacing w:before="120" w:after="120"/>
        <w:ind w:left="567"/>
        <w:rPr>
          <w:rFonts w:ascii="Avenir Next LT Pro" w:hAnsi="Avenir Next LT Pro"/>
          <w:b/>
          <w:color w:val="000000" w:themeColor="text1"/>
          <w:sz w:val="22"/>
          <w:szCs w:val="22"/>
        </w:rPr>
      </w:pPr>
      <w:r w:rsidRPr="00867CBC">
        <w:rPr>
          <w:rFonts w:ascii="Avenir Next LT Pro" w:hAnsi="Avenir Next LT Pro"/>
          <w:sz w:val="22"/>
          <w:szCs w:val="22"/>
        </w:rPr>
        <w:t>The D</w:t>
      </w:r>
      <w:r w:rsidR="009219B7" w:rsidRPr="00867CBC">
        <w:rPr>
          <w:rFonts w:ascii="Avenir Next LT Pro" w:hAnsi="Avenir Next LT Pro"/>
          <w:sz w:val="22"/>
          <w:szCs w:val="22"/>
        </w:rPr>
        <w:t>SL</w:t>
      </w:r>
      <w:r w:rsidRPr="00867CBC">
        <w:rPr>
          <w:rFonts w:ascii="Avenir Next LT Pro" w:hAnsi="Avenir Next LT Pro"/>
          <w:sz w:val="22"/>
          <w:szCs w:val="22"/>
        </w:rPr>
        <w:t xml:space="preserve"> will have knowledge and skills for recognising and acting upon Child Protection concerns, having received appropriate training. </w:t>
      </w:r>
      <w:r w:rsidR="003D66D6" w:rsidRPr="00867CBC">
        <w:rPr>
          <w:rFonts w:ascii="Avenir Next LT Pro" w:hAnsi="Avenir Next LT Pro"/>
          <w:sz w:val="22"/>
          <w:szCs w:val="22"/>
        </w:rPr>
        <w:t>The D</w:t>
      </w:r>
      <w:r w:rsidR="009219B7" w:rsidRPr="00867CBC">
        <w:rPr>
          <w:rFonts w:ascii="Avenir Next LT Pro" w:hAnsi="Avenir Next LT Pro"/>
          <w:sz w:val="22"/>
          <w:szCs w:val="22"/>
        </w:rPr>
        <w:t>SL</w:t>
      </w:r>
      <w:r w:rsidR="003D66D6" w:rsidRPr="00867CBC">
        <w:rPr>
          <w:rFonts w:ascii="Avenir Next LT Pro" w:hAnsi="Avenir Next LT Pro"/>
          <w:sz w:val="22"/>
          <w:szCs w:val="22"/>
        </w:rPr>
        <w:t xml:space="preserve"> is also the ‘Prevent Single Point of Contact’ (SPOC).</w:t>
      </w:r>
    </w:p>
    <w:p w14:paraId="288CAD5B" w14:textId="5445A54C" w:rsidR="001D6459" w:rsidRPr="00867CBC" w:rsidRDefault="00CC41DF" w:rsidP="002D733C">
      <w:pPr>
        <w:pStyle w:val="Style"/>
        <w:spacing w:after="120"/>
        <w:ind w:left="567"/>
        <w:rPr>
          <w:rFonts w:ascii="Avenir Next LT Pro" w:hAnsi="Avenir Next LT Pro"/>
          <w:b/>
          <w:sz w:val="22"/>
          <w:szCs w:val="22"/>
        </w:rPr>
      </w:pPr>
      <w:r w:rsidRPr="00867CBC">
        <w:rPr>
          <w:rFonts w:ascii="Avenir Next LT Pro" w:hAnsi="Avenir Next LT Pro"/>
          <w:b/>
          <w:sz w:val="22"/>
          <w:szCs w:val="22"/>
        </w:rPr>
        <w:t xml:space="preserve">Liaison and </w:t>
      </w:r>
      <w:r w:rsidR="00D32CED" w:rsidRPr="00867CBC">
        <w:rPr>
          <w:rFonts w:ascii="Avenir Next LT Pro" w:hAnsi="Avenir Next LT Pro"/>
          <w:b/>
          <w:sz w:val="22"/>
          <w:szCs w:val="22"/>
        </w:rPr>
        <w:t>r</w:t>
      </w:r>
      <w:r w:rsidR="006844FE" w:rsidRPr="00867CBC">
        <w:rPr>
          <w:rFonts w:ascii="Avenir Next LT Pro" w:hAnsi="Avenir Next LT Pro"/>
          <w:b/>
          <w:sz w:val="22"/>
          <w:szCs w:val="22"/>
        </w:rPr>
        <w:t>eferrals:</w:t>
      </w:r>
      <w:r w:rsidR="00DE7A47" w:rsidRPr="00867CBC">
        <w:rPr>
          <w:rFonts w:ascii="Avenir Next LT Pro" w:hAnsi="Avenir Next LT Pro"/>
          <w:b/>
          <w:sz w:val="22"/>
          <w:szCs w:val="22"/>
        </w:rPr>
        <w:t xml:space="preserve"> </w:t>
      </w:r>
      <w:r w:rsidR="00D32CED" w:rsidRPr="00867CBC">
        <w:rPr>
          <w:rFonts w:ascii="Avenir Next LT Pro" w:hAnsi="Avenir Next LT Pro"/>
          <w:b/>
          <w:sz w:val="22"/>
          <w:szCs w:val="22"/>
        </w:rPr>
        <w:t>t</w:t>
      </w:r>
      <w:r w:rsidR="00DE7A47" w:rsidRPr="00867CBC">
        <w:rPr>
          <w:rFonts w:ascii="Avenir Next LT Pro" w:hAnsi="Avenir Next LT Pro"/>
          <w:b/>
          <w:sz w:val="22"/>
          <w:szCs w:val="22"/>
        </w:rPr>
        <w:t xml:space="preserve">he </w:t>
      </w:r>
      <w:r w:rsidR="00770731" w:rsidRPr="00867CBC">
        <w:rPr>
          <w:rFonts w:ascii="Avenir Next LT Pro" w:hAnsi="Avenir Next LT Pro"/>
          <w:b/>
          <w:sz w:val="22"/>
          <w:szCs w:val="22"/>
        </w:rPr>
        <w:t>Designated Safeguarding Lead</w:t>
      </w:r>
      <w:r w:rsidR="00DE7A47" w:rsidRPr="00867CBC">
        <w:rPr>
          <w:rFonts w:ascii="Avenir Next LT Pro" w:hAnsi="Avenir Next LT Pro"/>
          <w:b/>
          <w:sz w:val="22"/>
          <w:szCs w:val="22"/>
        </w:rPr>
        <w:t xml:space="preserve"> will</w:t>
      </w:r>
      <w:r w:rsidR="00406ABD" w:rsidRPr="00867CBC">
        <w:rPr>
          <w:rFonts w:ascii="Avenir Next LT Pro" w:hAnsi="Avenir Next LT Pro"/>
          <w:b/>
          <w:sz w:val="22"/>
          <w:szCs w:val="22"/>
        </w:rPr>
        <w:t>:</w:t>
      </w:r>
    </w:p>
    <w:p w14:paraId="2641DAF1" w14:textId="0EE33066" w:rsidR="0009183A" w:rsidRPr="00867CBC" w:rsidRDefault="0009183A" w:rsidP="002D733C">
      <w:pPr>
        <w:pStyle w:val="Style"/>
        <w:numPr>
          <w:ilvl w:val="0"/>
          <w:numId w:val="10"/>
        </w:numPr>
        <w:tabs>
          <w:tab w:val="left" w:pos="993"/>
        </w:tabs>
        <w:rPr>
          <w:rFonts w:ascii="Avenir Next LT Pro" w:hAnsi="Avenir Next LT Pro"/>
          <w:sz w:val="22"/>
          <w:szCs w:val="22"/>
        </w:rPr>
      </w:pPr>
      <w:bookmarkStart w:id="159" w:name="_Hlk118736991"/>
      <w:r w:rsidRPr="00867CBC">
        <w:rPr>
          <w:rFonts w:ascii="Avenir Next LT Pro" w:hAnsi="Avenir Next LT Pro"/>
          <w:sz w:val="22"/>
          <w:szCs w:val="22"/>
        </w:rPr>
        <w:t>act as a source of support, advice and expertise for all staff;</w:t>
      </w:r>
    </w:p>
    <w:p w14:paraId="37E334A1" w14:textId="1F70211F" w:rsidR="00CC41DF" w:rsidRPr="00867CBC" w:rsidRDefault="0009183A"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act as a point of contact, </w:t>
      </w:r>
      <w:r w:rsidR="00DE7A47" w:rsidRPr="00867CBC">
        <w:rPr>
          <w:rFonts w:ascii="Avenir Next LT Pro" w:hAnsi="Avenir Next LT Pro"/>
          <w:sz w:val="22"/>
          <w:szCs w:val="22"/>
        </w:rPr>
        <w:t>l</w:t>
      </w:r>
      <w:r w:rsidR="00CC41DF" w:rsidRPr="00867CBC">
        <w:rPr>
          <w:rFonts w:ascii="Avenir Next LT Pro" w:hAnsi="Avenir Next LT Pro"/>
          <w:sz w:val="22"/>
          <w:szCs w:val="22"/>
        </w:rPr>
        <w:t>iais</w:t>
      </w:r>
      <w:r w:rsidR="00DE7A47" w:rsidRPr="00867CBC">
        <w:rPr>
          <w:rFonts w:ascii="Avenir Next LT Pro" w:hAnsi="Avenir Next LT Pro"/>
          <w:sz w:val="22"/>
          <w:szCs w:val="22"/>
        </w:rPr>
        <w:t>e</w:t>
      </w:r>
      <w:r w:rsidR="00CC41DF" w:rsidRPr="00867CBC">
        <w:rPr>
          <w:rFonts w:ascii="Avenir Next LT Pro" w:hAnsi="Avenir Next LT Pro"/>
          <w:sz w:val="22"/>
          <w:szCs w:val="22"/>
        </w:rPr>
        <w:t xml:space="preserve"> </w:t>
      </w:r>
      <w:bookmarkStart w:id="160" w:name="_Hlk51770921"/>
      <w:r w:rsidR="00CC41DF" w:rsidRPr="00867CBC">
        <w:rPr>
          <w:rFonts w:ascii="Avenir Next LT Pro" w:hAnsi="Avenir Next LT Pro"/>
          <w:sz w:val="22"/>
          <w:szCs w:val="22"/>
        </w:rPr>
        <w:t>with</w:t>
      </w:r>
      <w:r w:rsidR="001C5AEF" w:rsidRPr="00867CBC">
        <w:rPr>
          <w:rFonts w:ascii="Avenir Next LT Pro" w:hAnsi="Avenir Next LT Pro"/>
          <w:sz w:val="22"/>
          <w:szCs w:val="22"/>
        </w:rPr>
        <w:t xml:space="preserve"> and, where requested</w:t>
      </w:r>
      <w:r w:rsidRPr="00867CBC">
        <w:rPr>
          <w:rFonts w:ascii="Avenir Next LT Pro" w:hAnsi="Avenir Next LT Pro"/>
          <w:sz w:val="22"/>
          <w:szCs w:val="22"/>
        </w:rPr>
        <w:t>,</w:t>
      </w:r>
      <w:r w:rsidR="001C5AEF" w:rsidRPr="00867CBC">
        <w:rPr>
          <w:rFonts w:ascii="Avenir Next LT Pro" w:hAnsi="Avenir Next LT Pro"/>
          <w:sz w:val="22"/>
          <w:szCs w:val="22"/>
        </w:rPr>
        <w:t xml:space="preserve"> supply information to</w:t>
      </w:r>
      <w:r w:rsidR="00CC41DF" w:rsidRPr="00867CBC">
        <w:rPr>
          <w:rFonts w:ascii="Avenir Next LT Pro" w:hAnsi="Avenir Next LT Pro"/>
          <w:sz w:val="22"/>
          <w:szCs w:val="22"/>
        </w:rPr>
        <w:t xml:space="preserve"> local statutory children’s services agencies and </w:t>
      </w:r>
      <w:bookmarkStart w:id="161" w:name="_Hlk53480296"/>
      <w:r w:rsidR="00CC41DF" w:rsidRPr="00867CBC">
        <w:rPr>
          <w:rFonts w:ascii="Avenir Next LT Pro" w:hAnsi="Avenir Next LT Pro"/>
          <w:sz w:val="22"/>
          <w:szCs w:val="22"/>
        </w:rPr>
        <w:t xml:space="preserve">the </w:t>
      </w:r>
      <w:r w:rsidR="00947E4F" w:rsidRPr="00867CBC">
        <w:rPr>
          <w:rFonts w:ascii="Avenir Next LT Pro" w:hAnsi="Avenir Next LT Pro"/>
          <w:sz w:val="22"/>
          <w:szCs w:val="22"/>
        </w:rPr>
        <w:t xml:space="preserve">three safeguarding partners which make up </w:t>
      </w:r>
      <w:r w:rsidR="00757986" w:rsidRPr="00867CBC">
        <w:rPr>
          <w:rFonts w:ascii="Avenir Next LT Pro" w:hAnsi="Avenir Next LT Pro"/>
          <w:sz w:val="22"/>
          <w:szCs w:val="22"/>
        </w:rPr>
        <w:t xml:space="preserve">Cumbria </w:t>
      </w:r>
      <w:r w:rsidR="00CC41DF" w:rsidRPr="00867CBC">
        <w:rPr>
          <w:rFonts w:ascii="Avenir Next LT Pro" w:hAnsi="Avenir Next LT Pro"/>
          <w:sz w:val="22"/>
          <w:szCs w:val="22"/>
        </w:rPr>
        <w:t>SC</w:t>
      </w:r>
      <w:r w:rsidR="00E019E9" w:rsidRPr="00867CBC">
        <w:rPr>
          <w:rFonts w:ascii="Avenir Next LT Pro" w:hAnsi="Avenir Next LT Pro"/>
          <w:sz w:val="22"/>
          <w:szCs w:val="22"/>
        </w:rPr>
        <w:t>P</w:t>
      </w:r>
      <w:r w:rsidR="00D8746D" w:rsidRPr="00867CBC">
        <w:rPr>
          <w:rFonts w:ascii="Avenir Next LT Pro" w:hAnsi="Avenir Next LT Pro"/>
          <w:sz w:val="22"/>
          <w:szCs w:val="22"/>
        </w:rPr>
        <w:t xml:space="preserve"> in line with </w:t>
      </w:r>
      <w:hyperlink r:id="rId45" w:history="1">
        <w:r w:rsidR="00D8746D" w:rsidRPr="00867CBC">
          <w:rPr>
            <w:rStyle w:val="Hyperlink"/>
            <w:rFonts w:ascii="Avenir Next LT Pro" w:hAnsi="Avenir Next LT Pro" w:cstheme="minorHAnsi"/>
            <w:sz w:val="22"/>
            <w:szCs w:val="22"/>
          </w:rPr>
          <w:t>Working Together to Safeguard Children</w:t>
        </w:r>
      </w:hyperlink>
      <w:r w:rsidR="00B20674" w:rsidRPr="00867CBC">
        <w:rPr>
          <w:rFonts w:ascii="Avenir Next LT Pro" w:hAnsi="Avenir Next LT Pro" w:cstheme="minorHAnsi"/>
          <w:sz w:val="22"/>
          <w:szCs w:val="22"/>
        </w:rPr>
        <w:t>;</w:t>
      </w:r>
    </w:p>
    <w:p w14:paraId="6D732A21" w14:textId="2BB35F2E" w:rsidR="00825B0A" w:rsidRPr="00867CBC" w:rsidRDefault="00825B0A"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discuss with Police and LA </w:t>
      </w:r>
      <w:r w:rsidR="00BA2119" w:rsidRPr="00867CBC">
        <w:rPr>
          <w:rFonts w:ascii="Avenir Next LT Pro" w:hAnsi="Avenir Next LT Pro"/>
          <w:sz w:val="22"/>
          <w:szCs w:val="22"/>
        </w:rPr>
        <w:t>C</w:t>
      </w:r>
      <w:r w:rsidRPr="00867CBC">
        <w:rPr>
          <w:rFonts w:ascii="Avenir Next LT Pro" w:hAnsi="Avenir Next LT Pro"/>
          <w:sz w:val="22"/>
          <w:szCs w:val="22"/>
        </w:rPr>
        <w:t xml:space="preserve">hildren’s </w:t>
      </w:r>
      <w:r w:rsidR="00BA2119" w:rsidRPr="00867CBC">
        <w:rPr>
          <w:rFonts w:ascii="Avenir Next LT Pro" w:hAnsi="Avenir Next LT Pro"/>
          <w:sz w:val="22"/>
          <w:szCs w:val="22"/>
        </w:rPr>
        <w:t>S</w:t>
      </w:r>
      <w:r w:rsidRPr="00867CBC">
        <w:rPr>
          <w:rFonts w:ascii="Avenir Next LT Pro" w:hAnsi="Avenir Next LT Pro"/>
          <w:sz w:val="22"/>
          <w:szCs w:val="22"/>
        </w:rPr>
        <w:t xml:space="preserve">ocial </w:t>
      </w:r>
      <w:r w:rsidR="00BA2119" w:rsidRPr="00867CBC">
        <w:rPr>
          <w:rFonts w:ascii="Avenir Next LT Pro" w:hAnsi="Avenir Next LT Pro"/>
          <w:sz w:val="22"/>
          <w:szCs w:val="22"/>
        </w:rPr>
        <w:t>C</w:t>
      </w:r>
      <w:r w:rsidRPr="00867CBC">
        <w:rPr>
          <w:rFonts w:ascii="Avenir Next LT Pro" w:hAnsi="Avenir Next LT Pro"/>
          <w:sz w:val="22"/>
          <w:szCs w:val="22"/>
        </w:rPr>
        <w:t>are colleagues the local response to sexual violence and sexual harassment</w:t>
      </w:r>
      <w:r w:rsidR="0010570F" w:rsidRPr="00867CBC">
        <w:rPr>
          <w:rFonts w:ascii="Avenir Next LT Pro" w:hAnsi="Avenir Next LT Pro"/>
          <w:sz w:val="22"/>
          <w:szCs w:val="22"/>
        </w:rPr>
        <w:t xml:space="preserve"> between children</w:t>
      </w:r>
      <w:r w:rsidRPr="00867CBC">
        <w:rPr>
          <w:rFonts w:ascii="Avenir Next LT Pro" w:hAnsi="Avenir Next LT Pro"/>
          <w:sz w:val="22"/>
          <w:szCs w:val="22"/>
        </w:rPr>
        <w:t xml:space="preserve"> so that they are confident as to what local specialist support is available to support all children involved (including victims and alleged perpetrators) </w:t>
      </w:r>
      <w:r w:rsidR="00BA2119" w:rsidRPr="00867CBC">
        <w:rPr>
          <w:rFonts w:ascii="Avenir Next LT Pro" w:hAnsi="Avenir Next LT Pro"/>
          <w:sz w:val="22"/>
          <w:szCs w:val="22"/>
        </w:rPr>
        <w:t>and how to access this support when required;</w:t>
      </w:r>
    </w:p>
    <w:p w14:paraId="41C13B67" w14:textId="0D889F0E" w:rsidR="00947E4F" w:rsidRPr="00867CBC" w:rsidRDefault="00947E4F"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refer to Police individual incidents or issues</w:t>
      </w:r>
      <w:r w:rsidR="001C5AEF" w:rsidRPr="00867CBC">
        <w:rPr>
          <w:rFonts w:ascii="Avenir Next LT Pro" w:hAnsi="Avenir Next LT Pro"/>
          <w:sz w:val="22"/>
          <w:szCs w:val="22"/>
        </w:rPr>
        <w:t>,</w:t>
      </w:r>
      <w:r w:rsidRPr="00867CBC">
        <w:rPr>
          <w:rFonts w:ascii="Avenir Next LT Pro" w:hAnsi="Avenir Next LT Pro"/>
          <w:sz w:val="22"/>
          <w:szCs w:val="22"/>
        </w:rPr>
        <w:t xml:space="preserve"> where deemed necessary.</w:t>
      </w:r>
      <w:r w:rsidR="00EF10C0" w:rsidRPr="00867CBC">
        <w:rPr>
          <w:rFonts w:ascii="Avenir Next LT Pro" w:hAnsi="Avenir Next LT Pro"/>
          <w:sz w:val="22"/>
          <w:szCs w:val="22"/>
        </w:rPr>
        <w:t xml:space="preserve"> </w:t>
      </w:r>
      <w:r w:rsidRPr="00867CBC">
        <w:rPr>
          <w:rFonts w:ascii="Avenir Next LT Pro" w:hAnsi="Avenir Next LT Pro"/>
          <w:sz w:val="22"/>
          <w:szCs w:val="22"/>
        </w:rPr>
        <w:t>The NPCC guidance ‘</w:t>
      </w:r>
      <w:hyperlink r:id="rId46" w:history="1">
        <w:r w:rsidRPr="00867CBC">
          <w:rPr>
            <w:rStyle w:val="Hyperlink"/>
            <w:rFonts w:ascii="Avenir Next LT Pro" w:hAnsi="Avenir Next LT Pro" w:cstheme="minorHAnsi"/>
            <w:sz w:val="22"/>
            <w:szCs w:val="22"/>
          </w:rPr>
          <w:t xml:space="preserve">When to call the </w:t>
        </w:r>
        <w:r w:rsidR="00284D97" w:rsidRPr="00867CBC">
          <w:rPr>
            <w:rStyle w:val="Hyperlink"/>
            <w:rFonts w:ascii="Avenir Next LT Pro" w:hAnsi="Avenir Next LT Pro" w:cstheme="minorHAnsi"/>
            <w:sz w:val="22"/>
            <w:szCs w:val="22"/>
          </w:rPr>
          <w:t>P</w:t>
        </w:r>
        <w:r w:rsidRPr="00867CBC">
          <w:rPr>
            <w:rStyle w:val="Hyperlink"/>
            <w:rFonts w:ascii="Avenir Next LT Pro" w:hAnsi="Avenir Next LT Pro" w:cstheme="minorHAnsi"/>
            <w:sz w:val="22"/>
            <w:szCs w:val="22"/>
          </w:rPr>
          <w:t>olice</w:t>
        </w:r>
      </w:hyperlink>
      <w:r w:rsidRPr="00867CBC">
        <w:rPr>
          <w:rFonts w:ascii="Avenir Next LT Pro" w:hAnsi="Avenir Next LT Pro" w:cstheme="minorHAnsi"/>
          <w:sz w:val="22"/>
          <w:szCs w:val="22"/>
        </w:rPr>
        <w:t>’</w:t>
      </w:r>
      <w:r w:rsidRPr="00867CBC">
        <w:rPr>
          <w:rFonts w:ascii="Avenir Next LT Pro" w:hAnsi="Avenir Next LT Pro"/>
          <w:sz w:val="22"/>
          <w:szCs w:val="22"/>
        </w:rPr>
        <w:t xml:space="preserve"> will help DSLs understand when they should consider calling the Police and what to expect when they do</w:t>
      </w:r>
      <w:r w:rsidR="00B80108" w:rsidRPr="00867CBC">
        <w:rPr>
          <w:rFonts w:ascii="Avenir Next LT Pro" w:hAnsi="Avenir Next LT Pro"/>
          <w:sz w:val="22"/>
          <w:szCs w:val="22"/>
        </w:rPr>
        <w:t>.</w:t>
      </w:r>
      <w:r w:rsidR="00EF10C0" w:rsidRPr="00867CBC">
        <w:rPr>
          <w:rFonts w:ascii="Avenir Next LT Pro" w:hAnsi="Avenir Next LT Pro"/>
          <w:sz w:val="22"/>
          <w:szCs w:val="22"/>
        </w:rPr>
        <w:t xml:space="preserve"> </w:t>
      </w:r>
      <w:r w:rsidR="00B80108" w:rsidRPr="00867CBC">
        <w:rPr>
          <w:rFonts w:ascii="Avenir Next LT Pro" w:hAnsi="Avenir Next LT Pro"/>
          <w:sz w:val="22"/>
          <w:szCs w:val="22"/>
        </w:rPr>
        <w:t xml:space="preserve">This will include being aware of the requirements for children to have </w:t>
      </w:r>
      <w:r w:rsidR="006727A8" w:rsidRPr="00867CBC">
        <w:rPr>
          <w:rFonts w:ascii="Avenir Next LT Pro" w:hAnsi="Avenir Next LT Pro"/>
          <w:sz w:val="22"/>
          <w:szCs w:val="22"/>
        </w:rPr>
        <w:t xml:space="preserve">access to </w:t>
      </w:r>
      <w:r w:rsidR="00B80108" w:rsidRPr="00867CBC">
        <w:rPr>
          <w:rFonts w:ascii="Avenir Next LT Pro" w:hAnsi="Avenir Next LT Pro"/>
          <w:sz w:val="22"/>
          <w:szCs w:val="22"/>
        </w:rPr>
        <w:t xml:space="preserve">an ‘appropriate adult’ (both on and off-site) </w:t>
      </w:r>
      <w:r w:rsidR="004C6EC7" w:rsidRPr="00867CBC">
        <w:rPr>
          <w:rFonts w:ascii="Avenir Next LT Pro" w:hAnsi="Avenir Next LT Pro"/>
          <w:sz w:val="22"/>
          <w:szCs w:val="22"/>
        </w:rPr>
        <w:t xml:space="preserve">who can support </w:t>
      </w:r>
      <w:r w:rsidR="00B80108" w:rsidRPr="00867CBC">
        <w:rPr>
          <w:rFonts w:ascii="Avenir Next LT Pro" w:hAnsi="Avenir Next LT Pro"/>
          <w:sz w:val="22"/>
          <w:szCs w:val="22"/>
        </w:rPr>
        <w:t>them when the Police or other agency professional requests</w:t>
      </w:r>
      <w:r w:rsidR="004C6EC7" w:rsidRPr="00867CBC">
        <w:rPr>
          <w:rFonts w:ascii="Avenir Next LT Pro" w:hAnsi="Avenir Next LT Pro"/>
          <w:sz w:val="22"/>
          <w:szCs w:val="22"/>
        </w:rPr>
        <w:t xml:space="preserve"> to see, question or search a child.</w:t>
      </w:r>
      <w:r w:rsidR="00EF10C0" w:rsidRPr="00867CBC">
        <w:rPr>
          <w:rFonts w:ascii="Avenir Next LT Pro" w:hAnsi="Avenir Next LT Pro"/>
          <w:sz w:val="22"/>
          <w:szCs w:val="22"/>
        </w:rPr>
        <w:t xml:space="preserve"> </w:t>
      </w:r>
      <w:r w:rsidR="004C6EC7" w:rsidRPr="00867CBC">
        <w:rPr>
          <w:rFonts w:ascii="Avenir Next LT Pro" w:hAnsi="Avenir Next LT Pro"/>
          <w:sz w:val="22"/>
          <w:szCs w:val="22"/>
        </w:rPr>
        <w:t>In all such cases, the school remains legally responsib</w:t>
      </w:r>
      <w:r w:rsidR="006727A8" w:rsidRPr="00867CBC">
        <w:rPr>
          <w:rFonts w:ascii="Avenir Next LT Pro" w:hAnsi="Avenir Next LT Pro"/>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867CBC">
        <w:rPr>
          <w:rFonts w:ascii="Avenir Next LT Pro" w:hAnsi="Avenir Next LT Pro"/>
          <w:b/>
          <w:sz w:val="22"/>
          <w:szCs w:val="22"/>
        </w:rPr>
        <w:t>any</w:t>
      </w:r>
      <w:r w:rsidR="006727A8" w:rsidRPr="00867CBC">
        <w:rPr>
          <w:rFonts w:ascii="Avenir Next LT Pro" w:hAnsi="Avenir Next LT Pro"/>
          <w:sz w:val="22"/>
          <w:szCs w:val="22"/>
        </w:rPr>
        <w:t xml:space="preserve"> such requests are sanctioned</w:t>
      </w:r>
      <w:r w:rsidRPr="00867CBC">
        <w:rPr>
          <w:rFonts w:ascii="Avenir Next LT Pro" w:hAnsi="Avenir Next LT Pro"/>
          <w:sz w:val="22"/>
          <w:szCs w:val="22"/>
        </w:rPr>
        <w:t>;</w:t>
      </w:r>
      <w:bookmarkEnd w:id="160"/>
      <w:bookmarkEnd w:id="161"/>
    </w:p>
    <w:p w14:paraId="2266E3A6" w14:textId="5131AFAB" w:rsidR="00B20674" w:rsidRPr="00867CBC" w:rsidRDefault="00DE7A47"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r</w:t>
      </w:r>
      <w:r w:rsidR="001D6459" w:rsidRPr="00867CBC">
        <w:rPr>
          <w:rFonts w:ascii="Avenir Next LT Pro" w:hAnsi="Avenir Next LT Pro"/>
          <w:sz w:val="22"/>
          <w:szCs w:val="22"/>
        </w:rPr>
        <w:t xml:space="preserve">efer </w:t>
      </w:r>
      <w:r w:rsidR="00F63AB4" w:rsidRPr="00867CBC">
        <w:rPr>
          <w:rFonts w:ascii="Avenir Next LT Pro" w:hAnsi="Avenir Next LT Pro"/>
          <w:sz w:val="22"/>
          <w:szCs w:val="22"/>
        </w:rPr>
        <w:t xml:space="preserve">all </w:t>
      </w:r>
      <w:r w:rsidR="001D6459" w:rsidRPr="00867CBC">
        <w:rPr>
          <w:rFonts w:ascii="Avenir Next LT Pro" w:hAnsi="Avenir Next LT Pro"/>
          <w:sz w:val="22"/>
          <w:szCs w:val="22"/>
        </w:rPr>
        <w:t xml:space="preserve">cases of suspected abuse or allegations to </w:t>
      </w:r>
      <w:r w:rsidR="004C6FB1" w:rsidRPr="00867CBC">
        <w:rPr>
          <w:rFonts w:ascii="Avenir Next LT Pro" w:hAnsi="Avenir Next LT Pro" w:cstheme="minorHAnsi"/>
          <w:sz w:val="22"/>
          <w:szCs w:val="22"/>
        </w:rPr>
        <w:t>the local authority</w:t>
      </w:r>
      <w:r w:rsidR="00A77A89" w:rsidRPr="00867CBC">
        <w:rPr>
          <w:rFonts w:ascii="Avenir Next LT Pro" w:hAnsi="Avenir Next LT Pro"/>
          <w:sz w:val="22"/>
          <w:szCs w:val="22"/>
        </w:rPr>
        <w:t xml:space="preserve"> Safeguarding Hub </w:t>
      </w:r>
      <w:r w:rsidR="001D6459" w:rsidRPr="00867CBC">
        <w:rPr>
          <w:rFonts w:ascii="Avenir Next LT Pro" w:hAnsi="Avenir Next LT Pro"/>
          <w:sz w:val="22"/>
          <w:szCs w:val="22"/>
        </w:rPr>
        <w:t xml:space="preserve">(see </w:t>
      </w:r>
      <w:r w:rsidR="001950C8" w:rsidRPr="00867CBC">
        <w:rPr>
          <w:rFonts w:ascii="Avenir Next LT Pro" w:hAnsi="Avenir Next LT Pro"/>
          <w:sz w:val="22"/>
          <w:szCs w:val="22"/>
        </w:rPr>
        <w:t>S</w:t>
      </w:r>
      <w:r w:rsidR="009E21F5" w:rsidRPr="00867CBC">
        <w:rPr>
          <w:rFonts w:ascii="Avenir Next LT Pro" w:hAnsi="Avenir Next LT Pro"/>
          <w:sz w:val="22"/>
          <w:szCs w:val="22"/>
        </w:rPr>
        <w:t>ection</w:t>
      </w:r>
      <w:r w:rsidR="001D6459" w:rsidRPr="00867CBC">
        <w:rPr>
          <w:rFonts w:ascii="Avenir Next LT Pro" w:hAnsi="Avenir Next LT Pro"/>
          <w:sz w:val="22"/>
          <w:szCs w:val="22"/>
        </w:rPr>
        <w:t xml:space="preserve"> </w:t>
      </w:r>
      <w:r w:rsidR="00AB7DA5" w:rsidRPr="00867CBC">
        <w:rPr>
          <w:rFonts w:ascii="Avenir Next LT Pro" w:hAnsi="Avenir Next LT Pro"/>
          <w:sz w:val="22"/>
          <w:szCs w:val="22"/>
        </w:rPr>
        <w:t>5</w:t>
      </w:r>
      <w:r w:rsidR="001D6459" w:rsidRPr="00867CBC">
        <w:rPr>
          <w:rFonts w:ascii="Avenir Next LT Pro" w:hAnsi="Avenir Next LT Pro"/>
          <w:sz w:val="22"/>
          <w:szCs w:val="22"/>
        </w:rPr>
        <w:t xml:space="preserve"> for contact </w:t>
      </w:r>
      <w:r w:rsidR="008820A2" w:rsidRPr="00867CBC">
        <w:rPr>
          <w:rFonts w:ascii="Avenir Next LT Pro" w:hAnsi="Avenir Next LT Pro"/>
          <w:sz w:val="22"/>
          <w:szCs w:val="22"/>
        </w:rPr>
        <w:t xml:space="preserve">and referral </w:t>
      </w:r>
      <w:r w:rsidR="001D6459" w:rsidRPr="00867CBC">
        <w:rPr>
          <w:rFonts w:ascii="Avenir Next LT Pro" w:hAnsi="Avenir Next LT Pro"/>
          <w:sz w:val="22"/>
          <w:szCs w:val="22"/>
        </w:rPr>
        <w:t>details</w:t>
      </w:r>
      <w:bookmarkStart w:id="162" w:name="_Hlk525118397"/>
      <w:r w:rsidR="006F781B" w:rsidRPr="00867CBC">
        <w:rPr>
          <w:rFonts w:ascii="Avenir Next LT Pro" w:hAnsi="Avenir Next LT Pro"/>
          <w:sz w:val="22"/>
          <w:szCs w:val="22"/>
        </w:rPr>
        <w:t xml:space="preserve">) </w:t>
      </w:r>
      <w:bookmarkStart w:id="163" w:name="_Hlk524446381"/>
      <w:r w:rsidR="006F781B" w:rsidRPr="00867CBC">
        <w:rPr>
          <w:rFonts w:ascii="Avenir Next LT Pro" w:hAnsi="Avenir Next LT Pro"/>
          <w:sz w:val="22"/>
          <w:szCs w:val="22"/>
        </w:rPr>
        <w:t>in accordance with the multi-agency threshold guidance</w:t>
      </w:r>
      <w:bookmarkEnd w:id="162"/>
      <w:bookmarkEnd w:id="163"/>
      <w:r w:rsidR="00CA140D" w:rsidRPr="00867CBC">
        <w:rPr>
          <w:rFonts w:ascii="Avenir Next LT Pro" w:hAnsi="Avenir Next LT Pro"/>
          <w:sz w:val="22"/>
          <w:szCs w:val="22"/>
        </w:rPr>
        <w:t>;</w:t>
      </w:r>
    </w:p>
    <w:p w14:paraId="60382501" w14:textId="21388FF8" w:rsidR="006D096D" w:rsidRPr="00867CBC" w:rsidRDefault="002B76D8"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make a referral to </w:t>
      </w:r>
      <w:r w:rsidR="004C6FB1" w:rsidRPr="00867CBC">
        <w:rPr>
          <w:rFonts w:ascii="Avenir Next LT Pro" w:hAnsi="Avenir Next LT Pro" w:cstheme="minorHAnsi"/>
          <w:sz w:val="22"/>
          <w:szCs w:val="22"/>
        </w:rPr>
        <w:t>the</w:t>
      </w:r>
      <w:r w:rsidR="004C6FB1" w:rsidRPr="00867CBC">
        <w:rPr>
          <w:rFonts w:ascii="Avenir Next LT Pro" w:hAnsi="Avenir Next LT Pro"/>
          <w:sz w:val="22"/>
          <w:szCs w:val="22"/>
        </w:rPr>
        <w:t xml:space="preserve"> </w:t>
      </w:r>
      <w:r w:rsidRPr="00867CBC">
        <w:rPr>
          <w:rFonts w:ascii="Avenir Next LT Pro" w:hAnsi="Avenir Next LT Pro"/>
          <w:sz w:val="22"/>
          <w:szCs w:val="22"/>
        </w:rPr>
        <w:t xml:space="preserve">Safeguarding Hub immediately if, at any point, there is a risk of immediate serious harm to a child – </w:t>
      </w:r>
      <w:r w:rsidRPr="00867CBC">
        <w:rPr>
          <w:rFonts w:ascii="Avenir Next LT Pro" w:hAnsi="Avenir Next LT Pro"/>
          <w:b/>
          <w:sz w:val="22"/>
          <w:szCs w:val="22"/>
        </w:rPr>
        <w:t>anybody can make a referral</w:t>
      </w:r>
      <w:r w:rsidRPr="00867CBC">
        <w:rPr>
          <w:rFonts w:ascii="Avenir Next LT Pro" w:hAnsi="Avenir Next LT Pro"/>
          <w:sz w:val="22"/>
          <w:szCs w:val="22"/>
        </w:rPr>
        <w:t>;</w:t>
      </w:r>
      <w:bookmarkEnd w:id="159"/>
    </w:p>
    <w:p w14:paraId="794771A2" w14:textId="7327D1BD" w:rsidR="00B20674" w:rsidRPr="00867CBC" w:rsidRDefault="005D2600"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where required to do so, </w:t>
      </w:r>
      <w:r w:rsidR="006A4EE0" w:rsidRPr="00867CBC">
        <w:rPr>
          <w:rFonts w:ascii="Avenir Next LT Pro" w:hAnsi="Avenir Next LT Pro"/>
          <w:sz w:val="22"/>
          <w:szCs w:val="22"/>
        </w:rPr>
        <w:t>liaise with the “</w:t>
      </w:r>
      <w:r w:rsidRPr="00867CBC">
        <w:rPr>
          <w:rFonts w:ascii="Avenir Next LT Pro" w:hAnsi="Avenir Next LT Pro"/>
          <w:sz w:val="22"/>
          <w:szCs w:val="22"/>
        </w:rPr>
        <w:t>Case M</w:t>
      </w:r>
      <w:r w:rsidR="006A4EE0" w:rsidRPr="00867CBC">
        <w:rPr>
          <w:rFonts w:ascii="Avenir Next LT Pro" w:hAnsi="Avenir Next LT Pro"/>
          <w:sz w:val="22"/>
          <w:szCs w:val="22"/>
        </w:rPr>
        <w:t xml:space="preserve">anager” and </w:t>
      </w:r>
      <w:bookmarkStart w:id="164" w:name="_Hlk19705238"/>
      <w:r w:rsidR="00786CA3" w:rsidRPr="00867CBC">
        <w:rPr>
          <w:rFonts w:ascii="Avenir Next LT Pro" w:hAnsi="Avenir Next LT Pro"/>
          <w:sz w:val="22"/>
          <w:szCs w:val="22"/>
        </w:rPr>
        <w:t xml:space="preserve">the </w:t>
      </w:r>
      <w:r w:rsidR="00E55EF2" w:rsidRPr="00867CBC">
        <w:rPr>
          <w:rFonts w:ascii="Avenir Next LT Pro" w:hAnsi="Avenir Next LT Pro"/>
          <w:sz w:val="22"/>
          <w:szCs w:val="22"/>
        </w:rPr>
        <w:t xml:space="preserve">Local Authority </w:t>
      </w:r>
      <w:r w:rsidR="006A4EE0" w:rsidRPr="00867CBC">
        <w:rPr>
          <w:rFonts w:ascii="Avenir Next LT Pro" w:hAnsi="Avenir Next LT Pro"/>
          <w:sz w:val="22"/>
          <w:szCs w:val="22"/>
        </w:rPr>
        <w:t>Designated Officer (</w:t>
      </w:r>
      <w:r w:rsidR="00E55EF2" w:rsidRPr="00867CBC">
        <w:rPr>
          <w:rFonts w:ascii="Avenir Next LT Pro" w:hAnsi="Avenir Next LT Pro"/>
          <w:sz w:val="22"/>
          <w:szCs w:val="22"/>
        </w:rPr>
        <w:t>LA</w:t>
      </w:r>
      <w:r w:rsidR="006A4EE0" w:rsidRPr="00867CBC">
        <w:rPr>
          <w:rFonts w:ascii="Avenir Next LT Pro" w:hAnsi="Avenir Next LT Pro"/>
          <w:sz w:val="22"/>
          <w:szCs w:val="22"/>
        </w:rPr>
        <w:t>DO)</w:t>
      </w:r>
      <w:r w:rsidR="00786CA3" w:rsidRPr="00867CBC">
        <w:rPr>
          <w:rFonts w:ascii="Avenir Next LT Pro" w:hAnsi="Avenir Next LT Pro"/>
          <w:sz w:val="22"/>
          <w:szCs w:val="22"/>
        </w:rPr>
        <w:t xml:space="preserve"> </w:t>
      </w:r>
      <w:bookmarkEnd w:id="164"/>
      <w:r w:rsidR="00546DAE" w:rsidRPr="00867CBC">
        <w:rPr>
          <w:rFonts w:ascii="Avenir Next LT Pro" w:hAnsi="Avenir Next LT Pro"/>
          <w:sz w:val="22"/>
          <w:szCs w:val="22"/>
        </w:rPr>
        <w:t>in the case of a</w:t>
      </w:r>
      <w:r w:rsidR="00F15CC5" w:rsidRPr="00867CBC">
        <w:rPr>
          <w:rFonts w:ascii="Avenir Next LT Pro" w:hAnsi="Avenir Next LT Pro"/>
          <w:sz w:val="22"/>
          <w:szCs w:val="22"/>
        </w:rPr>
        <w:t xml:space="preserve"> concern</w:t>
      </w:r>
      <w:r w:rsidR="008F22E9" w:rsidRPr="00867CBC">
        <w:rPr>
          <w:rFonts w:ascii="Avenir Next LT Pro" w:hAnsi="Avenir Next LT Pro"/>
          <w:sz w:val="22"/>
          <w:szCs w:val="22"/>
        </w:rPr>
        <w:t xml:space="preserve"> or </w:t>
      </w:r>
      <w:r w:rsidR="00546DAE" w:rsidRPr="00867CBC">
        <w:rPr>
          <w:rFonts w:ascii="Avenir Next LT Pro" w:hAnsi="Avenir Next LT Pro"/>
          <w:sz w:val="22"/>
          <w:szCs w:val="22"/>
        </w:rPr>
        <w:t>allegation made against a member of staff or other adult</w:t>
      </w:r>
      <w:r w:rsidR="00DD122A" w:rsidRPr="00867CBC">
        <w:rPr>
          <w:rFonts w:ascii="Avenir Next LT Pro" w:hAnsi="Avenir Next LT Pro"/>
          <w:sz w:val="22"/>
          <w:szCs w:val="22"/>
        </w:rPr>
        <w:t>;</w:t>
      </w:r>
    </w:p>
    <w:p w14:paraId="44DF587A" w14:textId="7FFFA92E" w:rsidR="00B20674" w:rsidRPr="00867CBC" w:rsidRDefault="00B20674"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refer </w:t>
      </w:r>
      <w:r w:rsidR="00FB26B0" w:rsidRPr="00867CBC">
        <w:rPr>
          <w:rFonts w:ascii="Avenir Next LT Pro" w:hAnsi="Avenir Next LT Pro"/>
          <w:sz w:val="22"/>
          <w:szCs w:val="22"/>
        </w:rPr>
        <w:t xml:space="preserve">to the DBS anyone who has harmed, or poses a risk of harm, to a child and who has been removed from working (paid or unpaid) in regulated activity or would have been removed had they not </w:t>
      </w:r>
      <w:r w:rsidR="00EA6192" w:rsidRPr="00867CBC">
        <w:rPr>
          <w:rFonts w:ascii="Avenir Next LT Pro" w:hAnsi="Avenir Next LT Pro"/>
          <w:sz w:val="22"/>
          <w:szCs w:val="22"/>
        </w:rPr>
        <w:t xml:space="preserve">voluntarily </w:t>
      </w:r>
      <w:r w:rsidR="00FB26B0" w:rsidRPr="00867CBC">
        <w:rPr>
          <w:rFonts w:ascii="Avenir Next LT Pro" w:hAnsi="Avenir Next LT Pro"/>
          <w:sz w:val="22"/>
          <w:szCs w:val="22"/>
        </w:rPr>
        <w:t xml:space="preserve">left the </w:t>
      </w:r>
      <w:r w:rsidR="007637D6" w:rsidRPr="00867CBC">
        <w:rPr>
          <w:rFonts w:ascii="Avenir Next LT Pro" w:hAnsi="Avenir Next LT Pro"/>
          <w:sz w:val="22"/>
          <w:szCs w:val="22"/>
        </w:rPr>
        <w:t>school/</w:t>
      </w:r>
      <w:r w:rsidR="00FB26B0" w:rsidRPr="00867CBC">
        <w:rPr>
          <w:rFonts w:ascii="Avenir Next LT Pro" w:hAnsi="Avenir Next LT Pro"/>
          <w:sz w:val="22"/>
          <w:szCs w:val="22"/>
        </w:rPr>
        <w:t>s</w:t>
      </w:r>
      <w:r w:rsidR="00E3135E" w:rsidRPr="00867CBC">
        <w:rPr>
          <w:rFonts w:ascii="Avenir Next LT Pro" w:hAnsi="Avenir Next LT Pro"/>
          <w:sz w:val="22"/>
          <w:szCs w:val="22"/>
        </w:rPr>
        <w:t>etting</w:t>
      </w:r>
      <w:r w:rsidR="00CB5650" w:rsidRPr="00867CBC">
        <w:rPr>
          <w:rFonts w:ascii="Avenir Next LT Pro" w:hAnsi="Avenir Next LT Pro"/>
          <w:sz w:val="22"/>
          <w:szCs w:val="22"/>
        </w:rPr>
        <w:t>.</w:t>
      </w:r>
      <w:r w:rsidR="00EF10C0" w:rsidRPr="00867CBC">
        <w:rPr>
          <w:rFonts w:ascii="Avenir Next LT Pro" w:hAnsi="Avenir Next LT Pro"/>
          <w:sz w:val="22"/>
          <w:szCs w:val="22"/>
        </w:rPr>
        <w:t xml:space="preserve"> </w:t>
      </w:r>
      <w:r w:rsidR="00CB5650" w:rsidRPr="00867CBC">
        <w:rPr>
          <w:rFonts w:ascii="Avenir Next LT Pro" w:hAnsi="Avenir Next LT Pro"/>
          <w:sz w:val="22"/>
          <w:szCs w:val="22"/>
        </w:rPr>
        <w:t xml:space="preserve">See also </w:t>
      </w:r>
      <w:r w:rsidR="001C5AEF" w:rsidRPr="00867CBC">
        <w:rPr>
          <w:rFonts w:ascii="Avenir Next LT Pro" w:hAnsi="Avenir Next LT Pro"/>
          <w:sz w:val="22"/>
          <w:szCs w:val="22"/>
        </w:rPr>
        <w:t>S</w:t>
      </w:r>
      <w:r w:rsidR="006D15E4" w:rsidRPr="00867CBC">
        <w:rPr>
          <w:rFonts w:ascii="Avenir Next LT Pro" w:hAnsi="Avenir Next LT Pro"/>
          <w:sz w:val="22"/>
          <w:szCs w:val="22"/>
        </w:rPr>
        <w:t>ection 2</w:t>
      </w:r>
      <w:r w:rsidR="001C5AEF" w:rsidRPr="00867CBC">
        <w:rPr>
          <w:rFonts w:ascii="Avenir Next LT Pro" w:hAnsi="Avenir Next LT Pro"/>
          <w:sz w:val="22"/>
          <w:szCs w:val="22"/>
        </w:rPr>
        <w:t>4</w:t>
      </w:r>
      <w:r w:rsidR="006D15E4" w:rsidRPr="00867CBC">
        <w:rPr>
          <w:rFonts w:ascii="Avenir Next LT Pro" w:hAnsi="Avenir Next LT Pro"/>
          <w:sz w:val="22"/>
          <w:szCs w:val="22"/>
        </w:rPr>
        <w:t xml:space="preserve"> </w:t>
      </w:r>
      <w:r w:rsidR="00CB5650" w:rsidRPr="00867CBC">
        <w:rPr>
          <w:rFonts w:ascii="Avenir Next LT Pro" w:hAnsi="Avenir Next LT Pro"/>
          <w:sz w:val="22"/>
          <w:szCs w:val="22"/>
        </w:rPr>
        <w:t>below</w:t>
      </w:r>
      <w:r w:rsidR="00FB26B0" w:rsidRPr="00867CBC">
        <w:rPr>
          <w:rFonts w:ascii="Avenir Next LT Pro" w:hAnsi="Avenir Next LT Pro"/>
          <w:sz w:val="22"/>
          <w:szCs w:val="22"/>
        </w:rPr>
        <w:t>;</w:t>
      </w:r>
    </w:p>
    <w:p w14:paraId="74627B96" w14:textId="5B17C595" w:rsidR="0082039E" w:rsidRPr="00867CBC" w:rsidRDefault="00085E8F" w:rsidP="002D733C">
      <w:pPr>
        <w:pStyle w:val="Style"/>
        <w:numPr>
          <w:ilvl w:val="0"/>
          <w:numId w:val="10"/>
        </w:numPr>
        <w:tabs>
          <w:tab w:val="left" w:pos="993"/>
        </w:tabs>
        <w:rPr>
          <w:rFonts w:ascii="Avenir Next LT Pro" w:hAnsi="Avenir Next LT Pro"/>
          <w:sz w:val="22"/>
          <w:szCs w:val="22"/>
        </w:rPr>
      </w:pPr>
      <w:bookmarkStart w:id="165" w:name="_Hlk494969639"/>
      <w:r w:rsidRPr="00867CBC">
        <w:rPr>
          <w:rFonts w:ascii="Avenir Next LT Pro" w:hAnsi="Avenir Next LT Pro"/>
          <w:sz w:val="22"/>
          <w:szCs w:val="22"/>
        </w:rPr>
        <w:lastRenderedPageBreak/>
        <w:t>r</w:t>
      </w:r>
      <w:r w:rsidR="007827C1" w:rsidRPr="00867CBC">
        <w:rPr>
          <w:rFonts w:ascii="Avenir Next LT Pro" w:hAnsi="Avenir Next LT Pro"/>
          <w:sz w:val="22"/>
          <w:szCs w:val="22"/>
        </w:rPr>
        <w:t xml:space="preserve">efer concerns about pupils who may have disappeared or whose transfer has raised concerns to Children’s Services </w:t>
      </w:r>
      <w:r w:rsidR="00452493" w:rsidRPr="00867CBC">
        <w:rPr>
          <w:rFonts w:ascii="Avenir Next LT Pro" w:hAnsi="Avenir Next LT Pro"/>
          <w:sz w:val="22"/>
          <w:szCs w:val="22"/>
        </w:rPr>
        <w:t>Children Missing Education (CME) Officer</w:t>
      </w:r>
      <w:r w:rsidR="00A91304" w:rsidRPr="00867CBC">
        <w:rPr>
          <w:rFonts w:ascii="Avenir Next LT Pro" w:hAnsi="Avenir Next LT Pro"/>
          <w:sz w:val="22"/>
          <w:szCs w:val="22"/>
        </w:rPr>
        <w:t>;</w:t>
      </w:r>
    </w:p>
    <w:p w14:paraId="36E21F9E" w14:textId="3A03BEE5" w:rsidR="00085E8F" w:rsidRPr="00867CBC" w:rsidRDefault="00085E8F" w:rsidP="002D733C">
      <w:pPr>
        <w:numPr>
          <w:ilvl w:val="0"/>
          <w:numId w:val="10"/>
        </w:numPr>
        <w:jc w:val="both"/>
        <w:rPr>
          <w:rFonts w:ascii="Avenir Next LT Pro" w:hAnsi="Avenir Next LT Pro"/>
          <w:szCs w:val="22"/>
        </w:rPr>
      </w:pPr>
      <w:r w:rsidRPr="00867CBC">
        <w:rPr>
          <w:rFonts w:ascii="Avenir Next LT Pro" w:hAnsi="Avenir Next LT Pro"/>
          <w:szCs w:val="22"/>
        </w:rPr>
        <w:t>ensure that an indication of further record-keeping is marked on the pupil records;</w:t>
      </w:r>
    </w:p>
    <w:p w14:paraId="1BE3D34E" w14:textId="0B842BB5" w:rsidR="00085E8F" w:rsidRPr="00867CBC" w:rsidRDefault="00085E8F" w:rsidP="002D733C">
      <w:pPr>
        <w:numPr>
          <w:ilvl w:val="0"/>
          <w:numId w:val="10"/>
        </w:numPr>
        <w:rPr>
          <w:rFonts w:ascii="Avenir Next LT Pro" w:hAnsi="Avenir Next LT Pro"/>
          <w:szCs w:val="22"/>
        </w:rPr>
      </w:pPr>
      <w:r w:rsidRPr="00867CBC">
        <w:rPr>
          <w:rFonts w:ascii="Avenir Next LT Pro" w:hAnsi="Avenir Next LT Pro"/>
          <w:szCs w:val="22"/>
        </w:rPr>
        <w:t xml:space="preserve">ensure that </w:t>
      </w:r>
      <w:r w:rsidR="002051BF" w:rsidRPr="00867CBC">
        <w:rPr>
          <w:rFonts w:ascii="Avenir Next LT Pro" w:hAnsi="Avenir Next LT Pro"/>
          <w:szCs w:val="22"/>
        </w:rPr>
        <w:t xml:space="preserve">the </w:t>
      </w:r>
      <w:r w:rsidRPr="00867CBC">
        <w:rPr>
          <w:rFonts w:ascii="Avenir Next LT Pro" w:hAnsi="Avenir Next LT Pro"/>
          <w:szCs w:val="22"/>
        </w:rPr>
        <w:t>most relevant trained person</w:t>
      </w:r>
      <w:r w:rsidRPr="00867CBC">
        <w:rPr>
          <w:rFonts w:ascii="Avenir Next LT Pro" w:hAnsi="Avenir Next LT Pro"/>
          <w:i/>
          <w:szCs w:val="22"/>
        </w:rPr>
        <w:t xml:space="preserve"> </w:t>
      </w:r>
      <w:r w:rsidRPr="00867CBC">
        <w:rPr>
          <w:rFonts w:ascii="Avenir Next LT Pro" w:hAnsi="Avenir Next LT Pro"/>
          <w:szCs w:val="22"/>
        </w:rPr>
        <w:t xml:space="preserve">attends case conferences, core groups, or other </w:t>
      </w:r>
      <w:r w:rsidRPr="00867CBC">
        <w:rPr>
          <w:rFonts w:ascii="Avenir Next LT Pro" w:hAnsi="Avenir Next LT Pro" w:cs="Arial"/>
          <w:szCs w:val="22"/>
        </w:rPr>
        <w:t>multi-agency</w:t>
      </w:r>
      <w:r w:rsidRPr="00867CBC">
        <w:rPr>
          <w:rFonts w:ascii="Avenir Next LT Pro" w:hAnsi="Avenir Next LT Pro"/>
          <w:szCs w:val="22"/>
        </w:rPr>
        <w:t xml:space="preserve"> planning meetings, contributes to assessments, and provides a report which has been shared with the parents where necessary;</w:t>
      </w:r>
    </w:p>
    <w:p w14:paraId="0E2E2830" w14:textId="3D1D6E4F" w:rsidR="00085E8F" w:rsidRPr="00867CBC" w:rsidRDefault="00CA140D" w:rsidP="002D733C">
      <w:pPr>
        <w:numPr>
          <w:ilvl w:val="0"/>
          <w:numId w:val="10"/>
        </w:numPr>
        <w:tabs>
          <w:tab w:val="left" w:pos="993"/>
        </w:tabs>
        <w:rPr>
          <w:rFonts w:ascii="Avenir Next LT Pro" w:hAnsi="Avenir Next LT Pro"/>
          <w:szCs w:val="22"/>
        </w:rPr>
      </w:pPr>
      <w:r w:rsidRPr="00867CBC">
        <w:rPr>
          <w:rFonts w:ascii="Avenir Next LT Pro" w:hAnsi="Avenir Next LT Pro"/>
          <w:szCs w:val="22"/>
        </w:rPr>
        <w:t>e</w:t>
      </w:r>
      <w:r w:rsidR="00085E8F" w:rsidRPr="00867CBC">
        <w:rPr>
          <w:rFonts w:ascii="Avenir Next LT Pro" w:hAnsi="Avenir Next LT Pro"/>
          <w:szCs w:val="22"/>
        </w:rPr>
        <w:t xml:space="preserve">nsure that any child currently on </w:t>
      </w:r>
      <w:r w:rsidR="004E3C15" w:rsidRPr="00867CBC">
        <w:rPr>
          <w:rFonts w:ascii="Avenir Next LT Pro" w:hAnsi="Avenir Next LT Pro"/>
          <w:szCs w:val="22"/>
        </w:rPr>
        <w:t xml:space="preserve">a </w:t>
      </w:r>
      <w:r w:rsidR="00085E8F" w:rsidRPr="00867CBC">
        <w:rPr>
          <w:rFonts w:ascii="Avenir Next LT Pro" w:hAnsi="Avenir Next LT Pro"/>
          <w:szCs w:val="22"/>
        </w:rPr>
        <w:t>Child protection Plan who is absent without explanation for two days is referred to their key worker’s Social Care Team;</w:t>
      </w:r>
      <w:bookmarkEnd w:id="165"/>
    </w:p>
    <w:p w14:paraId="1BC86C8B" w14:textId="2D1DB2D4" w:rsidR="006A4EE0" w:rsidRPr="00867CBC" w:rsidRDefault="006A4EE0" w:rsidP="002D733C">
      <w:pPr>
        <w:pStyle w:val="Style"/>
        <w:numPr>
          <w:ilvl w:val="0"/>
          <w:numId w:val="10"/>
        </w:numPr>
        <w:tabs>
          <w:tab w:val="left" w:pos="993"/>
        </w:tabs>
        <w:rPr>
          <w:rFonts w:ascii="Avenir Next LT Pro" w:hAnsi="Avenir Next LT Pro"/>
          <w:sz w:val="22"/>
          <w:szCs w:val="22"/>
        </w:rPr>
      </w:pPr>
      <w:r w:rsidRPr="00867CBC">
        <w:rPr>
          <w:rFonts w:ascii="Avenir Next LT Pro" w:hAnsi="Avenir Next LT Pro"/>
          <w:sz w:val="22"/>
          <w:szCs w:val="22"/>
        </w:rPr>
        <w:t xml:space="preserve">understand and support the school </w:t>
      </w:r>
      <w:r w:rsidR="00FF75F4" w:rsidRPr="00867CBC">
        <w:rPr>
          <w:rFonts w:ascii="Avenir Next LT Pro" w:hAnsi="Avenir Next LT Pro"/>
          <w:sz w:val="22"/>
          <w:szCs w:val="22"/>
        </w:rPr>
        <w:t xml:space="preserve">in relation </w:t>
      </w:r>
      <w:r w:rsidRPr="00867CBC">
        <w:rPr>
          <w:rFonts w:ascii="Avenir Next LT Pro" w:hAnsi="Avenir Next LT Pro"/>
          <w:sz w:val="22"/>
          <w:szCs w:val="22"/>
        </w:rPr>
        <w:t>to the requirements of the Prevent duty and provide advice and support to staff on protecting children from the risk of radicalisation;</w:t>
      </w:r>
    </w:p>
    <w:p w14:paraId="72F8BF53" w14:textId="09B22810" w:rsidR="006A4EE0" w:rsidRPr="00867CBC" w:rsidRDefault="00BF54FE" w:rsidP="002D733C">
      <w:pPr>
        <w:pStyle w:val="Style"/>
        <w:numPr>
          <w:ilvl w:val="0"/>
          <w:numId w:val="10"/>
        </w:numPr>
        <w:tabs>
          <w:tab w:val="left" w:pos="993"/>
        </w:tabs>
        <w:rPr>
          <w:rFonts w:ascii="Avenir Next LT Pro" w:hAnsi="Avenir Next LT Pro"/>
          <w:sz w:val="22"/>
          <w:szCs w:val="22"/>
        </w:rPr>
      </w:pPr>
      <w:bookmarkStart w:id="166" w:name="_Hlk51770984"/>
      <w:r w:rsidRPr="00867CBC">
        <w:rPr>
          <w:rFonts w:ascii="Avenir Next LT Pro" w:hAnsi="Avenir Next LT Pro"/>
          <w:sz w:val="22"/>
          <w:szCs w:val="22"/>
        </w:rPr>
        <w:t>be aware of the local procedures for making a ‘Prevent’ referral</w:t>
      </w:r>
      <w:r w:rsidR="006A4EE0" w:rsidRPr="00867CBC">
        <w:rPr>
          <w:rFonts w:ascii="Avenir Next LT Pro" w:hAnsi="Avenir Next LT Pro"/>
          <w:sz w:val="22"/>
          <w:szCs w:val="22"/>
        </w:rPr>
        <w:t>;</w:t>
      </w:r>
      <w:bookmarkEnd w:id="166"/>
    </w:p>
    <w:p w14:paraId="228E9B29" w14:textId="43E72550" w:rsidR="00B20674" w:rsidRPr="00867CBC" w:rsidRDefault="006A4EE0" w:rsidP="002D733C">
      <w:pPr>
        <w:pStyle w:val="Style"/>
        <w:numPr>
          <w:ilvl w:val="0"/>
          <w:numId w:val="10"/>
        </w:numPr>
        <w:tabs>
          <w:tab w:val="left" w:pos="993"/>
        </w:tabs>
        <w:rPr>
          <w:rStyle w:val="Hyperlink"/>
          <w:rFonts w:ascii="Avenir Next LT Pro" w:hAnsi="Avenir Next LT Pro"/>
          <w:color w:val="auto"/>
          <w:sz w:val="22"/>
          <w:szCs w:val="22"/>
          <w:u w:val="none"/>
        </w:rPr>
      </w:pPr>
      <w:r w:rsidRPr="00867CBC">
        <w:rPr>
          <w:rFonts w:ascii="Avenir Next LT Pro" w:hAnsi="Avenir Next LT Pro"/>
          <w:sz w:val="22"/>
          <w:szCs w:val="22"/>
        </w:rPr>
        <w:t xml:space="preserve">liaise with staff </w:t>
      </w:r>
      <w:bookmarkStart w:id="167" w:name="_Hlk53480397"/>
      <w:bookmarkStart w:id="168" w:name="_Hlk51771021"/>
      <w:r w:rsidR="0082039E" w:rsidRPr="00867CBC">
        <w:rPr>
          <w:rFonts w:ascii="Avenir Next LT Pro" w:hAnsi="Avenir Next LT Pro"/>
          <w:sz w:val="22"/>
          <w:szCs w:val="22"/>
        </w:rPr>
        <w:t xml:space="preserve">(especially pastoral support staff, school nurses, IT technicians, SENCOs and Senior Mental Health Leads) </w:t>
      </w:r>
      <w:r w:rsidRPr="00867CBC">
        <w:rPr>
          <w:rFonts w:ascii="Avenir Next LT Pro" w:hAnsi="Avenir Next LT Pro"/>
          <w:sz w:val="22"/>
          <w:szCs w:val="22"/>
        </w:rPr>
        <w:t xml:space="preserve">on matters of safety and safeguarding </w:t>
      </w:r>
      <w:r w:rsidR="0082039E" w:rsidRPr="00867CBC">
        <w:rPr>
          <w:rFonts w:ascii="Avenir Next LT Pro" w:hAnsi="Avenir Next LT Pro"/>
          <w:sz w:val="22"/>
          <w:szCs w:val="22"/>
        </w:rPr>
        <w:t>(including online and digital safety)</w:t>
      </w:r>
      <w:bookmarkEnd w:id="167"/>
      <w:r w:rsidR="0082039E" w:rsidRPr="00867CBC">
        <w:rPr>
          <w:rFonts w:ascii="Avenir Next LT Pro" w:hAnsi="Avenir Next LT Pro"/>
          <w:sz w:val="22"/>
          <w:szCs w:val="22"/>
        </w:rPr>
        <w:t xml:space="preserve"> </w:t>
      </w:r>
      <w:r w:rsidRPr="00867CBC">
        <w:rPr>
          <w:rFonts w:ascii="Avenir Next LT Pro" w:hAnsi="Avenir Next LT Pro"/>
          <w:sz w:val="22"/>
          <w:szCs w:val="22"/>
        </w:rPr>
        <w:t xml:space="preserve">and </w:t>
      </w:r>
      <w:r w:rsidR="00B20674" w:rsidRPr="00867CBC">
        <w:rPr>
          <w:rFonts w:ascii="Avenir Next LT Pro" w:hAnsi="Avenir Next LT Pro"/>
          <w:sz w:val="22"/>
          <w:szCs w:val="22"/>
        </w:rPr>
        <w:t xml:space="preserve">act as a source of support, advice and expertise within school when deciding to make a referral </w:t>
      </w:r>
      <w:bookmarkStart w:id="169" w:name="_Hlk31024977"/>
      <w:r w:rsidR="00B20674" w:rsidRPr="00867CBC">
        <w:rPr>
          <w:rFonts w:ascii="Avenir Next LT Pro" w:hAnsi="Avenir Next LT Pro"/>
          <w:sz w:val="22"/>
          <w:szCs w:val="22"/>
        </w:rPr>
        <w:t xml:space="preserve">using </w:t>
      </w:r>
      <w:bookmarkStart w:id="170" w:name="_Hlk26192550"/>
      <w:r w:rsidR="00B20674" w:rsidRPr="00867CBC">
        <w:rPr>
          <w:rFonts w:ascii="Avenir Next LT Pro" w:hAnsi="Avenir Next LT Pro"/>
          <w:sz w:val="22"/>
          <w:szCs w:val="22"/>
        </w:rPr>
        <w:t xml:space="preserve">the </w:t>
      </w:r>
      <w:hyperlink r:id="rId47" w:history="1">
        <w:r w:rsidR="00343BF3" w:rsidRPr="00867CBC">
          <w:rPr>
            <w:rStyle w:val="Hyperlink"/>
            <w:rFonts w:ascii="Avenir Next LT Pro" w:hAnsi="Avenir Next LT Pro" w:cstheme="minorHAnsi"/>
            <w:sz w:val="22"/>
            <w:szCs w:val="22"/>
          </w:rPr>
          <w:t>Cumberland Safeguarding Hub Single Contact on-line form</w:t>
        </w:r>
      </w:hyperlink>
      <w:r w:rsidR="00B20674" w:rsidRPr="00867CBC">
        <w:rPr>
          <w:rStyle w:val="Hyperlink"/>
          <w:rFonts w:ascii="Avenir Next LT Pro" w:hAnsi="Avenir Next LT Pro" w:cstheme="minorHAnsi"/>
          <w:color w:val="000000" w:themeColor="text1"/>
          <w:sz w:val="22"/>
          <w:szCs w:val="22"/>
          <w:u w:val="none"/>
        </w:rPr>
        <w:t>;</w:t>
      </w:r>
      <w:bookmarkEnd w:id="168"/>
      <w:bookmarkEnd w:id="169"/>
      <w:bookmarkEnd w:id="170"/>
    </w:p>
    <w:p w14:paraId="53E32AE4" w14:textId="1F35D319" w:rsidR="001D6459" w:rsidRPr="00867CBC" w:rsidRDefault="00B20674" w:rsidP="002D733C">
      <w:pPr>
        <w:pStyle w:val="Style"/>
        <w:numPr>
          <w:ilvl w:val="0"/>
          <w:numId w:val="10"/>
        </w:numPr>
        <w:tabs>
          <w:tab w:val="left" w:pos="993"/>
        </w:tabs>
        <w:rPr>
          <w:rFonts w:ascii="Avenir Next LT Pro" w:hAnsi="Avenir Next LT Pro"/>
          <w:sz w:val="22"/>
          <w:szCs w:val="22"/>
        </w:rPr>
      </w:pPr>
      <w:r w:rsidRPr="00867CBC">
        <w:rPr>
          <w:rFonts w:ascii="Avenir Next LT Pro" w:eastAsiaTheme="minorHAnsi" w:hAnsi="Avenir Next LT Pro"/>
          <w:color w:val="000000"/>
          <w:sz w:val="22"/>
          <w:szCs w:val="22"/>
        </w:rPr>
        <w:t xml:space="preserve">liaise with the </w:t>
      </w:r>
      <w:r w:rsidR="00081B7B" w:rsidRPr="00867CBC">
        <w:rPr>
          <w:rFonts w:ascii="Avenir Next LT Pro" w:eastAsiaTheme="minorHAnsi" w:hAnsi="Avenir Next LT Pro"/>
          <w:color w:val="000000"/>
          <w:sz w:val="22"/>
          <w:szCs w:val="22"/>
        </w:rPr>
        <w:t>H</w:t>
      </w:r>
      <w:r w:rsidRPr="00867CBC">
        <w:rPr>
          <w:rFonts w:ascii="Avenir Next LT Pro" w:eastAsiaTheme="minorHAnsi" w:hAnsi="Avenir Next LT Pro"/>
          <w:color w:val="000000"/>
          <w:sz w:val="22"/>
          <w:szCs w:val="22"/>
        </w:rPr>
        <w:t xml:space="preserve">ead teacher </w:t>
      </w:r>
      <w:r w:rsidR="00DD122A" w:rsidRPr="00867CBC">
        <w:rPr>
          <w:rFonts w:ascii="Avenir Next LT Pro" w:eastAsiaTheme="minorHAnsi" w:hAnsi="Avenir Next LT Pro"/>
          <w:color w:val="000000"/>
          <w:sz w:val="22"/>
          <w:szCs w:val="22"/>
        </w:rPr>
        <w:t xml:space="preserve">(where this is not one and the same person) </w:t>
      </w:r>
      <w:r w:rsidRPr="00867CBC">
        <w:rPr>
          <w:rFonts w:ascii="Avenir Next LT Pro" w:eastAsiaTheme="minorHAnsi" w:hAnsi="Avenir Next LT Pro"/>
          <w:color w:val="000000"/>
          <w:sz w:val="22"/>
          <w:szCs w:val="22"/>
        </w:rPr>
        <w:t xml:space="preserve">to inform him or her of issues especially ongoing enquiries under </w:t>
      </w:r>
      <w:r w:rsidR="00FF387F" w:rsidRPr="00867CBC">
        <w:rPr>
          <w:rFonts w:ascii="Avenir Next LT Pro" w:eastAsiaTheme="minorHAnsi" w:hAnsi="Avenir Next LT Pro"/>
          <w:color w:val="000000"/>
          <w:sz w:val="22"/>
          <w:szCs w:val="22"/>
        </w:rPr>
        <w:t>section 17 (</w:t>
      </w:r>
      <w:r w:rsidR="00FF387F" w:rsidRPr="00867CBC">
        <w:rPr>
          <w:rFonts w:ascii="Avenir Next LT Pro" w:eastAsiaTheme="minorHAnsi" w:hAnsi="Avenir Next LT Pro" w:cs="Arial"/>
          <w:color w:val="000000"/>
          <w:sz w:val="22"/>
          <w:szCs w:val="22"/>
        </w:rPr>
        <w:t>child</w:t>
      </w:r>
      <w:r w:rsidR="00F66EF8" w:rsidRPr="00867CBC">
        <w:rPr>
          <w:rFonts w:ascii="Avenir Next LT Pro" w:eastAsiaTheme="minorHAnsi" w:hAnsi="Avenir Next LT Pro" w:cs="Arial"/>
          <w:color w:val="000000"/>
          <w:sz w:val="22"/>
          <w:szCs w:val="22"/>
        </w:rPr>
        <w:t>ren</w:t>
      </w:r>
      <w:r w:rsidR="00FF387F" w:rsidRPr="00867CBC">
        <w:rPr>
          <w:rFonts w:ascii="Avenir Next LT Pro" w:eastAsiaTheme="minorHAnsi" w:hAnsi="Avenir Next LT Pro"/>
          <w:color w:val="000000"/>
          <w:sz w:val="22"/>
          <w:szCs w:val="22"/>
        </w:rPr>
        <w:t xml:space="preserve"> in need) and s</w:t>
      </w:r>
      <w:r w:rsidRPr="00867CBC">
        <w:rPr>
          <w:rFonts w:ascii="Avenir Next LT Pro" w:eastAsiaTheme="minorHAnsi" w:hAnsi="Avenir Next LT Pro"/>
          <w:color w:val="000000"/>
          <w:sz w:val="22"/>
          <w:szCs w:val="22"/>
        </w:rPr>
        <w:t xml:space="preserve">ection 47 of the Children Act 1989 and </w:t>
      </w:r>
      <w:r w:rsidR="001E2AD3" w:rsidRPr="00867CBC">
        <w:rPr>
          <w:rFonts w:ascii="Avenir Next LT Pro" w:eastAsiaTheme="minorHAnsi" w:hAnsi="Avenir Next LT Pro"/>
          <w:color w:val="000000"/>
          <w:sz w:val="22"/>
          <w:szCs w:val="22"/>
        </w:rPr>
        <w:t>P</w:t>
      </w:r>
      <w:r w:rsidRPr="00867CBC">
        <w:rPr>
          <w:rFonts w:ascii="Avenir Next LT Pro" w:eastAsiaTheme="minorHAnsi" w:hAnsi="Avenir Next LT Pro"/>
          <w:color w:val="000000"/>
          <w:sz w:val="22"/>
          <w:szCs w:val="22"/>
        </w:rPr>
        <w:t>olice investigations.</w:t>
      </w:r>
    </w:p>
    <w:p w14:paraId="4CF1531B" w14:textId="6EF0350E" w:rsidR="001D6459" w:rsidRPr="00867CBC" w:rsidRDefault="001D6459" w:rsidP="002D733C">
      <w:pPr>
        <w:pStyle w:val="Style"/>
        <w:spacing w:before="120" w:after="120"/>
        <w:ind w:left="567"/>
        <w:rPr>
          <w:rFonts w:ascii="Avenir Next LT Pro" w:hAnsi="Avenir Next LT Pro"/>
          <w:b/>
          <w:sz w:val="22"/>
          <w:szCs w:val="22"/>
        </w:rPr>
      </w:pPr>
      <w:r w:rsidRPr="00867CBC">
        <w:rPr>
          <w:rFonts w:ascii="Avenir Next LT Pro" w:hAnsi="Avenir Next LT Pro"/>
          <w:b/>
          <w:sz w:val="22"/>
          <w:szCs w:val="22"/>
        </w:rPr>
        <w:t>Training</w:t>
      </w:r>
      <w:r w:rsidR="006844FE" w:rsidRPr="00867CBC">
        <w:rPr>
          <w:rFonts w:ascii="Avenir Next LT Pro" w:hAnsi="Avenir Next LT Pro"/>
          <w:b/>
          <w:sz w:val="22"/>
          <w:szCs w:val="22"/>
        </w:rPr>
        <w:t>:</w:t>
      </w:r>
      <w:r w:rsidR="00DE7A47" w:rsidRPr="00867CBC">
        <w:rPr>
          <w:rFonts w:ascii="Avenir Next LT Pro" w:hAnsi="Avenir Next LT Pro"/>
          <w:b/>
          <w:sz w:val="22"/>
          <w:szCs w:val="22"/>
        </w:rPr>
        <w:t xml:space="preserve"> </w:t>
      </w:r>
      <w:r w:rsidR="00D32CED" w:rsidRPr="00867CBC">
        <w:rPr>
          <w:rFonts w:ascii="Avenir Next LT Pro" w:hAnsi="Avenir Next LT Pro"/>
          <w:b/>
          <w:sz w:val="22"/>
          <w:szCs w:val="22"/>
        </w:rPr>
        <w:t>t</w:t>
      </w:r>
      <w:r w:rsidR="00DE7A47" w:rsidRPr="00867CBC">
        <w:rPr>
          <w:rFonts w:ascii="Avenir Next LT Pro" w:hAnsi="Avenir Next LT Pro"/>
          <w:b/>
          <w:sz w:val="22"/>
          <w:szCs w:val="22"/>
        </w:rPr>
        <w:t xml:space="preserve">he </w:t>
      </w:r>
      <w:r w:rsidR="00770731" w:rsidRPr="00867CBC">
        <w:rPr>
          <w:rFonts w:ascii="Avenir Next LT Pro" w:hAnsi="Avenir Next LT Pro"/>
          <w:b/>
          <w:sz w:val="22"/>
          <w:szCs w:val="22"/>
        </w:rPr>
        <w:t>Designated Safeguarding Lead</w:t>
      </w:r>
      <w:r w:rsidR="00DE7A47" w:rsidRPr="00867CBC">
        <w:rPr>
          <w:rFonts w:ascii="Avenir Next LT Pro" w:hAnsi="Avenir Next LT Pro"/>
          <w:b/>
          <w:sz w:val="22"/>
          <w:szCs w:val="22"/>
        </w:rPr>
        <w:t xml:space="preserve"> will:</w:t>
      </w:r>
    </w:p>
    <w:p w14:paraId="610E0A53" w14:textId="10304529" w:rsidR="00B20674" w:rsidRPr="00867CBC" w:rsidRDefault="003D06AA" w:rsidP="002D733C">
      <w:pPr>
        <w:autoSpaceDE w:val="0"/>
        <w:autoSpaceDN w:val="0"/>
        <w:adjustRightInd w:val="0"/>
        <w:spacing w:after="120"/>
        <w:ind w:firstLine="567"/>
        <w:rPr>
          <w:rFonts w:ascii="Avenir Next LT Pro" w:eastAsiaTheme="minorHAnsi" w:hAnsi="Avenir Next LT Pro"/>
          <w:color w:val="000000"/>
          <w:szCs w:val="22"/>
        </w:rPr>
      </w:pPr>
      <w:r w:rsidRPr="00867CBC">
        <w:rPr>
          <w:rFonts w:ascii="Avenir Next LT Pro" w:eastAsiaTheme="minorHAnsi" w:hAnsi="Avenir Next LT Pro"/>
          <w:color w:val="000000"/>
          <w:szCs w:val="22"/>
        </w:rPr>
        <w:t>r</w:t>
      </w:r>
      <w:r w:rsidR="00B20674" w:rsidRPr="00867CBC">
        <w:rPr>
          <w:rFonts w:ascii="Avenir Next LT Pro" w:eastAsiaTheme="minorHAnsi" w:hAnsi="Avenir Next LT Pro"/>
          <w:color w:val="000000"/>
          <w:szCs w:val="22"/>
        </w:rPr>
        <w:t>eceive appropriate training</w:t>
      </w:r>
      <w:r w:rsidR="005C4546" w:rsidRPr="00867CBC">
        <w:rPr>
          <w:rFonts w:ascii="Avenir Next LT Pro" w:eastAsiaTheme="minorHAnsi" w:hAnsi="Avenir Next LT Pro"/>
          <w:color w:val="000000"/>
          <w:szCs w:val="22"/>
        </w:rPr>
        <w:t xml:space="preserve">, </w:t>
      </w:r>
      <w:r w:rsidR="006B7A6A" w:rsidRPr="00867CBC">
        <w:rPr>
          <w:rFonts w:ascii="Avenir Next LT Pro" w:eastAsiaTheme="minorHAnsi" w:hAnsi="Avenir Next LT Pro"/>
          <w:color w:val="000000"/>
          <w:szCs w:val="22"/>
        </w:rPr>
        <w:t xml:space="preserve">updated </w:t>
      </w:r>
      <w:r w:rsidR="00B20674" w:rsidRPr="00867CBC">
        <w:rPr>
          <w:rFonts w:ascii="Avenir Next LT Pro" w:eastAsiaTheme="minorHAnsi" w:hAnsi="Avenir Next LT Pro"/>
          <w:color w:val="000000"/>
          <w:szCs w:val="22"/>
        </w:rPr>
        <w:t>every two years</w:t>
      </w:r>
      <w:r w:rsidR="005C4546" w:rsidRPr="00867CBC">
        <w:rPr>
          <w:rFonts w:ascii="Avenir Next LT Pro" w:eastAsiaTheme="minorHAnsi" w:hAnsi="Avenir Next LT Pro"/>
          <w:color w:val="000000"/>
          <w:szCs w:val="22"/>
        </w:rPr>
        <w:t xml:space="preserve"> (see Section 6 below)</w:t>
      </w:r>
      <w:r w:rsidR="00B20674" w:rsidRPr="00867CBC">
        <w:rPr>
          <w:rFonts w:ascii="Avenir Next LT Pro" w:eastAsiaTheme="minorHAnsi" w:hAnsi="Avenir Next LT Pro"/>
          <w:color w:val="000000"/>
          <w:szCs w:val="22"/>
        </w:rPr>
        <w:t xml:space="preserve"> in order to: </w:t>
      </w:r>
    </w:p>
    <w:p w14:paraId="72AEF1FC" w14:textId="3B97499F"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color w:val="000000"/>
          <w:szCs w:val="22"/>
        </w:rPr>
      </w:pPr>
      <w:r w:rsidRPr="00867CBC">
        <w:rPr>
          <w:rFonts w:ascii="Avenir Next LT Pro" w:eastAsiaTheme="minorHAnsi" w:hAnsi="Avenir Next LT Pro"/>
          <w:color w:val="000000"/>
          <w:szCs w:val="22"/>
        </w:rPr>
        <w:t>u</w:t>
      </w:r>
      <w:r w:rsidR="00B20674" w:rsidRPr="00867CBC">
        <w:rPr>
          <w:rFonts w:ascii="Avenir Next LT Pro" w:eastAsiaTheme="minorHAnsi" w:hAnsi="Avenir Next LT Pro"/>
          <w:color w:val="000000"/>
          <w:szCs w:val="22"/>
        </w:rPr>
        <w:t xml:space="preserve">nderstand the assessment process for providing early help and intervention, for example through locally agreed common and shared assessment processes such as </w:t>
      </w:r>
      <w:r w:rsidR="003E7BF5" w:rsidRPr="00867CBC">
        <w:rPr>
          <w:rFonts w:ascii="Avenir Next LT Pro" w:eastAsiaTheme="minorHAnsi" w:hAnsi="Avenir Next LT Pro"/>
          <w:color w:val="000000"/>
          <w:szCs w:val="22"/>
        </w:rPr>
        <w:t>Early Help</w:t>
      </w:r>
      <w:r w:rsidR="00725A3F" w:rsidRPr="00867CBC">
        <w:rPr>
          <w:rFonts w:ascii="Avenir Next LT Pro" w:eastAsiaTheme="minorHAnsi" w:hAnsi="Avenir Next LT Pro"/>
          <w:color w:val="000000"/>
          <w:szCs w:val="22"/>
        </w:rPr>
        <w:t xml:space="preserve"> Assessments</w:t>
      </w:r>
      <w:r w:rsidR="003E7BF5" w:rsidRPr="00867CBC">
        <w:rPr>
          <w:rFonts w:ascii="Avenir Next LT Pro" w:eastAsiaTheme="minorHAnsi" w:hAnsi="Avenir Next LT Pro"/>
          <w:color w:val="000000"/>
          <w:szCs w:val="22"/>
        </w:rPr>
        <w:t xml:space="preserve"> (EHA)</w:t>
      </w:r>
      <w:r w:rsidR="00725A3F"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p>
    <w:p w14:paraId="3C86369A" w14:textId="141C4DAF"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color w:val="000000"/>
          <w:szCs w:val="22"/>
        </w:rPr>
      </w:pPr>
      <w:r w:rsidRPr="00867CBC">
        <w:rPr>
          <w:rFonts w:ascii="Avenir Next LT Pro" w:eastAsiaTheme="minorHAnsi" w:hAnsi="Avenir Next LT Pro"/>
          <w:color w:val="000000"/>
          <w:szCs w:val="22"/>
        </w:rPr>
        <w:t>h</w:t>
      </w:r>
      <w:r w:rsidR="00B20674" w:rsidRPr="00867CBC">
        <w:rPr>
          <w:rFonts w:ascii="Avenir Next LT Pro" w:eastAsiaTheme="minorHAnsi" w:hAnsi="Avenir Next LT Pro"/>
          <w:color w:val="000000"/>
          <w:szCs w:val="22"/>
        </w:rPr>
        <w:t xml:space="preserve">ave a working knowledge of how </w:t>
      </w:r>
      <w:r w:rsidR="00B650F8" w:rsidRPr="00867CBC">
        <w:rPr>
          <w:rFonts w:ascii="Avenir Next LT Pro" w:eastAsiaTheme="minorHAnsi" w:hAnsi="Avenir Next LT Pro"/>
          <w:color w:val="000000"/>
          <w:szCs w:val="22"/>
        </w:rPr>
        <w:t xml:space="preserve">the </w:t>
      </w:r>
      <w:r w:rsidR="001B1743" w:rsidRPr="00867CBC">
        <w:rPr>
          <w:rFonts w:ascii="Avenir Next LT Pro" w:eastAsiaTheme="minorHAnsi" w:hAnsi="Avenir Next LT Pro"/>
          <w:color w:val="000000"/>
          <w:szCs w:val="22"/>
        </w:rPr>
        <w:t>L</w:t>
      </w:r>
      <w:r w:rsidR="00B20674" w:rsidRPr="00867CBC">
        <w:rPr>
          <w:rFonts w:ascii="Avenir Next LT Pro" w:eastAsiaTheme="minorHAnsi" w:hAnsi="Avenir Next LT Pro"/>
          <w:color w:val="000000"/>
          <w:szCs w:val="22"/>
        </w:rPr>
        <w:t xml:space="preserve">ocal </w:t>
      </w:r>
      <w:r w:rsidR="001B1743" w:rsidRPr="00867CBC">
        <w:rPr>
          <w:rFonts w:ascii="Avenir Next LT Pro" w:eastAsiaTheme="minorHAnsi" w:hAnsi="Avenir Next LT Pro"/>
          <w:color w:val="000000"/>
          <w:szCs w:val="22"/>
        </w:rPr>
        <w:t>A</w:t>
      </w:r>
      <w:r w:rsidR="00B20674" w:rsidRPr="00867CBC">
        <w:rPr>
          <w:rFonts w:ascii="Avenir Next LT Pro" w:eastAsiaTheme="minorHAnsi" w:hAnsi="Avenir Next LT Pro"/>
          <w:color w:val="000000"/>
          <w:szCs w:val="22"/>
        </w:rPr>
        <w:t>uthorit</w:t>
      </w:r>
      <w:r w:rsidR="00B650F8" w:rsidRPr="00867CBC">
        <w:rPr>
          <w:rFonts w:ascii="Avenir Next LT Pro" w:eastAsiaTheme="minorHAnsi" w:hAnsi="Avenir Next LT Pro"/>
          <w:color w:val="000000"/>
          <w:szCs w:val="22"/>
        </w:rPr>
        <w:t>y</w:t>
      </w:r>
      <w:r w:rsidR="00B20674" w:rsidRPr="00867CBC">
        <w:rPr>
          <w:rFonts w:ascii="Avenir Next LT Pro" w:eastAsiaTheme="minorHAnsi" w:hAnsi="Avenir Next LT Pro"/>
          <w:color w:val="000000"/>
          <w:szCs w:val="22"/>
        </w:rPr>
        <w:t xml:space="preserve"> conduct a child protection case conference and a child protection review conference and be able to attend and contribute to these effectively when required to do so</w:t>
      </w:r>
      <w:r w:rsidRPr="00867CBC">
        <w:rPr>
          <w:rFonts w:ascii="Avenir Next LT Pro" w:eastAsiaTheme="minorHAnsi" w:hAnsi="Avenir Next LT Pro"/>
          <w:color w:val="000000"/>
          <w:szCs w:val="22"/>
        </w:rPr>
        <w:t>;</w:t>
      </w:r>
      <w:r w:rsidR="00B20674" w:rsidRPr="00867CBC">
        <w:rPr>
          <w:rFonts w:ascii="Avenir Next LT Pro" w:eastAsiaTheme="minorHAnsi" w:hAnsi="Avenir Next LT Pro"/>
          <w:color w:val="000000"/>
          <w:szCs w:val="22"/>
        </w:rPr>
        <w:t xml:space="preserve"> </w:t>
      </w:r>
    </w:p>
    <w:p w14:paraId="03E974B6" w14:textId="1CDCDFC2"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color w:val="000000"/>
          <w:szCs w:val="22"/>
        </w:rPr>
      </w:pPr>
      <w:r w:rsidRPr="00867CBC">
        <w:rPr>
          <w:rFonts w:ascii="Avenir Next LT Pro" w:eastAsiaTheme="minorHAnsi" w:hAnsi="Avenir Next LT Pro"/>
          <w:color w:val="000000"/>
          <w:szCs w:val="22"/>
        </w:rPr>
        <w:t>e</w:t>
      </w:r>
      <w:r w:rsidR="00B20674" w:rsidRPr="00867CBC">
        <w:rPr>
          <w:rFonts w:ascii="Avenir Next LT Pro" w:eastAsiaTheme="minorHAnsi" w:hAnsi="Avenir Next LT Pro"/>
          <w:color w:val="000000"/>
          <w:szCs w:val="22"/>
        </w:rPr>
        <w:t xml:space="preserve">nsure each member of staff has access to and understands the school’s </w:t>
      </w:r>
      <w:r w:rsidR="00EC56F2" w:rsidRPr="00867CBC">
        <w:rPr>
          <w:rFonts w:ascii="Avenir Next LT Pro" w:eastAsiaTheme="minorHAnsi" w:hAnsi="Avenir Next LT Pro"/>
          <w:color w:val="000000"/>
          <w:szCs w:val="22"/>
        </w:rPr>
        <w:t>Child P</w:t>
      </w:r>
      <w:r w:rsidR="00B20674" w:rsidRPr="00867CBC">
        <w:rPr>
          <w:rFonts w:ascii="Avenir Next LT Pro" w:eastAsiaTheme="minorHAnsi" w:hAnsi="Avenir Next LT Pro"/>
          <w:color w:val="000000"/>
          <w:szCs w:val="22"/>
        </w:rPr>
        <w:t xml:space="preserve">rotection </w:t>
      </w:r>
      <w:r w:rsidR="00EC56F2" w:rsidRPr="00867CBC">
        <w:rPr>
          <w:rFonts w:ascii="Avenir Next LT Pro" w:eastAsiaTheme="minorHAnsi" w:hAnsi="Avenir Next LT Pro"/>
          <w:color w:val="000000"/>
          <w:szCs w:val="22"/>
        </w:rPr>
        <w:t>P</w:t>
      </w:r>
      <w:r w:rsidR="00B20674" w:rsidRPr="00867CBC">
        <w:rPr>
          <w:rFonts w:ascii="Avenir Next LT Pro" w:eastAsiaTheme="minorHAnsi" w:hAnsi="Avenir Next LT Pro"/>
          <w:color w:val="000000"/>
          <w:szCs w:val="22"/>
        </w:rPr>
        <w:t xml:space="preserve">olicy and </w:t>
      </w:r>
      <w:r w:rsidR="00E504A1" w:rsidRPr="00867CBC">
        <w:rPr>
          <w:rFonts w:ascii="Avenir Next LT Pro" w:eastAsiaTheme="minorHAnsi" w:hAnsi="Avenir Next LT Pro"/>
          <w:color w:val="000000"/>
          <w:szCs w:val="22"/>
        </w:rPr>
        <w:t>p</w:t>
      </w:r>
      <w:r w:rsidR="00B20674" w:rsidRPr="00867CBC">
        <w:rPr>
          <w:rFonts w:ascii="Avenir Next LT Pro" w:eastAsiaTheme="minorHAnsi" w:hAnsi="Avenir Next LT Pro"/>
          <w:color w:val="000000"/>
          <w:szCs w:val="22"/>
        </w:rPr>
        <w:t>roc</w:t>
      </w:r>
      <w:r w:rsidR="00E63303" w:rsidRPr="00867CBC">
        <w:rPr>
          <w:rFonts w:ascii="Avenir Next LT Pro" w:eastAsiaTheme="minorHAnsi" w:hAnsi="Avenir Next LT Pro"/>
          <w:color w:val="000000"/>
          <w:szCs w:val="22"/>
        </w:rPr>
        <w:t>edures, especially new and part-</w:t>
      </w:r>
      <w:r w:rsidR="00B20674" w:rsidRPr="00867CBC">
        <w:rPr>
          <w:rFonts w:ascii="Avenir Next LT Pro" w:eastAsiaTheme="minorHAnsi" w:hAnsi="Avenir Next LT Pro"/>
          <w:color w:val="000000"/>
          <w:szCs w:val="22"/>
        </w:rPr>
        <w:t>time staff</w:t>
      </w:r>
      <w:r w:rsidR="005A28E7" w:rsidRPr="00867CBC">
        <w:rPr>
          <w:rFonts w:ascii="Avenir Next LT Pro" w:eastAsiaTheme="minorHAnsi" w:hAnsi="Avenir Next LT Pro"/>
          <w:color w:val="000000"/>
          <w:szCs w:val="22"/>
        </w:rPr>
        <w:t>, supply staff</w:t>
      </w:r>
      <w:r w:rsidR="004E00E6" w:rsidRPr="00867CBC">
        <w:rPr>
          <w:rFonts w:ascii="Avenir Next LT Pro" w:eastAsiaTheme="minorHAnsi" w:hAnsi="Avenir Next LT Pro"/>
          <w:color w:val="000000"/>
          <w:szCs w:val="22"/>
        </w:rPr>
        <w:t xml:space="preserve"> and volunteers/students</w:t>
      </w:r>
      <w:r w:rsidRPr="00867CBC">
        <w:rPr>
          <w:rFonts w:ascii="Avenir Next LT Pro" w:eastAsiaTheme="minorHAnsi" w:hAnsi="Avenir Next LT Pro"/>
          <w:color w:val="000000"/>
          <w:szCs w:val="22"/>
        </w:rPr>
        <w:t>;</w:t>
      </w:r>
      <w:r w:rsidR="00B20674" w:rsidRPr="00867CBC">
        <w:rPr>
          <w:rFonts w:ascii="Avenir Next LT Pro" w:eastAsiaTheme="minorHAnsi" w:hAnsi="Avenir Next LT Pro"/>
          <w:color w:val="000000"/>
          <w:szCs w:val="22"/>
        </w:rPr>
        <w:t xml:space="preserve"> </w:t>
      </w:r>
    </w:p>
    <w:p w14:paraId="2E2F1786" w14:textId="6080DD42" w:rsidR="00B867E9"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b</w:t>
      </w:r>
      <w:r w:rsidR="00B20674" w:rsidRPr="00867CBC">
        <w:rPr>
          <w:rFonts w:ascii="Avenir Next LT Pro" w:eastAsiaTheme="minorHAnsi" w:hAnsi="Avenir Next LT Pro"/>
          <w:szCs w:val="22"/>
        </w:rPr>
        <w:t>e alert to the specific needs of children in need,</w:t>
      </w:r>
      <w:r w:rsidR="004E00E6" w:rsidRPr="00867CBC">
        <w:rPr>
          <w:rFonts w:ascii="Avenir Next LT Pro" w:eastAsiaTheme="minorHAnsi" w:hAnsi="Avenir Next LT Pro"/>
          <w:szCs w:val="22"/>
        </w:rPr>
        <w:t xml:space="preserve"> including </w:t>
      </w:r>
      <w:r w:rsidR="00B20674" w:rsidRPr="00867CBC">
        <w:rPr>
          <w:rFonts w:ascii="Avenir Next LT Pro" w:eastAsiaTheme="minorHAnsi" w:hAnsi="Avenir Next LT Pro"/>
          <w:szCs w:val="22"/>
        </w:rPr>
        <w:t>those with special educational needs</w:t>
      </w:r>
      <w:r w:rsidR="004E4096"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young carers</w:t>
      </w:r>
      <w:r w:rsidR="004E4096" w:rsidRPr="00867CBC">
        <w:rPr>
          <w:rFonts w:ascii="Avenir Next LT Pro" w:eastAsiaTheme="minorHAnsi" w:hAnsi="Avenir Next LT Pro"/>
          <w:szCs w:val="22"/>
        </w:rPr>
        <w:t xml:space="preserve"> and those at risk of radicalisation or child sexual exploitation</w:t>
      </w:r>
      <w:r w:rsidRPr="00867CBC">
        <w:rPr>
          <w:rFonts w:ascii="Avenir Next LT Pro" w:eastAsiaTheme="minorHAnsi" w:hAnsi="Avenir Next LT Pro"/>
          <w:szCs w:val="22"/>
        </w:rPr>
        <w:t>;</w:t>
      </w:r>
    </w:p>
    <w:p w14:paraId="4D729350" w14:textId="4AB50744" w:rsidR="00AD41DE" w:rsidRPr="00867CBC" w:rsidRDefault="00AD41DE" w:rsidP="00BE572E">
      <w:pPr>
        <w:pStyle w:val="ListParagraph"/>
        <w:numPr>
          <w:ilvl w:val="0"/>
          <w:numId w:val="26"/>
        </w:numPr>
        <w:autoSpaceDE w:val="0"/>
        <w:autoSpaceDN w:val="0"/>
        <w:adjustRightInd w:val="0"/>
        <w:ind w:left="927"/>
        <w:rPr>
          <w:rFonts w:ascii="Avenir Next LT Pro" w:eastAsiaTheme="minorHAnsi" w:hAnsi="Avenir Next LT Pro"/>
          <w:szCs w:val="22"/>
        </w:rPr>
      </w:pPr>
      <w:bookmarkStart w:id="171" w:name="_Hlk118789506"/>
      <w:r w:rsidRPr="00867CBC">
        <w:rPr>
          <w:rFonts w:ascii="Avenir Next LT Pro" w:eastAsiaTheme="minorHAnsi" w:hAnsi="Avenir Next LT Pro"/>
          <w:szCs w:val="22"/>
        </w:rPr>
        <w:t xml:space="preserve">understand and support staff in challenging inappropriate behaviours associated with sexual violence and sexual harassment </w:t>
      </w:r>
      <w:r w:rsidR="00472806" w:rsidRPr="00867CBC">
        <w:rPr>
          <w:rFonts w:ascii="Avenir Next LT Pro" w:eastAsiaTheme="minorHAnsi" w:hAnsi="Avenir Next LT Pro"/>
          <w:szCs w:val="22"/>
        </w:rPr>
        <w:t xml:space="preserve">among all children, paying particular attention to those who are or are perceived to be </w:t>
      </w:r>
      <w:bookmarkStart w:id="172" w:name="_Hlk176784693"/>
      <w:r w:rsidR="00DF1267" w:rsidRPr="00867CBC">
        <w:rPr>
          <w:rFonts w:ascii="Avenir Next LT Pro" w:eastAsiaTheme="minorHAnsi" w:hAnsi="Avenir Next LT Pro" w:cs="Arial"/>
          <w:szCs w:val="22"/>
          <w:highlight w:val="cyan"/>
        </w:rPr>
        <w:t>lesbian, gay</w:t>
      </w:r>
      <w:r w:rsidR="00D74ACB" w:rsidRPr="00867CBC">
        <w:rPr>
          <w:rFonts w:ascii="Avenir Next LT Pro" w:eastAsiaTheme="minorHAnsi" w:hAnsi="Avenir Next LT Pro" w:cs="Arial"/>
          <w:szCs w:val="22"/>
          <w:highlight w:val="cyan"/>
        </w:rPr>
        <w:t xml:space="preserve"> or bisexual</w:t>
      </w:r>
      <w:bookmarkEnd w:id="172"/>
      <w:r w:rsidR="00472806" w:rsidRPr="00867CBC">
        <w:rPr>
          <w:rFonts w:ascii="Avenir Next LT Pro" w:eastAsiaTheme="minorHAnsi" w:hAnsi="Avenir Next LT Pro" w:cs="Arial"/>
          <w:szCs w:val="22"/>
        </w:rPr>
        <w:t>;</w:t>
      </w:r>
    </w:p>
    <w:p w14:paraId="3C8B35E7" w14:textId="7642028A" w:rsidR="00AD41DE" w:rsidRPr="00867CBC" w:rsidRDefault="00AD41DE"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understand the issues relating to harmful sexual behaviour (HSB) in order to plan preventative education and implement preventative measures;</w:t>
      </w:r>
      <w:bookmarkEnd w:id="171"/>
    </w:p>
    <w:p w14:paraId="5FA64C5D" w14:textId="5D6851EE" w:rsidR="00620A29" w:rsidRPr="00867CBC" w:rsidRDefault="00620A29" w:rsidP="00BE572E">
      <w:pPr>
        <w:pStyle w:val="ListParagraph"/>
        <w:numPr>
          <w:ilvl w:val="0"/>
          <w:numId w:val="26"/>
        </w:numPr>
        <w:autoSpaceDE w:val="0"/>
        <w:autoSpaceDN w:val="0"/>
        <w:adjustRightInd w:val="0"/>
        <w:ind w:left="927"/>
        <w:rPr>
          <w:rFonts w:ascii="Avenir Next LT Pro" w:eastAsiaTheme="minorHAnsi" w:hAnsi="Avenir Next LT Pro"/>
          <w:szCs w:val="22"/>
        </w:rPr>
      </w:pPr>
      <w:bookmarkStart w:id="173" w:name="_Hlk31025138"/>
      <w:bookmarkStart w:id="174" w:name="_Hlk524446566"/>
      <w:r w:rsidRPr="00867CBC">
        <w:rPr>
          <w:rFonts w:ascii="Avenir Next LT Pro" w:eastAsiaTheme="minorHAnsi" w:hAnsi="Avenir Next LT Pro"/>
          <w:szCs w:val="22"/>
        </w:rPr>
        <w:t xml:space="preserve">understand relevant data protection legislation and regulations, especially the Data Protection Act 2018 and the </w:t>
      </w:r>
      <w:r w:rsidR="00CB1903" w:rsidRPr="00867CBC">
        <w:rPr>
          <w:rFonts w:ascii="Avenir Next LT Pro" w:eastAsiaTheme="minorHAnsi" w:hAnsi="Avenir Next LT Pro"/>
          <w:szCs w:val="22"/>
        </w:rPr>
        <w:t xml:space="preserve">UK </w:t>
      </w:r>
      <w:r w:rsidRPr="00867CBC">
        <w:rPr>
          <w:rFonts w:ascii="Avenir Next LT Pro" w:eastAsiaTheme="minorHAnsi" w:hAnsi="Avenir Next LT Pro"/>
          <w:szCs w:val="22"/>
        </w:rPr>
        <w:t>General Data Protection Regulation</w:t>
      </w:r>
      <w:r w:rsidR="00262A5F" w:rsidRPr="00867CBC">
        <w:rPr>
          <w:rFonts w:ascii="Avenir Next LT Pro" w:eastAsiaTheme="minorHAnsi" w:hAnsi="Avenir Next LT Pro" w:cs="Arial"/>
          <w:szCs w:val="22"/>
        </w:rPr>
        <w:t xml:space="preserve"> </w:t>
      </w:r>
      <w:r w:rsidR="00262A5F" w:rsidRPr="00867CBC">
        <w:rPr>
          <w:rFonts w:ascii="Avenir Next LT Pro" w:eastAsiaTheme="minorHAnsi" w:hAnsi="Avenir Next LT Pro" w:cs="Arial"/>
          <w:szCs w:val="22"/>
          <w:highlight w:val="cyan"/>
        </w:rPr>
        <w:t>(GDPR)</w:t>
      </w:r>
      <w:r w:rsidRPr="00867CBC">
        <w:rPr>
          <w:rFonts w:ascii="Avenir Next LT Pro" w:eastAsiaTheme="minorHAnsi" w:hAnsi="Avenir Next LT Pro" w:cs="Arial"/>
          <w:szCs w:val="22"/>
        </w:rPr>
        <w:t>;</w:t>
      </w:r>
    </w:p>
    <w:p w14:paraId="09CC8014" w14:textId="061C0396" w:rsidR="00620A29" w:rsidRPr="00867CBC" w:rsidRDefault="00620A29"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 xml:space="preserve">understand </w:t>
      </w:r>
      <w:bookmarkStart w:id="175" w:name="_Hlk51771113"/>
      <w:r w:rsidRPr="00867CBC">
        <w:rPr>
          <w:rFonts w:ascii="Avenir Next LT Pro" w:eastAsiaTheme="minorHAnsi" w:hAnsi="Avenir Next LT Pro"/>
          <w:szCs w:val="22"/>
        </w:rPr>
        <w:t>the</w:t>
      </w:r>
      <w:r w:rsidR="00284D97" w:rsidRPr="00867CBC">
        <w:rPr>
          <w:rFonts w:ascii="Avenir Next LT Pro" w:eastAsiaTheme="minorHAnsi" w:hAnsi="Avenir Next LT Pro"/>
          <w:szCs w:val="22"/>
        </w:rPr>
        <w:t>ir role in multi-agency working and the</w:t>
      </w:r>
      <w:r w:rsidRPr="00867CBC">
        <w:rPr>
          <w:rFonts w:ascii="Avenir Next LT Pro" w:eastAsiaTheme="minorHAnsi" w:hAnsi="Avenir Next LT Pro"/>
          <w:szCs w:val="22"/>
        </w:rPr>
        <w:t xml:space="preserve"> </w:t>
      </w:r>
      <w:bookmarkEnd w:id="175"/>
      <w:r w:rsidRPr="00867CBC">
        <w:rPr>
          <w:rFonts w:ascii="Avenir Next LT Pro" w:eastAsiaTheme="minorHAnsi" w:hAnsi="Avenir Next LT Pro"/>
          <w:szCs w:val="22"/>
        </w:rPr>
        <w:t xml:space="preserve">importance of information sharing, both within the school, and with the three safeguarding partners, other </w:t>
      </w:r>
      <w:r w:rsidR="00406E69" w:rsidRPr="00867CBC">
        <w:rPr>
          <w:rFonts w:ascii="Avenir Next LT Pro" w:eastAsiaTheme="minorHAnsi" w:hAnsi="Avenir Next LT Pro" w:cs="Arial"/>
          <w:szCs w:val="22"/>
        </w:rPr>
        <w:t xml:space="preserve">local </w:t>
      </w:r>
      <w:r w:rsidRPr="00867CBC">
        <w:rPr>
          <w:rFonts w:ascii="Avenir Next LT Pro" w:eastAsiaTheme="minorHAnsi" w:hAnsi="Avenir Next LT Pro"/>
          <w:szCs w:val="22"/>
        </w:rPr>
        <w:t>agencies, organisations and practitioners;</w:t>
      </w:r>
      <w:bookmarkEnd w:id="173"/>
    </w:p>
    <w:p w14:paraId="055A2F26" w14:textId="55CFB2DE" w:rsidR="003D17CB" w:rsidRPr="00867CBC" w:rsidRDefault="00B867E9"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understand the unique risks associated with online safety</w:t>
      </w:r>
      <w:r w:rsidRPr="00867CBC">
        <w:rPr>
          <w:rFonts w:ascii="Avenir Next LT Pro" w:eastAsiaTheme="minorHAnsi" w:hAnsi="Avenir Next LT Pro" w:cs="Arial"/>
          <w:szCs w:val="22"/>
        </w:rPr>
        <w:t xml:space="preserve"> </w:t>
      </w:r>
      <w:r w:rsidR="00E57764" w:rsidRPr="00867CBC">
        <w:rPr>
          <w:rFonts w:ascii="Avenir Next LT Pro" w:eastAsiaTheme="minorHAnsi" w:hAnsi="Avenir Next LT Pro" w:cs="Arial"/>
          <w:szCs w:val="22"/>
          <w:highlight w:val="cyan"/>
        </w:rPr>
        <w:t>(including an understanding of the filtering and monitoring systems and processes in place in the school)</w:t>
      </w:r>
      <w:r w:rsidR="00E57764" w:rsidRPr="00867CBC">
        <w:rPr>
          <w:rFonts w:ascii="Avenir Next LT Pro" w:eastAsiaTheme="minorHAnsi" w:hAnsi="Avenir Next LT Pro"/>
          <w:szCs w:val="22"/>
        </w:rPr>
        <w:t xml:space="preserve"> </w:t>
      </w:r>
      <w:r w:rsidRPr="00867CBC">
        <w:rPr>
          <w:rFonts w:ascii="Avenir Next LT Pro" w:eastAsiaTheme="minorHAnsi" w:hAnsi="Avenir Next LT Pro"/>
          <w:szCs w:val="22"/>
        </w:rPr>
        <w:t>and be confident that they have the relevant knowledge and up to date capability required to keep children safe whilst they are online</w:t>
      </w:r>
      <w:r w:rsidR="00A8785C" w:rsidRPr="00867CBC">
        <w:rPr>
          <w:rFonts w:ascii="Avenir Next LT Pro" w:eastAsiaTheme="minorHAnsi" w:hAnsi="Avenir Next LT Pro"/>
          <w:szCs w:val="22"/>
        </w:rPr>
        <w:t xml:space="preserve"> at school</w:t>
      </w:r>
      <w:r w:rsidR="00E57764" w:rsidRPr="00867CBC">
        <w:rPr>
          <w:rFonts w:ascii="Avenir Next LT Pro" w:eastAsiaTheme="minorHAnsi" w:hAnsi="Avenir Next LT Pro" w:cs="Arial"/>
          <w:szCs w:val="22"/>
          <w:highlight w:val="cyan"/>
        </w:rPr>
        <w:t xml:space="preserve"> and to support other adults in doing so</w:t>
      </w:r>
      <w:r w:rsidR="003D17CB" w:rsidRPr="00867CBC">
        <w:rPr>
          <w:rFonts w:ascii="Avenir Next LT Pro" w:eastAsiaTheme="minorHAnsi" w:hAnsi="Avenir Next LT Pro" w:cs="Arial"/>
          <w:szCs w:val="22"/>
          <w:highlight w:val="cyan"/>
        </w:rPr>
        <w:t>;</w:t>
      </w:r>
    </w:p>
    <w:p w14:paraId="6FCF7AE6" w14:textId="211FAC04" w:rsidR="00B20674" w:rsidRPr="00867CBC" w:rsidRDefault="003D17CB"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 xml:space="preserve">recognise the additional risks that children with </w:t>
      </w:r>
      <w:r w:rsidR="00234197" w:rsidRPr="00867CBC">
        <w:rPr>
          <w:rFonts w:ascii="Avenir Next LT Pro" w:eastAsiaTheme="minorHAnsi" w:hAnsi="Avenir Next LT Pro"/>
          <w:szCs w:val="22"/>
        </w:rPr>
        <w:t xml:space="preserve">SEN, disabilities (SEND) and other </w:t>
      </w:r>
      <w:r w:rsidR="006B2EA8" w:rsidRPr="00867CBC">
        <w:rPr>
          <w:rFonts w:ascii="Avenir Next LT Pro" w:eastAsiaTheme="minorHAnsi" w:hAnsi="Avenir Next LT Pro"/>
          <w:szCs w:val="22"/>
        </w:rPr>
        <w:t xml:space="preserve">medical or physical </w:t>
      </w:r>
      <w:r w:rsidR="00234197" w:rsidRPr="00867CBC">
        <w:rPr>
          <w:rFonts w:ascii="Avenir Next LT Pro" w:eastAsiaTheme="minorHAnsi" w:hAnsi="Avenir Next LT Pro"/>
          <w:szCs w:val="22"/>
        </w:rPr>
        <w:t>health conditions</w:t>
      </w:r>
      <w:r w:rsidRPr="00867CBC">
        <w:rPr>
          <w:rFonts w:ascii="Avenir Next LT Pro" w:eastAsiaTheme="minorHAnsi" w:hAnsi="Avenir Next LT Pro"/>
          <w:szCs w:val="22"/>
        </w:rPr>
        <w:t xml:space="preserve"> face </w:t>
      </w:r>
      <w:r w:rsidR="006B2EA8" w:rsidRPr="00867CBC">
        <w:rPr>
          <w:rFonts w:ascii="Avenir Next LT Pro" w:eastAsiaTheme="minorHAnsi" w:hAnsi="Avenir Next LT Pro"/>
          <w:szCs w:val="22"/>
        </w:rPr>
        <w:t xml:space="preserve">both </w:t>
      </w:r>
      <w:r w:rsidRPr="00867CBC">
        <w:rPr>
          <w:rFonts w:ascii="Avenir Next LT Pro" w:eastAsiaTheme="minorHAnsi" w:hAnsi="Avenir Next LT Pro"/>
          <w:szCs w:val="22"/>
        </w:rPr>
        <w:t>online</w:t>
      </w:r>
      <w:r w:rsidR="006B2EA8" w:rsidRPr="00867CBC">
        <w:rPr>
          <w:rFonts w:ascii="Avenir Next LT Pro" w:eastAsiaTheme="minorHAnsi" w:hAnsi="Avenir Next LT Pro"/>
          <w:szCs w:val="22"/>
        </w:rPr>
        <w:t xml:space="preserve"> and offline</w:t>
      </w:r>
      <w:r w:rsidRPr="00867CBC">
        <w:rPr>
          <w:rFonts w:ascii="Avenir Next LT Pro" w:eastAsiaTheme="minorHAnsi" w:hAnsi="Avenir Next LT Pro"/>
          <w:szCs w:val="22"/>
        </w:rPr>
        <w:t>, for example, from online bullying, grooming and radicalisation and are confident they have the capability to support SEND children to stay safe online;</w:t>
      </w:r>
      <w:bookmarkEnd w:id="174"/>
      <w:r w:rsidR="00B20674" w:rsidRPr="00867CBC">
        <w:rPr>
          <w:rFonts w:ascii="Avenir Next LT Pro" w:eastAsiaTheme="minorHAnsi" w:hAnsi="Avenir Next LT Pro"/>
          <w:szCs w:val="22"/>
        </w:rPr>
        <w:t xml:space="preserve"> </w:t>
      </w:r>
    </w:p>
    <w:p w14:paraId="05AACF4E" w14:textId="5716DE0F"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b</w:t>
      </w:r>
      <w:r w:rsidR="00B20674" w:rsidRPr="00867CBC">
        <w:rPr>
          <w:rFonts w:ascii="Avenir Next LT Pro" w:eastAsiaTheme="minorHAnsi" w:hAnsi="Avenir Next LT Pro"/>
          <w:szCs w:val="22"/>
        </w:rPr>
        <w:t xml:space="preserve">e </w:t>
      </w:r>
      <w:r w:rsidR="00965E26" w:rsidRPr="00867CBC">
        <w:rPr>
          <w:rFonts w:ascii="Avenir Next LT Pro" w:eastAsiaTheme="minorHAnsi" w:hAnsi="Avenir Next LT Pro"/>
          <w:szCs w:val="22"/>
        </w:rPr>
        <w:t>able to keep detailed, accurate and</w:t>
      </w:r>
      <w:r w:rsidR="00B20674" w:rsidRPr="00867CBC">
        <w:rPr>
          <w:rFonts w:ascii="Avenir Next LT Pro" w:eastAsiaTheme="minorHAnsi" w:hAnsi="Avenir Next LT Pro"/>
          <w:szCs w:val="22"/>
        </w:rPr>
        <w:t xml:space="preserve"> secure written records of </w:t>
      </w:r>
      <w:bookmarkStart w:id="176" w:name="_Hlk176784747"/>
      <w:r w:rsidR="00203F59" w:rsidRPr="00867CBC">
        <w:rPr>
          <w:rFonts w:ascii="Avenir Next LT Pro" w:eastAsiaTheme="minorHAnsi" w:hAnsi="Avenir Next LT Pro" w:cs="Arial"/>
          <w:b/>
          <w:bCs/>
          <w:szCs w:val="22"/>
          <w:highlight w:val="cyan"/>
        </w:rPr>
        <w:t>all</w:t>
      </w:r>
      <w:r w:rsidR="00203F59" w:rsidRPr="00867CBC">
        <w:rPr>
          <w:rFonts w:ascii="Avenir Next LT Pro" w:eastAsiaTheme="minorHAnsi" w:hAnsi="Avenir Next LT Pro" w:cs="Arial"/>
          <w:szCs w:val="22"/>
          <w:highlight w:val="cyan"/>
        </w:rPr>
        <w:t xml:space="preserve"> </w:t>
      </w:r>
      <w:r w:rsidR="00B20674" w:rsidRPr="00867CBC">
        <w:rPr>
          <w:rFonts w:ascii="Avenir Next LT Pro" w:eastAsiaTheme="minorHAnsi" w:hAnsi="Avenir Next LT Pro"/>
          <w:szCs w:val="22"/>
          <w:highlight w:val="cyan"/>
        </w:rPr>
        <w:t>concerns</w:t>
      </w:r>
      <w:r w:rsidR="00203F59" w:rsidRPr="00867CBC">
        <w:rPr>
          <w:rFonts w:ascii="Avenir Next LT Pro" w:eastAsiaTheme="minorHAnsi" w:hAnsi="Avenir Next LT Pro" w:cs="Arial"/>
          <w:szCs w:val="22"/>
          <w:highlight w:val="cyan"/>
        </w:rPr>
        <w:t>, discussions</w:t>
      </w:r>
      <w:r w:rsidR="00203F59" w:rsidRPr="00867CBC">
        <w:rPr>
          <w:rFonts w:ascii="Avenir Next LT Pro" w:eastAsiaTheme="minorHAnsi" w:hAnsi="Avenir Next LT Pro"/>
          <w:szCs w:val="22"/>
          <w:highlight w:val="cyan"/>
        </w:rPr>
        <w:t xml:space="preserve"> and </w:t>
      </w:r>
      <w:r w:rsidR="00203F59" w:rsidRPr="00867CBC">
        <w:rPr>
          <w:rFonts w:ascii="Avenir Next LT Pro" w:eastAsiaTheme="minorHAnsi" w:hAnsi="Avenir Next LT Pro" w:cs="Arial"/>
          <w:szCs w:val="22"/>
          <w:highlight w:val="cyan"/>
        </w:rPr>
        <w:t>decisions made including the rationale for those decisions</w:t>
      </w:r>
      <w:r w:rsidR="00B20674" w:rsidRPr="00867CBC">
        <w:rPr>
          <w:rFonts w:ascii="Avenir Next LT Pro" w:eastAsiaTheme="minorHAnsi" w:hAnsi="Avenir Next LT Pro" w:cs="Arial"/>
          <w:szCs w:val="22"/>
          <w:highlight w:val="cyan"/>
        </w:rPr>
        <w:t xml:space="preserve"> </w:t>
      </w:r>
      <w:r w:rsidR="00203F59" w:rsidRPr="00867CBC">
        <w:rPr>
          <w:rFonts w:ascii="Avenir Next LT Pro" w:eastAsiaTheme="minorHAnsi" w:hAnsi="Avenir Next LT Pro" w:cs="Arial"/>
          <w:szCs w:val="22"/>
          <w:highlight w:val="cyan"/>
        </w:rPr>
        <w:t xml:space="preserve">regardless of whether </w:t>
      </w:r>
      <w:r w:rsidR="00203F59" w:rsidRPr="00867CBC">
        <w:rPr>
          <w:rFonts w:ascii="Avenir Next LT Pro" w:eastAsiaTheme="minorHAnsi" w:hAnsi="Avenir Next LT Pro"/>
          <w:szCs w:val="22"/>
          <w:highlight w:val="cyan"/>
        </w:rPr>
        <w:t>referrals</w:t>
      </w:r>
      <w:r w:rsidR="00203F59" w:rsidRPr="00867CBC">
        <w:rPr>
          <w:rFonts w:ascii="Avenir Next LT Pro" w:eastAsiaTheme="minorHAnsi" w:hAnsi="Avenir Next LT Pro" w:cs="Arial"/>
          <w:szCs w:val="22"/>
          <w:highlight w:val="cyan"/>
        </w:rPr>
        <w:t xml:space="preserve"> were or were not made to another agency</w:t>
      </w:r>
      <w:r w:rsidRPr="00867CBC">
        <w:rPr>
          <w:rFonts w:ascii="Avenir Next LT Pro" w:eastAsiaTheme="minorHAnsi" w:hAnsi="Avenir Next LT Pro" w:cs="Arial"/>
          <w:szCs w:val="22"/>
          <w:highlight w:val="cyan"/>
        </w:rPr>
        <w:t>;</w:t>
      </w:r>
      <w:bookmarkEnd w:id="176"/>
      <w:r w:rsidR="00B20674" w:rsidRPr="00867CBC">
        <w:rPr>
          <w:rFonts w:ascii="Avenir Next LT Pro" w:eastAsiaTheme="minorHAnsi" w:hAnsi="Avenir Next LT Pro"/>
          <w:szCs w:val="22"/>
        </w:rPr>
        <w:t xml:space="preserve"> </w:t>
      </w:r>
    </w:p>
    <w:p w14:paraId="04DF9FA8" w14:textId="16B35910"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t>o</w:t>
      </w:r>
      <w:r w:rsidR="00B20674" w:rsidRPr="00867CBC">
        <w:rPr>
          <w:rFonts w:ascii="Avenir Next LT Pro" w:eastAsiaTheme="minorHAnsi" w:hAnsi="Avenir Next LT Pro"/>
          <w:szCs w:val="22"/>
        </w:rPr>
        <w:t>btain access to resources and attend any relevant or refresher training courses</w:t>
      </w:r>
      <w:r w:rsidR="004276F3" w:rsidRPr="00867CBC">
        <w:rPr>
          <w:rFonts w:ascii="Avenir Next LT Pro" w:eastAsiaTheme="minorHAnsi" w:hAnsi="Avenir Next LT Pro"/>
          <w:szCs w:val="22"/>
        </w:rPr>
        <w:t xml:space="preserve"> and, where required, </w:t>
      </w:r>
      <w:r w:rsidR="00207C47" w:rsidRPr="00867CBC">
        <w:rPr>
          <w:rFonts w:ascii="Avenir Next LT Pro" w:eastAsiaTheme="minorHAnsi" w:hAnsi="Avenir Next LT Pro"/>
          <w:szCs w:val="22"/>
        </w:rPr>
        <w:t>disseminate</w:t>
      </w:r>
      <w:r w:rsidR="004276F3" w:rsidRPr="00867CBC">
        <w:rPr>
          <w:rFonts w:ascii="Avenir Next LT Pro" w:eastAsiaTheme="minorHAnsi" w:hAnsi="Avenir Next LT Pro"/>
          <w:szCs w:val="22"/>
        </w:rPr>
        <w:t xml:space="preserve"> information learned from training to others in the setting</w:t>
      </w:r>
      <w:r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w:t>
      </w:r>
    </w:p>
    <w:p w14:paraId="11FCABFA" w14:textId="796C74F4" w:rsidR="00B20674" w:rsidRPr="00867CBC" w:rsidRDefault="006B7A6A" w:rsidP="00BE572E">
      <w:pPr>
        <w:pStyle w:val="ListParagraph"/>
        <w:numPr>
          <w:ilvl w:val="0"/>
          <w:numId w:val="26"/>
        </w:numPr>
        <w:autoSpaceDE w:val="0"/>
        <w:autoSpaceDN w:val="0"/>
        <w:adjustRightInd w:val="0"/>
        <w:ind w:left="927"/>
        <w:rPr>
          <w:rFonts w:ascii="Avenir Next LT Pro" w:eastAsiaTheme="minorHAnsi" w:hAnsi="Avenir Next LT Pro"/>
          <w:szCs w:val="22"/>
        </w:rPr>
      </w:pPr>
      <w:r w:rsidRPr="00867CBC">
        <w:rPr>
          <w:rFonts w:ascii="Avenir Next LT Pro" w:eastAsiaTheme="minorHAnsi" w:hAnsi="Avenir Next LT Pro"/>
          <w:szCs w:val="22"/>
        </w:rPr>
        <w:lastRenderedPageBreak/>
        <w:t>e</w:t>
      </w:r>
      <w:r w:rsidR="00B20674" w:rsidRPr="00867CBC">
        <w:rPr>
          <w:rFonts w:ascii="Avenir Next LT Pro" w:eastAsiaTheme="minorHAnsi" w:hAnsi="Avenir Next LT Pro"/>
          <w:szCs w:val="22"/>
        </w:rPr>
        <w:t xml:space="preserve">ncourage a culture </w:t>
      </w:r>
      <w:r w:rsidR="005A282E" w:rsidRPr="00867CBC">
        <w:rPr>
          <w:rFonts w:ascii="Avenir Next LT Pro" w:eastAsiaTheme="minorHAnsi" w:hAnsi="Avenir Next LT Pro"/>
          <w:szCs w:val="22"/>
        </w:rPr>
        <w:t xml:space="preserve">among all staff and other adults </w:t>
      </w:r>
      <w:r w:rsidR="00B20674" w:rsidRPr="00867CBC">
        <w:rPr>
          <w:rFonts w:ascii="Avenir Next LT Pro" w:eastAsiaTheme="minorHAnsi" w:hAnsi="Avenir Next LT Pro"/>
          <w:szCs w:val="22"/>
        </w:rPr>
        <w:t>of listening to children and taking account of their wishes and feelings, in any measures the school may put in place to protect them</w:t>
      </w:r>
      <w:r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w:t>
      </w:r>
    </w:p>
    <w:p w14:paraId="255E5549" w14:textId="50CFB30B" w:rsidR="001D6459" w:rsidRPr="00867CBC" w:rsidRDefault="006F1D38" w:rsidP="002D733C">
      <w:pPr>
        <w:pStyle w:val="Style"/>
        <w:spacing w:before="120" w:after="120"/>
        <w:ind w:left="567"/>
        <w:rPr>
          <w:rFonts w:ascii="Avenir Next LT Pro" w:hAnsi="Avenir Next LT Pro"/>
          <w:b/>
          <w:sz w:val="22"/>
          <w:szCs w:val="22"/>
        </w:rPr>
      </w:pPr>
      <w:r w:rsidRPr="00867CBC">
        <w:rPr>
          <w:rFonts w:ascii="Avenir Next LT Pro" w:hAnsi="Avenir Next LT Pro"/>
          <w:b/>
          <w:sz w:val="22"/>
          <w:szCs w:val="22"/>
        </w:rPr>
        <w:t>Raising</w:t>
      </w:r>
      <w:r w:rsidR="00B20674" w:rsidRPr="00867CBC">
        <w:rPr>
          <w:rFonts w:ascii="Avenir Next LT Pro" w:hAnsi="Avenir Next LT Pro"/>
          <w:b/>
          <w:sz w:val="22"/>
          <w:szCs w:val="22"/>
        </w:rPr>
        <w:t xml:space="preserve"> </w:t>
      </w:r>
      <w:r w:rsidR="00D32CED" w:rsidRPr="00867CBC">
        <w:rPr>
          <w:rFonts w:ascii="Avenir Next LT Pro" w:hAnsi="Avenir Next LT Pro"/>
          <w:b/>
          <w:sz w:val="22"/>
          <w:szCs w:val="22"/>
        </w:rPr>
        <w:t>a</w:t>
      </w:r>
      <w:r w:rsidR="00B20674" w:rsidRPr="00867CBC">
        <w:rPr>
          <w:rFonts w:ascii="Avenir Next LT Pro" w:hAnsi="Avenir Next LT Pro"/>
          <w:b/>
          <w:sz w:val="22"/>
          <w:szCs w:val="22"/>
        </w:rPr>
        <w:t>wareness</w:t>
      </w:r>
      <w:r w:rsidR="006844FE" w:rsidRPr="00867CBC">
        <w:rPr>
          <w:rFonts w:ascii="Avenir Next LT Pro" w:hAnsi="Avenir Next LT Pro"/>
          <w:b/>
          <w:sz w:val="22"/>
          <w:szCs w:val="22"/>
        </w:rPr>
        <w:t>:</w:t>
      </w:r>
      <w:r w:rsidR="00DE7A47" w:rsidRPr="00867CBC">
        <w:rPr>
          <w:rFonts w:ascii="Avenir Next LT Pro" w:hAnsi="Avenir Next LT Pro"/>
          <w:b/>
          <w:sz w:val="22"/>
          <w:szCs w:val="22"/>
        </w:rPr>
        <w:t xml:space="preserve"> </w:t>
      </w:r>
      <w:r w:rsidR="00D32CED" w:rsidRPr="00867CBC">
        <w:rPr>
          <w:rFonts w:ascii="Avenir Next LT Pro" w:hAnsi="Avenir Next LT Pro"/>
          <w:b/>
          <w:sz w:val="22"/>
          <w:szCs w:val="22"/>
        </w:rPr>
        <w:t>t</w:t>
      </w:r>
      <w:r w:rsidR="00DE7A47" w:rsidRPr="00867CBC">
        <w:rPr>
          <w:rFonts w:ascii="Avenir Next LT Pro" w:hAnsi="Avenir Next LT Pro"/>
          <w:b/>
          <w:sz w:val="22"/>
          <w:szCs w:val="22"/>
        </w:rPr>
        <w:t xml:space="preserve">he </w:t>
      </w:r>
      <w:r w:rsidR="00770731" w:rsidRPr="00867CBC">
        <w:rPr>
          <w:rFonts w:ascii="Avenir Next LT Pro" w:hAnsi="Avenir Next LT Pro"/>
          <w:b/>
          <w:sz w:val="22"/>
          <w:szCs w:val="22"/>
        </w:rPr>
        <w:t>Designated Safeguarding Lead</w:t>
      </w:r>
      <w:r w:rsidR="00DE7A47" w:rsidRPr="00867CBC">
        <w:rPr>
          <w:rFonts w:ascii="Avenir Next LT Pro" w:hAnsi="Avenir Next LT Pro"/>
          <w:b/>
          <w:sz w:val="22"/>
          <w:szCs w:val="22"/>
        </w:rPr>
        <w:t xml:space="preserve"> will:</w:t>
      </w:r>
    </w:p>
    <w:p w14:paraId="2EFAA597" w14:textId="0FC58A34" w:rsidR="00946FD2" w:rsidRPr="00867CBC" w:rsidRDefault="006B7A6A" w:rsidP="00BE572E">
      <w:pPr>
        <w:pStyle w:val="ListParagraph"/>
        <w:numPr>
          <w:ilvl w:val="0"/>
          <w:numId w:val="27"/>
        </w:numPr>
        <w:rPr>
          <w:rFonts w:ascii="Avenir Next LT Pro" w:eastAsiaTheme="minorHAnsi" w:hAnsi="Avenir Next LT Pro"/>
          <w:szCs w:val="22"/>
        </w:rPr>
      </w:pPr>
      <w:r w:rsidRPr="00867CBC">
        <w:rPr>
          <w:rFonts w:ascii="Avenir Next LT Pro" w:eastAsiaTheme="minorHAnsi" w:hAnsi="Avenir Next LT Pro"/>
          <w:szCs w:val="22"/>
        </w:rPr>
        <w:t xml:space="preserve">ensure that, </w:t>
      </w:r>
      <w:bookmarkStart w:id="177" w:name="_Hlk51771177"/>
      <w:r w:rsidRPr="00867CBC">
        <w:rPr>
          <w:rFonts w:ascii="Avenir Next LT Pro" w:eastAsiaTheme="minorHAnsi" w:hAnsi="Avenir Next LT Pro"/>
          <w:szCs w:val="22"/>
        </w:rPr>
        <w:t>during the induction process, all staff and volunteers are made aware of</w:t>
      </w:r>
      <w:r w:rsidR="00880F3B" w:rsidRPr="00867CBC">
        <w:rPr>
          <w:rFonts w:ascii="Avenir Next LT Pro" w:eastAsiaTheme="minorHAnsi" w:hAnsi="Avenir Next LT Pro"/>
          <w:szCs w:val="22"/>
        </w:rPr>
        <w:t>, and understand,</w:t>
      </w:r>
      <w:r w:rsidRPr="00867CBC">
        <w:rPr>
          <w:rFonts w:ascii="Avenir Next LT Pro" w:eastAsiaTheme="minorHAnsi" w:hAnsi="Avenir Next LT Pro"/>
          <w:szCs w:val="22"/>
        </w:rPr>
        <w:t xml:space="preserve"> the setting’s </w:t>
      </w:r>
      <w:r w:rsidR="00943E82" w:rsidRPr="00867CBC">
        <w:rPr>
          <w:rFonts w:ascii="Avenir Next LT Pro" w:eastAsiaTheme="minorHAnsi" w:hAnsi="Avenir Next LT Pro"/>
          <w:szCs w:val="22"/>
        </w:rPr>
        <w:t>C</w:t>
      </w:r>
      <w:r w:rsidRPr="00867CBC">
        <w:rPr>
          <w:rFonts w:ascii="Avenir Next LT Pro" w:eastAsiaTheme="minorHAnsi" w:hAnsi="Avenir Next LT Pro"/>
          <w:szCs w:val="22"/>
        </w:rPr>
        <w:t xml:space="preserve">hild </w:t>
      </w:r>
      <w:r w:rsidR="00943E82" w:rsidRPr="00867CBC">
        <w:rPr>
          <w:rFonts w:ascii="Avenir Next LT Pro" w:eastAsiaTheme="minorHAnsi" w:hAnsi="Avenir Next LT Pro"/>
          <w:szCs w:val="22"/>
        </w:rPr>
        <w:t>P</w:t>
      </w:r>
      <w:r w:rsidRPr="00867CBC">
        <w:rPr>
          <w:rFonts w:ascii="Avenir Next LT Pro" w:eastAsiaTheme="minorHAnsi" w:hAnsi="Avenir Next LT Pro"/>
          <w:szCs w:val="22"/>
        </w:rPr>
        <w:t xml:space="preserve">rotection </w:t>
      </w:r>
      <w:r w:rsidR="00112943" w:rsidRPr="00867CBC">
        <w:rPr>
          <w:rFonts w:ascii="Avenir Next LT Pro" w:eastAsiaTheme="minorHAnsi" w:hAnsi="Avenir Next LT Pro"/>
          <w:szCs w:val="22"/>
        </w:rPr>
        <w:t xml:space="preserve">Policy and procedures, the school Code of Conduct for staff and other adults </w:t>
      </w:r>
      <w:r w:rsidRPr="00867CBC">
        <w:rPr>
          <w:rFonts w:ascii="Avenir Next LT Pro" w:eastAsiaTheme="minorHAnsi" w:hAnsi="Avenir Next LT Pro"/>
          <w:szCs w:val="22"/>
        </w:rPr>
        <w:t xml:space="preserve">and are provided with a copy of </w:t>
      </w:r>
      <w:bookmarkStart w:id="178" w:name="_Hlk32999386"/>
      <w:r w:rsidR="0009767F" w:rsidRPr="00867CBC">
        <w:rPr>
          <w:rFonts w:ascii="Avenir Next LT Pro" w:eastAsiaTheme="minorHAnsi" w:hAnsi="Avenir Next LT Pro"/>
          <w:szCs w:val="22"/>
        </w:rPr>
        <w:t>Part one</w:t>
      </w:r>
      <w:r w:rsidR="000E681E" w:rsidRPr="00867CBC">
        <w:rPr>
          <w:rFonts w:ascii="Avenir Next LT Pro" w:eastAsiaTheme="minorHAnsi" w:hAnsi="Avenir Next LT Pro"/>
          <w:szCs w:val="22"/>
        </w:rPr>
        <w:t xml:space="preserve"> </w:t>
      </w:r>
      <w:r w:rsidR="000E681E" w:rsidRPr="00867CBC">
        <w:rPr>
          <w:rFonts w:ascii="Avenir Next LT Pro" w:hAnsi="Avenir Next LT Pro"/>
          <w:szCs w:val="22"/>
        </w:rPr>
        <w:t xml:space="preserve">(or Annex A, </w:t>
      </w:r>
      <w:r w:rsidR="009B478A" w:rsidRPr="00867CBC">
        <w:rPr>
          <w:rFonts w:ascii="Avenir Next LT Pro" w:hAnsi="Avenir Next LT Pro"/>
          <w:szCs w:val="22"/>
        </w:rPr>
        <w:t>where</w:t>
      </w:r>
      <w:r w:rsidR="000E681E" w:rsidRPr="00867CBC">
        <w:rPr>
          <w:rFonts w:ascii="Avenir Next LT Pro" w:hAnsi="Avenir Next LT Pro"/>
          <w:szCs w:val="22"/>
        </w:rPr>
        <w:t xml:space="preserve"> appropriate)</w:t>
      </w:r>
      <w:r w:rsidR="0009767F" w:rsidRPr="00867CBC">
        <w:rPr>
          <w:rFonts w:ascii="Avenir Next LT Pro" w:eastAsiaTheme="minorHAnsi" w:hAnsi="Avenir Next LT Pro"/>
          <w:szCs w:val="22"/>
        </w:rPr>
        <w:t xml:space="preserve"> of </w:t>
      </w:r>
      <w:r w:rsidRPr="00867CBC">
        <w:rPr>
          <w:rFonts w:ascii="Avenir Next LT Pro" w:eastAsiaTheme="minorHAnsi" w:hAnsi="Avenir Next LT Pro"/>
          <w:szCs w:val="22"/>
        </w:rPr>
        <w:t>‘</w:t>
      </w:r>
      <w:hyperlink r:id="rId48" w:history="1">
        <w:r w:rsidR="00660A15" w:rsidRPr="00867CBC">
          <w:rPr>
            <w:rStyle w:val="Hyperlink"/>
            <w:rFonts w:ascii="Avenir Next LT Pro" w:hAnsi="Avenir Next LT Pro" w:cstheme="minorHAnsi"/>
            <w:szCs w:val="22"/>
          </w:rPr>
          <w:t>Keeping Children Safe in Education - Safeguarding information for all staff</w:t>
        </w:r>
      </w:hyperlink>
      <w:r w:rsidR="00660A15" w:rsidRPr="00867CBC">
        <w:rPr>
          <w:rFonts w:ascii="Avenir Next LT Pro" w:hAnsi="Avenir Next LT Pro" w:cstheme="minorHAnsi"/>
          <w:szCs w:val="22"/>
        </w:rPr>
        <w:t>’</w:t>
      </w:r>
      <w:r w:rsidR="00AB0151" w:rsidRPr="00867CBC">
        <w:rPr>
          <w:rFonts w:ascii="Avenir Next LT Pro" w:hAnsi="Avenir Next LT Pro" w:cstheme="minorHAnsi"/>
          <w:szCs w:val="22"/>
        </w:rPr>
        <w:t>,</w:t>
      </w:r>
      <w:r w:rsidR="00AB0151" w:rsidRPr="00867CBC">
        <w:rPr>
          <w:rFonts w:ascii="Avenir Next LT Pro" w:hAnsi="Avenir Next LT Pro"/>
          <w:szCs w:val="22"/>
        </w:rPr>
        <w:t xml:space="preserve"> DfE guidance ‘</w:t>
      </w:r>
      <w:hyperlink r:id="rId49" w:history="1">
        <w:r w:rsidR="00AB0151" w:rsidRPr="00867CBC">
          <w:rPr>
            <w:rStyle w:val="Hyperlink"/>
            <w:rFonts w:ascii="Avenir Next LT Pro" w:hAnsi="Avenir Next LT Pro" w:cstheme="minorHAnsi"/>
            <w:szCs w:val="22"/>
          </w:rPr>
          <w:t>What to do if you’re worried a child is being abused</w:t>
        </w:r>
      </w:hyperlink>
      <w:r w:rsidR="00AB0151" w:rsidRPr="00867CBC">
        <w:rPr>
          <w:rFonts w:ascii="Avenir Next LT Pro" w:hAnsi="Avenir Next LT Pro" w:cstheme="minorHAnsi"/>
          <w:szCs w:val="22"/>
        </w:rPr>
        <w:t>’</w:t>
      </w:r>
      <w:r w:rsidR="00211341" w:rsidRPr="00867CBC">
        <w:rPr>
          <w:rFonts w:ascii="Avenir Next LT Pro" w:hAnsi="Avenir Next LT Pro"/>
          <w:szCs w:val="22"/>
        </w:rPr>
        <w:t xml:space="preserve"> </w:t>
      </w:r>
      <w:r w:rsidR="00AB0151" w:rsidRPr="00867CBC">
        <w:rPr>
          <w:rFonts w:ascii="Avenir Next LT Pro" w:hAnsi="Avenir Next LT Pro"/>
          <w:szCs w:val="22"/>
        </w:rPr>
        <w:t>and</w:t>
      </w:r>
      <w:r w:rsidR="0008427B" w:rsidRPr="00867CBC">
        <w:rPr>
          <w:rFonts w:ascii="Avenir Next LT Pro" w:hAnsi="Avenir Next LT Pro"/>
          <w:szCs w:val="22"/>
        </w:rPr>
        <w:t xml:space="preserve"> the Cumbria SC</w:t>
      </w:r>
      <w:r w:rsidR="00E019E9" w:rsidRPr="00867CBC">
        <w:rPr>
          <w:rFonts w:ascii="Avenir Next LT Pro" w:hAnsi="Avenir Next LT Pro"/>
          <w:szCs w:val="22"/>
        </w:rPr>
        <w:t>P</w:t>
      </w:r>
      <w:r w:rsidR="0008427B" w:rsidRPr="00867CBC">
        <w:rPr>
          <w:rFonts w:ascii="Avenir Next LT Pro" w:hAnsi="Avenir Next LT Pro"/>
          <w:szCs w:val="22"/>
        </w:rPr>
        <w:t xml:space="preserve"> </w:t>
      </w:r>
      <w:r w:rsidR="009553BC" w:rsidRPr="00867CBC">
        <w:rPr>
          <w:rFonts w:ascii="Avenir Next LT Pro" w:hAnsi="Avenir Next LT Pro"/>
          <w:szCs w:val="22"/>
        </w:rPr>
        <w:t>‘</w:t>
      </w:r>
      <w:hyperlink r:id="rId50" w:history="1">
        <w:r w:rsidR="008B7BD8" w:rsidRPr="00867CBC">
          <w:rPr>
            <w:rStyle w:val="Hyperlink"/>
            <w:rFonts w:ascii="Avenir Next LT Pro" w:hAnsi="Avenir Next LT Pro" w:cstheme="minorHAnsi"/>
            <w:szCs w:val="22"/>
          </w:rPr>
          <w:t>Summary of Allegations Management Procedures</w:t>
        </w:r>
      </w:hyperlink>
      <w:r w:rsidR="008B7BD8" w:rsidRPr="00867CBC">
        <w:rPr>
          <w:rStyle w:val="Hyperlink"/>
          <w:rFonts w:ascii="Avenir Next LT Pro" w:hAnsi="Avenir Next LT Pro" w:cstheme="minorHAnsi"/>
          <w:color w:val="auto"/>
          <w:szCs w:val="22"/>
          <w:u w:val="none"/>
        </w:rPr>
        <w:t xml:space="preserve"> </w:t>
      </w:r>
      <w:r w:rsidR="009F4FD3" w:rsidRPr="00867CBC">
        <w:rPr>
          <w:rStyle w:val="Hyperlink"/>
          <w:rFonts w:ascii="Avenir Next LT Pro" w:hAnsi="Avenir Next LT Pro" w:cstheme="minorHAnsi"/>
          <w:color w:val="auto"/>
          <w:szCs w:val="22"/>
          <w:u w:val="none"/>
        </w:rPr>
        <w:t>F</w:t>
      </w:r>
      <w:r w:rsidR="008B7BD8" w:rsidRPr="00867CBC">
        <w:rPr>
          <w:rStyle w:val="Hyperlink"/>
          <w:rFonts w:ascii="Avenir Next LT Pro" w:hAnsi="Avenir Next LT Pro" w:cstheme="minorHAnsi"/>
          <w:color w:val="auto"/>
          <w:szCs w:val="22"/>
          <w:u w:val="none"/>
        </w:rPr>
        <w:t>low</w:t>
      </w:r>
      <w:r w:rsidR="00265E64" w:rsidRPr="00867CBC">
        <w:rPr>
          <w:rStyle w:val="Hyperlink"/>
          <w:rFonts w:ascii="Avenir Next LT Pro" w:hAnsi="Avenir Next LT Pro" w:cstheme="minorHAnsi"/>
          <w:color w:val="auto"/>
          <w:szCs w:val="22"/>
          <w:u w:val="none"/>
        </w:rPr>
        <w:t>c</w:t>
      </w:r>
      <w:r w:rsidR="008B7BD8" w:rsidRPr="00867CBC">
        <w:rPr>
          <w:rStyle w:val="Hyperlink"/>
          <w:rFonts w:ascii="Avenir Next LT Pro" w:hAnsi="Avenir Next LT Pro" w:cstheme="minorHAnsi"/>
          <w:color w:val="auto"/>
          <w:szCs w:val="22"/>
          <w:u w:val="none"/>
        </w:rPr>
        <w:t>hart</w:t>
      </w:r>
      <w:r w:rsidR="009553BC" w:rsidRPr="00867CBC">
        <w:rPr>
          <w:rFonts w:ascii="Avenir Next LT Pro" w:hAnsi="Avenir Next LT Pro" w:cstheme="minorHAnsi"/>
          <w:szCs w:val="22"/>
        </w:rPr>
        <w:t>’</w:t>
      </w:r>
      <w:r w:rsidR="00FF6F2C" w:rsidRPr="00867CBC">
        <w:rPr>
          <w:rFonts w:ascii="Avenir Next LT Pro" w:hAnsi="Avenir Next LT Pro" w:cstheme="minorHAnsi"/>
          <w:szCs w:val="22"/>
        </w:rPr>
        <w:t>;</w:t>
      </w:r>
      <w:bookmarkEnd w:id="178"/>
      <w:r w:rsidRPr="00867CBC">
        <w:rPr>
          <w:rFonts w:ascii="Avenir Next LT Pro" w:eastAsiaTheme="minorHAnsi" w:hAnsi="Avenir Next LT Pro"/>
          <w:szCs w:val="22"/>
        </w:rPr>
        <w:t xml:space="preserve"> </w:t>
      </w:r>
    </w:p>
    <w:p w14:paraId="60AF640D" w14:textId="13BC2450" w:rsidR="007B3E78" w:rsidRPr="00867CBC" w:rsidRDefault="007B3E78" w:rsidP="00BE572E">
      <w:pPr>
        <w:pStyle w:val="ListParagraph"/>
        <w:numPr>
          <w:ilvl w:val="0"/>
          <w:numId w:val="27"/>
        </w:numPr>
        <w:rPr>
          <w:rFonts w:ascii="Avenir Next LT Pro" w:eastAsiaTheme="minorHAnsi" w:hAnsi="Avenir Next LT Pro"/>
          <w:szCs w:val="22"/>
        </w:rPr>
      </w:pPr>
      <w:bookmarkStart w:id="179" w:name="_Hlk524446624"/>
      <w:bookmarkStart w:id="180" w:name="_Hlk528931920"/>
      <w:r w:rsidRPr="00867CBC">
        <w:rPr>
          <w:rFonts w:ascii="Avenir Next LT Pro" w:eastAsiaTheme="minorHAnsi" w:hAnsi="Avenir Next LT Pro"/>
          <w:szCs w:val="22"/>
        </w:rPr>
        <w:t>ensure that a</w:t>
      </w:r>
      <w:r w:rsidRPr="00867CBC">
        <w:rPr>
          <w:rFonts w:ascii="Avenir Next LT Pro" w:eastAsiaTheme="minorHAnsi" w:hAnsi="Avenir Next LT Pro"/>
          <w:color w:val="000000"/>
          <w:szCs w:val="22"/>
        </w:rPr>
        <w:t xml:space="preserve">ll staff </w:t>
      </w:r>
      <w:bookmarkStart w:id="181" w:name="_Hlk31025576"/>
      <w:r w:rsidRPr="00867CBC">
        <w:rPr>
          <w:rFonts w:ascii="Avenir Next LT Pro" w:eastAsiaTheme="minorHAnsi" w:hAnsi="Avenir Next LT Pro"/>
          <w:color w:val="000000"/>
          <w:szCs w:val="22"/>
        </w:rPr>
        <w:t xml:space="preserve">are made aware of and understand the school’s safeguarding response to children who </w:t>
      </w:r>
      <w:r w:rsidR="00D70FD3" w:rsidRPr="00867CBC">
        <w:rPr>
          <w:rFonts w:ascii="Avenir Next LT Pro" w:eastAsiaTheme="minorHAnsi" w:hAnsi="Avenir Next LT Pro" w:cs="Arial"/>
          <w:color w:val="000000"/>
          <w:szCs w:val="22"/>
        </w:rPr>
        <w:t>are absent</w:t>
      </w:r>
      <w:r w:rsidR="00D70FD3" w:rsidRPr="00867CBC">
        <w:rPr>
          <w:rFonts w:ascii="Avenir Next LT Pro" w:eastAsiaTheme="minorHAnsi" w:hAnsi="Avenir Next LT Pro"/>
          <w:color w:val="000000"/>
          <w:szCs w:val="22"/>
        </w:rPr>
        <w:t xml:space="preserve"> from education</w:t>
      </w:r>
      <w:r w:rsidR="00D70FD3" w:rsidRPr="00867CBC">
        <w:rPr>
          <w:rFonts w:ascii="Avenir Next LT Pro" w:eastAsiaTheme="minorHAnsi" w:hAnsi="Avenir Next LT Pro" w:cs="Arial"/>
          <w:color w:val="000000"/>
          <w:szCs w:val="22"/>
        </w:rPr>
        <w:t xml:space="preserve">, </w:t>
      </w:r>
      <w:r w:rsidR="00D70FD3" w:rsidRPr="00867CBC">
        <w:rPr>
          <w:rFonts w:ascii="Avenir Next LT Pro" w:eastAsiaTheme="minorHAnsi" w:hAnsi="Avenir Next LT Pro" w:cs="Arial"/>
          <w:color w:val="000000"/>
          <w:szCs w:val="22"/>
          <w:highlight w:val="cyan"/>
        </w:rPr>
        <w:t>particularly on repeat occasions and/or prolonged periods</w:t>
      </w:r>
      <w:r w:rsidRPr="00867CBC">
        <w:rPr>
          <w:rFonts w:ascii="Avenir Next LT Pro" w:eastAsiaTheme="minorHAnsi" w:hAnsi="Avenir Next LT Pro" w:cs="Arial"/>
          <w:color w:val="000000"/>
          <w:szCs w:val="22"/>
          <w:highlight w:val="cyan"/>
        </w:rPr>
        <w:t>;</w:t>
      </w:r>
      <w:bookmarkEnd w:id="179"/>
      <w:bookmarkEnd w:id="181"/>
    </w:p>
    <w:p w14:paraId="2A78B2B0" w14:textId="41ADFC3C" w:rsidR="008B65D8" w:rsidRPr="00867CBC" w:rsidRDefault="008B65D8" w:rsidP="00BE572E">
      <w:pPr>
        <w:pStyle w:val="ListParagraph"/>
        <w:numPr>
          <w:ilvl w:val="0"/>
          <w:numId w:val="27"/>
        </w:numPr>
        <w:rPr>
          <w:rFonts w:ascii="Avenir Next LT Pro" w:eastAsiaTheme="minorHAnsi" w:hAnsi="Avenir Next LT Pro"/>
          <w:szCs w:val="22"/>
        </w:rPr>
      </w:pPr>
      <w:bookmarkStart w:id="182" w:name="_Hlk118789581"/>
      <w:r w:rsidRPr="00867CBC">
        <w:rPr>
          <w:rFonts w:ascii="Avenir Next LT Pro" w:eastAsiaTheme="minorHAnsi" w:hAnsi="Avenir Next LT Pro"/>
          <w:color w:val="000000"/>
          <w:szCs w:val="22"/>
        </w:rPr>
        <w:t xml:space="preserve">ensure that all staff and other adults are made aware of the appropriate language/terminology to use when speaking in front of </w:t>
      </w:r>
      <w:r w:rsidR="00CE4C3F" w:rsidRPr="00867CBC">
        <w:rPr>
          <w:rFonts w:ascii="Avenir Next LT Pro" w:eastAsiaTheme="minorHAnsi" w:hAnsi="Avenir Next LT Pro"/>
          <w:color w:val="000000"/>
          <w:szCs w:val="22"/>
        </w:rPr>
        <w:t xml:space="preserve">or to </w:t>
      </w:r>
      <w:r w:rsidRPr="00867CBC">
        <w:rPr>
          <w:rFonts w:ascii="Avenir Next LT Pro" w:eastAsiaTheme="minorHAnsi" w:hAnsi="Avenir Next LT Pro"/>
          <w:color w:val="000000"/>
          <w:szCs w:val="22"/>
        </w:rPr>
        <w:t>children – see definitions of ‘victim’ and ‘alleged perpetrator(s)’ and ‘perpetrator(s)’ outlined on page 1 of th</w:t>
      </w:r>
      <w:r w:rsidR="00785012" w:rsidRPr="00867CBC">
        <w:rPr>
          <w:rFonts w:ascii="Avenir Next LT Pro" w:eastAsiaTheme="minorHAnsi" w:hAnsi="Avenir Next LT Pro"/>
          <w:color w:val="000000"/>
          <w:szCs w:val="22"/>
        </w:rPr>
        <w:t>e</w:t>
      </w:r>
      <w:r w:rsidRPr="00867CBC">
        <w:rPr>
          <w:rFonts w:ascii="Avenir Next LT Pro" w:eastAsiaTheme="minorHAnsi" w:hAnsi="Avenir Next LT Pro"/>
          <w:color w:val="000000"/>
          <w:szCs w:val="22"/>
        </w:rPr>
        <w:t xml:space="preserve"> Policy</w:t>
      </w:r>
      <w:r w:rsidR="00785012" w:rsidRPr="00867CBC">
        <w:rPr>
          <w:rFonts w:ascii="Avenir Next LT Pro" w:eastAsiaTheme="minorHAnsi" w:hAnsi="Avenir Next LT Pro"/>
          <w:color w:val="000000"/>
          <w:szCs w:val="22"/>
        </w:rPr>
        <w:t xml:space="preserve"> statement</w:t>
      </w:r>
      <w:r w:rsidR="00634376" w:rsidRPr="00867CBC">
        <w:rPr>
          <w:rFonts w:ascii="Avenir Next LT Pro" w:eastAsiaTheme="minorHAnsi" w:hAnsi="Avenir Next LT Pro"/>
          <w:color w:val="000000"/>
          <w:szCs w:val="22"/>
        </w:rPr>
        <w:t>;</w:t>
      </w:r>
      <w:bookmarkEnd w:id="182"/>
    </w:p>
    <w:p w14:paraId="439E2A87" w14:textId="761E3E7B" w:rsidR="00B20674" w:rsidRPr="00867CBC" w:rsidRDefault="00B20674" w:rsidP="00BE572E">
      <w:pPr>
        <w:pStyle w:val="ListParagraph"/>
        <w:numPr>
          <w:ilvl w:val="0"/>
          <w:numId w:val="27"/>
        </w:numPr>
        <w:rPr>
          <w:rFonts w:ascii="Avenir Next LT Pro" w:eastAsiaTheme="minorHAnsi" w:hAnsi="Avenir Next LT Pro"/>
          <w:szCs w:val="22"/>
        </w:rPr>
      </w:pPr>
      <w:r w:rsidRPr="00867CBC">
        <w:rPr>
          <w:rFonts w:ascii="Avenir Next LT Pro" w:eastAsiaTheme="minorHAnsi" w:hAnsi="Avenir Next LT Pro"/>
          <w:szCs w:val="22"/>
        </w:rPr>
        <w:t xml:space="preserve">ensure the school’s </w:t>
      </w:r>
      <w:r w:rsidR="002F75D0" w:rsidRPr="00867CBC">
        <w:rPr>
          <w:rFonts w:ascii="Avenir Next LT Pro" w:eastAsiaTheme="minorHAnsi" w:hAnsi="Avenir Next LT Pro"/>
          <w:szCs w:val="22"/>
        </w:rPr>
        <w:t>p</w:t>
      </w:r>
      <w:r w:rsidR="00C458D7" w:rsidRPr="00867CBC">
        <w:rPr>
          <w:rFonts w:ascii="Avenir Next LT Pro" w:eastAsiaTheme="minorHAnsi" w:hAnsi="Avenir Next LT Pro"/>
          <w:szCs w:val="22"/>
        </w:rPr>
        <w:t xml:space="preserve">rocedures </w:t>
      </w:r>
      <w:r w:rsidRPr="00867CBC">
        <w:rPr>
          <w:rFonts w:ascii="Avenir Next LT Pro" w:eastAsiaTheme="minorHAnsi" w:hAnsi="Avenir Next LT Pro"/>
          <w:szCs w:val="22"/>
        </w:rPr>
        <w:t xml:space="preserve">are known and </w:t>
      </w:r>
      <w:r w:rsidR="0006355A" w:rsidRPr="00867CBC">
        <w:rPr>
          <w:rFonts w:ascii="Avenir Next LT Pro" w:eastAsiaTheme="minorHAnsi" w:hAnsi="Avenir Next LT Pro"/>
          <w:szCs w:val="22"/>
        </w:rPr>
        <w:t xml:space="preserve">followed by staff, particularly concerning referrals of cases of suspected </w:t>
      </w:r>
      <w:bookmarkStart w:id="183" w:name="_Hlk81908347"/>
      <w:r w:rsidR="0006355A" w:rsidRPr="00867CBC">
        <w:rPr>
          <w:rFonts w:ascii="Avenir Next LT Pro" w:eastAsiaTheme="minorHAnsi" w:hAnsi="Avenir Next LT Pro"/>
          <w:szCs w:val="22"/>
        </w:rPr>
        <w:t>abuse</w:t>
      </w:r>
      <w:r w:rsidR="00BC334A" w:rsidRPr="00867CBC">
        <w:rPr>
          <w:rFonts w:ascii="Avenir Next LT Pro" w:eastAsiaTheme="minorHAnsi" w:hAnsi="Avenir Next LT Pro"/>
          <w:szCs w:val="22"/>
        </w:rPr>
        <w:t xml:space="preserve">, </w:t>
      </w:r>
      <w:r w:rsidR="0006355A" w:rsidRPr="00867CBC">
        <w:rPr>
          <w:rFonts w:ascii="Avenir Next LT Pro" w:eastAsiaTheme="minorHAnsi" w:hAnsi="Avenir Next LT Pro"/>
          <w:szCs w:val="22"/>
        </w:rPr>
        <w:t>neglect</w:t>
      </w:r>
      <w:r w:rsidR="00BC334A" w:rsidRPr="00867CBC">
        <w:rPr>
          <w:rFonts w:ascii="Avenir Next LT Pro" w:eastAsiaTheme="minorHAnsi" w:hAnsi="Avenir Next LT Pro"/>
          <w:szCs w:val="22"/>
          <w:highlight w:val="cyan"/>
        </w:rPr>
        <w:t>,</w:t>
      </w:r>
      <w:r w:rsidR="00936430" w:rsidRPr="00867CBC">
        <w:rPr>
          <w:rFonts w:ascii="Avenir Next LT Pro" w:eastAsiaTheme="minorHAnsi" w:hAnsi="Avenir Next LT Pro"/>
          <w:szCs w:val="22"/>
          <w:highlight w:val="cyan"/>
        </w:rPr>
        <w:t xml:space="preserve"> exploitation,</w:t>
      </w:r>
      <w:r w:rsidR="00BC334A" w:rsidRPr="00867CBC">
        <w:rPr>
          <w:rFonts w:ascii="Avenir Next LT Pro" w:eastAsiaTheme="minorHAnsi" w:hAnsi="Avenir Next LT Pro"/>
          <w:szCs w:val="22"/>
        </w:rPr>
        <w:t xml:space="preserve"> child on child abuse and issues relating to sexual violence and sexual harassment</w:t>
      </w:r>
      <w:r w:rsidR="00FF6F2C" w:rsidRPr="00867CBC">
        <w:rPr>
          <w:rFonts w:ascii="Avenir Next LT Pro" w:eastAsiaTheme="minorHAnsi" w:hAnsi="Avenir Next LT Pro"/>
          <w:szCs w:val="22"/>
        </w:rPr>
        <w:t>;</w:t>
      </w:r>
      <w:bookmarkEnd w:id="183"/>
    </w:p>
    <w:p w14:paraId="25D254C9" w14:textId="2CF70CCB" w:rsidR="00B20674" w:rsidRPr="00867CBC" w:rsidRDefault="006B7A6A" w:rsidP="00BE572E">
      <w:pPr>
        <w:pStyle w:val="ListParagraph"/>
        <w:numPr>
          <w:ilvl w:val="0"/>
          <w:numId w:val="27"/>
        </w:numPr>
        <w:rPr>
          <w:rFonts w:ascii="Avenir Next LT Pro" w:eastAsiaTheme="minorHAnsi" w:hAnsi="Avenir Next LT Pro"/>
          <w:szCs w:val="22"/>
        </w:rPr>
      </w:pPr>
      <w:r w:rsidRPr="00867CBC">
        <w:rPr>
          <w:rFonts w:ascii="Avenir Next LT Pro" w:eastAsiaTheme="minorHAnsi" w:hAnsi="Avenir Next LT Pro"/>
          <w:szCs w:val="22"/>
        </w:rPr>
        <w:t>e</w:t>
      </w:r>
      <w:r w:rsidR="00B20674" w:rsidRPr="00867CBC">
        <w:rPr>
          <w:rFonts w:ascii="Avenir Next LT Pro" w:eastAsiaTheme="minorHAnsi" w:hAnsi="Avenir Next LT Pro"/>
          <w:szCs w:val="22"/>
        </w:rPr>
        <w:t xml:space="preserve">nsure the school’s </w:t>
      </w:r>
      <w:r w:rsidR="00C458D7" w:rsidRPr="00867CBC">
        <w:rPr>
          <w:rFonts w:ascii="Avenir Next LT Pro" w:eastAsiaTheme="minorHAnsi" w:hAnsi="Avenir Next LT Pro"/>
          <w:szCs w:val="22"/>
        </w:rPr>
        <w:t>Child Protection Policy</w:t>
      </w:r>
      <w:r w:rsidR="00B20674" w:rsidRPr="00867CBC">
        <w:rPr>
          <w:rFonts w:ascii="Avenir Next LT Pro" w:eastAsiaTheme="minorHAnsi" w:hAnsi="Avenir Next LT Pro"/>
          <w:szCs w:val="22"/>
        </w:rPr>
        <w:t xml:space="preserve"> is reviewed annually </w:t>
      </w:r>
      <w:r w:rsidR="00D11B8D" w:rsidRPr="00867CBC">
        <w:rPr>
          <w:rFonts w:ascii="Avenir Next LT Pro" w:eastAsiaTheme="minorHAnsi" w:hAnsi="Avenir Next LT Pro"/>
          <w:szCs w:val="22"/>
        </w:rPr>
        <w:t xml:space="preserve">(more often should the need arise) </w:t>
      </w:r>
      <w:r w:rsidR="00B20674" w:rsidRPr="00867CBC">
        <w:rPr>
          <w:rFonts w:ascii="Avenir Next LT Pro" w:eastAsiaTheme="minorHAnsi" w:hAnsi="Avenir Next LT Pro"/>
          <w:szCs w:val="22"/>
        </w:rPr>
        <w:t xml:space="preserve">and the procedures and implementation are updated and reviewed regularly, and work with </w:t>
      </w:r>
      <w:r w:rsidR="00C458D7" w:rsidRPr="00867CBC">
        <w:rPr>
          <w:rFonts w:ascii="Avenir Next LT Pro" w:eastAsiaTheme="minorHAnsi" w:hAnsi="Avenir Next LT Pro"/>
          <w:szCs w:val="22"/>
        </w:rPr>
        <w:t xml:space="preserve">the Governing Body or </w:t>
      </w:r>
      <w:r w:rsidR="00B20674" w:rsidRPr="00867CBC">
        <w:rPr>
          <w:rFonts w:ascii="Avenir Next LT Pro" w:eastAsiaTheme="minorHAnsi" w:hAnsi="Avenir Next LT Pro"/>
          <w:szCs w:val="22"/>
        </w:rPr>
        <w:t>proprietor</w:t>
      </w:r>
      <w:r w:rsidR="00C458D7" w:rsidRPr="00867CBC">
        <w:rPr>
          <w:rFonts w:ascii="Avenir Next LT Pro" w:eastAsiaTheme="minorHAnsi" w:hAnsi="Avenir Next LT Pro"/>
          <w:szCs w:val="22"/>
        </w:rPr>
        <w:t>(</w:t>
      </w:r>
      <w:r w:rsidR="00B20674" w:rsidRPr="00867CBC">
        <w:rPr>
          <w:rFonts w:ascii="Avenir Next LT Pro" w:eastAsiaTheme="minorHAnsi" w:hAnsi="Avenir Next LT Pro"/>
          <w:szCs w:val="22"/>
        </w:rPr>
        <w:t>s</w:t>
      </w:r>
      <w:r w:rsidR="00C458D7"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regarding this</w:t>
      </w:r>
      <w:r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w:t>
      </w:r>
    </w:p>
    <w:p w14:paraId="110B7166" w14:textId="7C8CCCBE" w:rsidR="00B20674" w:rsidRPr="00867CBC" w:rsidRDefault="006B7A6A" w:rsidP="00BE572E">
      <w:pPr>
        <w:pStyle w:val="ListParagraph"/>
        <w:numPr>
          <w:ilvl w:val="0"/>
          <w:numId w:val="27"/>
        </w:numPr>
        <w:rPr>
          <w:rFonts w:ascii="Avenir Next LT Pro" w:eastAsiaTheme="minorHAnsi" w:hAnsi="Avenir Next LT Pro"/>
          <w:szCs w:val="22"/>
        </w:rPr>
      </w:pPr>
      <w:r w:rsidRPr="00867CBC">
        <w:rPr>
          <w:rFonts w:ascii="Avenir Next LT Pro" w:eastAsiaTheme="minorHAnsi" w:hAnsi="Avenir Next LT Pro"/>
          <w:szCs w:val="22"/>
        </w:rPr>
        <w:t>e</w:t>
      </w:r>
      <w:r w:rsidR="00B20674" w:rsidRPr="00867CBC">
        <w:rPr>
          <w:rFonts w:ascii="Avenir Next LT Pro" w:eastAsiaTheme="minorHAnsi" w:hAnsi="Avenir Next LT Pro"/>
          <w:szCs w:val="22"/>
        </w:rPr>
        <w:t xml:space="preserve">nsure the </w:t>
      </w:r>
      <w:r w:rsidR="00C458D7" w:rsidRPr="00867CBC">
        <w:rPr>
          <w:rFonts w:ascii="Avenir Next LT Pro" w:eastAsiaTheme="minorHAnsi" w:hAnsi="Avenir Next LT Pro"/>
          <w:szCs w:val="22"/>
        </w:rPr>
        <w:t>Child Protection Policy</w:t>
      </w:r>
      <w:r w:rsidR="00B20674" w:rsidRPr="00867CBC">
        <w:rPr>
          <w:rFonts w:ascii="Avenir Next LT Pro" w:eastAsiaTheme="minorHAnsi" w:hAnsi="Avenir Next LT Pro"/>
          <w:szCs w:val="22"/>
        </w:rPr>
        <w:t xml:space="preserve"> </w:t>
      </w:r>
      <w:r w:rsidR="009C7557" w:rsidRPr="00867CBC">
        <w:rPr>
          <w:rFonts w:ascii="Avenir Next LT Pro" w:eastAsiaTheme="minorHAnsi" w:hAnsi="Avenir Next LT Pro"/>
          <w:szCs w:val="22"/>
        </w:rPr>
        <w:t xml:space="preserve">and procedures </w:t>
      </w:r>
      <w:r w:rsidR="00B20674" w:rsidRPr="00867CBC">
        <w:rPr>
          <w:rFonts w:ascii="Avenir Next LT Pro" w:eastAsiaTheme="minorHAnsi" w:hAnsi="Avenir Next LT Pro"/>
          <w:szCs w:val="22"/>
        </w:rPr>
        <w:t xml:space="preserve">is available publicly and parents are aware that referrals about suspected </w:t>
      </w:r>
      <w:bookmarkStart w:id="184" w:name="_Hlk176784821"/>
      <w:r w:rsidR="00B20674" w:rsidRPr="00867CBC">
        <w:rPr>
          <w:rFonts w:ascii="Avenir Next LT Pro" w:eastAsiaTheme="minorHAnsi" w:hAnsi="Avenir Next LT Pro"/>
          <w:szCs w:val="22"/>
          <w:highlight w:val="cyan"/>
        </w:rPr>
        <w:t>abuse</w:t>
      </w:r>
      <w:r w:rsidR="00696912" w:rsidRPr="00867CBC">
        <w:rPr>
          <w:rFonts w:ascii="Avenir Next LT Pro" w:eastAsiaTheme="minorHAnsi" w:hAnsi="Avenir Next LT Pro"/>
          <w:szCs w:val="22"/>
          <w:highlight w:val="cyan"/>
        </w:rPr>
        <w:t xml:space="preserve">, </w:t>
      </w:r>
      <w:r w:rsidR="00B20674" w:rsidRPr="00867CBC">
        <w:rPr>
          <w:rFonts w:ascii="Avenir Next LT Pro" w:eastAsiaTheme="minorHAnsi" w:hAnsi="Avenir Next LT Pro"/>
          <w:szCs w:val="22"/>
          <w:highlight w:val="cyan"/>
        </w:rPr>
        <w:t>neglect</w:t>
      </w:r>
      <w:r w:rsidR="00696912" w:rsidRPr="00867CBC">
        <w:rPr>
          <w:rFonts w:ascii="Avenir Next LT Pro" w:eastAsiaTheme="minorHAnsi" w:hAnsi="Avenir Next LT Pro"/>
          <w:szCs w:val="22"/>
          <w:highlight w:val="cyan"/>
        </w:rPr>
        <w:t xml:space="preserve"> or exploitation</w:t>
      </w:r>
      <w:bookmarkEnd w:id="184"/>
      <w:r w:rsidR="00B20674" w:rsidRPr="00867CBC">
        <w:rPr>
          <w:rFonts w:ascii="Avenir Next LT Pro" w:eastAsiaTheme="minorHAnsi" w:hAnsi="Avenir Next LT Pro"/>
          <w:szCs w:val="22"/>
        </w:rPr>
        <w:t xml:space="preserve"> may be made and the role of the school in this</w:t>
      </w:r>
      <w:r w:rsidR="008724C7" w:rsidRPr="00867CBC">
        <w:rPr>
          <w:rFonts w:ascii="Avenir Next LT Pro" w:eastAsiaTheme="minorHAnsi" w:hAnsi="Avenir Next LT Pro"/>
          <w:szCs w:val="22"/>
        </w:rPr>
        <w:t xml:space="preserve"> process</w:t>
      </w:r>
      <w:r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w:t>
      </w:r>
    </w:p>
    <w:p w14:paraId="7F0A0961" w14:textId="2C05ED27" w:rsidR="00B20674" w:rsidRPr="00867CBC" w:rsidRDefault="006B7A6A" w:rsidP="00BE572E">
      <w:pPr>
        <w:pStyle w:val="ListParagraph"/>
        <w:numPr>
          <w:ilvl w:val="0"/>
          <w:numId w:val="27"/>
        </w:numPr>
        <w:rPr>
          <w:rFonts w:ascii="Avenir Next LT Pro" w:eastAsiaTheme="minorHAnsi" w:hAnsi="Avenir Next LT Pro"/>
          <w:szCs w:val="22"/>
        </w:rPr>
      </w:pPr>
      <w:bookmarkStart w:id="185" w:name="_Hlk524446661"/>
      <w:r w:rsidRPr="00867CBC">
        <w:rPr>
          <w:rFonts w:ascii="Avenir Next LT Pro" w:eastAsiaTheme="minorHAnsi" w:hAnsi="Avenir Next LT Pro"/>
          <w:szCs w:val="22"/>
        </w:rPr>
        <w:t>l</w:t>
      </w:r>
      <w:r w:rsidR="00B20674" w:rsidRPr="00867CBC">
        <w:rPr>
          <w:rFonts w:ascii="Avenir Next LT Pro" w:eastAsiaTheme="minorHAnsi" w:hAnsi="Avenir Next LT Pro"/>
          <w:szCs w:val="22"/>
        </w:rPr>
        <w:t xml:space="preserve">ink with the </w:t>
      </w:r>
      <w:r w:rsidR="00025084" w:rsidRPr="00867CBC">
        <w:rPr>
          <w:rFonts w:ascii="Avenir Next LT Pro" w:eastAsiaTheme="minorHAnsi" w:hAnsi="Avenir Next LT Pro"/>
          <w:szCs w:val="22"/>
        </w:rPr>
        <w:t xml:space="preserve">Cumbria </w:t>
      </w:r>
      <w:r w:rsidR="00620A29" w:rsidRPr="00867CBC">
        <w:rPr>
          <w:rFonts w:ascii="Avenir Next LT Pro" w:eastAsiaTheme="minorHAnsi" w:hAnsi="Avenir Next LT Pro"/>
          <w:szCs w:val="22"/>
        </w:rPr>
        <w:t>safeguarding partner arrangements</w:t>
      </w:r>
      <w:r w:rsidR="00B20674" w:rsidRPr="00867CBC">
        <w:rPr>
          <w:rFonts w:ascii="Avenir Next LT Pro" w:eastAsiaTheme="minorHAnsi" w:hAnsi="Avenir Next LT Pro"/>
          <w:szCs w:val="22"/>
        </w:rPr>
        <w:t xml:space="preserve"> to make sure staff are aware of training opportunities and the latest local </w:t>
      </w:r>
      <w:r w:rsidR="008724C7" w:rsidRPr="00867CBC">
        <w:rPr>
          <w:rFonts w:ascii="Avenir Next LT Pro" w:eastAsiaTheme="minorHAnsi" w:hAnsi="Avenir Next LT Pro"/>
          <w:szCs w:val="22"/>
        </w:rPr>
        <w:t>procedures</w:t>
      </w:r>
      <w:r w:rsidR="00B20674" w:rsidRPr="00867CBC">
        <w:rPr>
          <w:rFonts w:ascii="Avenir Next LT Pro" w:eastAsiaTheme="minorHAnsi" w:hAnsi="Avenir Next LT Pro"/>
          <w:szCs w:val="22"/>
        </w:rPr>
        <w:t xml:space="preserve"> on safeguarding</w:t>
      </w:r>
      <w:r w:rsidRPr="00867CBC">
        <w:rPr>
          <w:rFonts w:ascii="Avenir Next LT Pro" w:eastAsiaTheme="minorHAnsi" w:hAnsi="Avenir Next LT Pro"/>
          <w:szCs w:val="22"/>
        </w:rPr>
        <w:t>;</w:t>
      </w:r>
      <w:r w:rsidR="00B20674" w:rsidRPr="00867CBC">
        <w:rPr>
          <w:rFonts w:ascii="Avenir Next LT Pro" w:eastAsiaTheme="minorHAnsi" w:hAnsi="Avenir Next LT Pro"/>
          <w:szCs w:val="22"/>
        </w:rPr>
        <w:t xml:space="preserve"> </w:t>
      </w:r>
    </w:p>
    <w:p w14:paraId="0F89AA70" w14:textId="5884CA21" w:rsidR="00A6046A" w:rsidRPr="00867CBC" w:rsidRDefault="00A6046A" w:rsidP="00BE572E">
      <w:pPr>
        <w:pStyle w:val="ListParagraph"/>
        <w:numPr>
          <w:ilvl w:val="0"/>
          <w:numId w:val="27"/>
        </w:numPr>
        <w:autoSpaceDE w:val="0"/>
        <w:autoSpaceDN w:val="0"/>
        <w:adjustRightInd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help promote educational outcomes by sharing the information about the welfare, safeguarding and child protection issues that children, including children with a social worker, are experiencing, or have experienced, with teachers and school leadership staff.</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867CBC">
        <w:rPr>
          <w:rFonts w:ascii="Avenir Next LT Pro" w:eastAsiaTheme="minorHAnsi" w:hAnsi="Avenir Next LT Pro" w:cs="Arial"/>
          <w:color w:val="000000"/>
          <w:szCs w:val="22"/>
          <w:highlight w:val="cyan"/>
        </w:rPr>
        <w:t>(both online and offline)</w:t>
      </w:r>
      <w:r w:rsidR="00E14FEF" w:rsidRPr="00867CBC">
        <w:rPr>
          <w:rFonts w:ascii="Avenir Next LT Pro" w:eastAsiaTheme="minorHAnsi" w:hAnsi="Avenir Next LT Pro" w:cs="Arial"/>
          <w:color w:val="000000"/>
          <w:szCs w:val="22"/>
        </w:rPr>
        <w:t xml:space="preserve"> </w:t>
      </w:r>
      <w:r w:rsidRPr="00867CBC">
        <w:rPr>
          <w:rFonts w:ascii="Avenir Next LT Pro" w:eastAsiaTheme="minorHAnsi" w:hAnsi="Avenir Next LT Pro"/>
          <w:color w:val="000000"/>
          <w:szCs w:val="22"/>
        </w:rPr>
        <w:t>and the additional academic support and adjustments that they could make to best support these children;</w:t>
      </w:r>
    </w:p>
    <w:p w14:paraId="3F16B856" w14:textId="4500B101" w:rsidR="00B20674" w:rsidRPr="00867CBC" w:rsidRDefault="003D06AA" w:rsidP="00BE572E">
      <w:pPr>
        <w:pStyle w:val="ListParagraph"/>
        <w:numPr>
          <w:ilvl w:val="0"/>
          <w:numId w:val="27"/>
        </w:numPr>
        <w:rPr>
          <w:rFonts w:ascii="Avenir Next LT Pro" w:eastAsiaTheme="minorHAnsi" w:hAnsi="Avenir Next LT Pro"/>
          <w:szCs w:val="22"/>
        </w:rPr>
      </w:pPr>
      <w:bookmarkStart w:id="186" w:name="_Hlk525118718"/>
      <w:bookmarkStart w:id="187" w:name="_Hlk118789621"/>
      <w:r w:rsidRPr="00867CBC">
        <w:rPr>
          <w:rFonts w:ascii="Avenir Next LT Pro" w:eastAsiaTheme="minorHAnsi" w:hAnsi="Avenir Next LT Pro"/>
          <w:szCs w:val="22"/>
        </w:rPr>
        <w:t xml:space="preserve">where children leave the </w:t>
      </w:r>
      <w:bookmarkStart w:id="188" w:name="_Hlk27128981"/>
      <w:r w:rsidRPr="00867CBC">
        <w:rPr>
          <w:rFonts w:ascii="Avenir Next LT Pro" w:eastAsiaTheme="minorHAnsi" w:hAnsi="Avenir Next LT Pro"/>
          <w:szCs w:val="22"/>
        </w:rPr>
        <w:t>school</w:t>
      </w:r>
      <w:r w:rsidR="00A6046A" w:rsidRPr="00867CBC">
        <w:rPr>
          <w:rFonts w:ascii="Avenir Next LT Pro" w:eastAsiaTheme="minorHAnsi" w:hAnsi="Avenir Next LT Pro"/>
          <w:szCs w:val="22"/>
        </w:rPr>
        <w:t xml:space="preserve"> (including for in-year transfers)</w:t>
      </w:r>
      <w:r w:rsidRPr="00867CBC">
        <w:rPr>
          <w:rFonts w:ascii="Avenir Next LT Pro" w:eastAsiaTheme="minorHAnsi" w:hAnsi="Avenir Next LT Pro"/>
          <w:szCs w:val="22"/>
        </w:rPr>
        <w:t xml:space="preserve">, </w:t>
      </w:r>
      <w:r w:rsidR="00620A29" w:rsidRPr="00867CBC">
        <w:rPr>
          <w:rFonts w:ascii="Avenir Next LT Pro" w:eastAsiaTheme="minorHAnsi" w:hAnsi="Avenir Next LT Pro"/>
          <w:szCs w:val="22"/>
        </w:rPr>
        <w:t xml:space="preserve">the DSL </w:t>
      </w:r>
      <w:r w:rsidR="00660A15" w:rsidRPr="00867CBC">
        <w:rPr>
          <w:rFonts w:ascii="Avenir Next LT Pro" w:eastAsiaTheme="minorHAnsi" w:hAnsi="Avenir Next LT Pro"/>
          <w:szCs w:val="22"/>
        </w:rPr>
        <w:t>will</w:t>
      </w:r>
      <w:r w:rsidR="00620A29" w:rsidRPr="00867CBC">
        <w:rPr>
          <w:rFonts w:ascii="Avenir Next LT Pro" w:eastAsiaTheme="minorHAnsi" w:hAnsi="Avenir Next LT Pro"/>
          <w:szCs w:val="22"/>
        </w:rPr>
        <w:t xml:space="preserve"> </w:t>
      </w:r>
      <w:r w:rsidRPr="00867CBC">
        <w:rPr>
          <w:rFonts w:ascii="Avenir Next LT Pro" w:eastAsiaTheme="minorHAnsi" w:hAnsi="Avenir Next LT Pro"/>
          <w:szCs w:val="22"/>
        </w:rPr>
        <w:t xml:space="preserve">ensure their Child Protection file is forwarded to any new school as soon as </w:t>
      </w:r>
      <w:bookmarkStart w:id="189" w:name="_Hlk81908510"/>
      <w:r w:rsidRPr="00867CBC">
        <w:rPr>
          <w:rFonts w:ascii="Avenir Next LT Pro" w:eastAsiaTheme="minorHAnsi" w:hAnsi="Avenir Next LT Pro"/>
          <w:szCs w:val="22"/>
        </w:rPr>
        <w:t>possible</w:t>
      </w:r>
      <w:r w:rsidR="00A85DBF" w:rsidRPr="00867CBC">
        <w:rPr>
          <w:rFonts w:ascii="Avenir Next LT Pro" w:eastAsiaTheme="minorHAnsi" w:hAnsi="Avenir Next LT Pro"/>
          <w:szCs w:val="22"/>
        </w:rPr>
        <w:t>, and within 5 days for an in-year transfer or within the first 5 days of the start of a new term</w:t>
      </w:r>
      <w:r w:rsidR="00CA07DC" w:rsidRPr="00867CBC">
        <w:rPr>
          <w:rFonts w:ascii="Avenir Next LT Pro" w:eastAsiaTheme="minorHAnsi" w:hAnsi="Avenir Next LT Pro"/>
          <w:szCs w:val="22"/>
        </w:rPr>
        <w:t xml:space="preserve"> to allow the new school to </w:t>
      </w:r>
      <w:r w:rsidR="00A85DBF" w:rsidRPr="00867CBC">
        <w:rPr>
          <w:rFonts w:ascii="Avenir Next LT Pro" w:eastAsiaTheme="minorHAnsi" w:hAnsi="Avenir Next LT Pro"/>
          <w:szCs w:val="22"/>
        </w:rPr>
        <w:t xml:space="preserve">have </w:t>
      </w:r>
      <w:r w:rsidR="00CA07DC" w:rsidRPr="00867CBC">
        <w:rPr>
          <w:rFonts w:ascii="Avenir Next LT Pro" w:eastAsiaTheme="minorHAnsi" w:hAnsi="Avenir Next LT Pro"/>
          <w:szCs w:val="22"/>
        </w:rPr>
        <w:t>support</w:t>
      </w:r>
      <w:r w:rsidR="00A85DBF" w:rsidRPr="00867CBC">
        <w:rPr>
          <w:rFonts w:ascii="Avenir Next LT Pro" w:eastAsiaTheme="minorHAnsi" w:hAnsi="Avenir Next LT Pro"/>
          <w:szCs w:val="22"/>
        </w:rPr>
        <w:t xml:space="preserve"> in place for when the child arrives</w:t>
      </w:r>
      <w:r w:rsidR="00CA07DC" w:rsidRPr="00867CBC">
        <w:rPr>
          <w:rFonts w:ascii="Avenir Next LT Pro" w:eastAsiaTheme="minorHAnsi" w:hAnsi="Avenir Next LT Pro"/>
          <w:szCs w:val="22"/>
        </w:rPr>
        <w:t>.</w:t>
      </w:r>
      <w:r w:rsidR="00EF10C0" w:rsidRPr="00867CBC">
        <w:rPr>
          <w:rFonts w:ascii="Avenir Next LT Pro" w:eastAsiaTheme="minorHAnsi" w:hAnsi="Avenir Next LT Pro"/>
          <w:szCs w:val="22"/>
        </w:rPr>
        <w:t xml:space="preserve"> </w:t>
      </w:r>
      <w:r w:rsidR="00A85DBF" w:rsidRPr="00867CBC">
        <w:rPr>
          <w:rFonts w:ascii="Avenir Next LT Pro" w:eastAsiaTheme="minorHAnsi" w:hAnsi="Avenir Next LT Pro"/>
          <w:szCs w:val="22"/>
        </w:rPr>
        <w:t xml:space="preserve">The DSL should ensure secure transit and a confirmation of receipt should be obtained. </w:t>
      </w:r>
      <w:r w:rsidR="00CA07DC" w:rsidRPr="00867CBC">
        <w:rPr>
          <w:rFonts w:ascii="Avenir Next LT Pro" w:eastAsiaTheme="minorHAnsi" w:hAnsi="Avenir Next LT Pro"/>
          <w:szCs w:val="22"/>
        </w:rPr>
        <w:t xml:space="preserve">The file will be </w:t>
      </w:r>
      <w:r w:rsidRPr="00867CBC">
        <w:rPr>
          <w:rFonts w:ascii="Avenir Next LT Pro" w:eastAsiaTheme="minorHAnsi" w:hAnsi="Avenir Next LT Pro"/>
          <w:szCs w:val="22"/>
        </w:rPr>
        <w:t>transferred separately from the main pupil file.</w:t>
      </w:r>
      <w:r w:rsidR="00EF10C0" w:rsidRPr="00867CBC">
        <w:rPr>
          <w:rFonts w:ascii="Avenir Next LT Pro" w:eastAsiaTheme="minorHAnsi" w:hAnsi="Avenir Next LT Pro"/>
          <w:szCs w:val="22"/>
        </w:rPr>
        <w:t xml:space="preserve"> </w:t>
      </w:r>
      <w:r w:rsidRPr="00867CBC">
        <w:rPr>
          <w:rFonts w:ascii="Avenir Next LT Pro" w:eastAsiaTheme="minorHAnsi" w:hAnsi="Avenir Next LT Pro"/>
          <w:szCs w:val="22"/>
        </w:rPr>
        <w:t>A copy of the chronology will be retained in school.</w:t>
      </w:r>
      <w:r w:rsidR="00EF10C0" w:rsidRPr="00867CBC">
        <w:rPr>
          <w:rFonts w:ascii="Avenir Next LT Pro" w:eastAsiaTheme="minorHAnsi" w:hAnsi="Avenir Next LT Pro"/>
          <w:szCs w:val="22"/>
        </w:rPr>
        <w:t xml:space="preserve"> </w:t>
      </w:r>
      <w:r w:rsidR="00620A29" w:rsidRPr="00867CBC">
        <w:rPr>
          <w:rFonts w:ascii="Avenir Next LT Pro" w:eastAsiaTheme="minorHAnsi" w:hAnsi="Avenir Next LT Pro"/>
          <w:szCs w:val="22"/>
        </w:rPr>
        <w:t xml:space="preserve">Consideration will also be given to whether information should be shared with the new school </w:t>
      </w:r>
      <w:r w:rsidR="00751E98" w:rsidRPr="00867CBC">
        <w:rPr>
          <w:rFonts w:ascii="Avenir Next LT Pro" w:eastAsiaTheme="minorHAnsi" w:hAnsi="Avenir Next LT Pro"/>
          <w:szCs w:val="22"/>
        </w:rPr>
        <w:t xml:space="preserve">significantly </w:t>
      </w:r>
      <w:r w:rsidR="00620A29" w:rsidRPr="00867CBC">
        <w:rPr>
          <w:rFonts w:ascii="Avenir Next LT Pro" w:eastAsiaTheme="minorHAnsi" w:hAnsi="Avenir Next LT Pro"/>
          <w:szCs w:val="22"/>
        </w:rPr>
        <w:t>in advance of a child leaving the school</w:t>
      </w:r>
      <w:r w:rsidR="00751E98" w:rsidRPr="00867CBC">
        <w:rPr>
          <w:rFonts w:ascii="Avenir Next LT Pro" w:eastAsiaTheme="minorHAnsi" w:hAnsi="Avenir Next LT Pro"/>
          <w:szCs w:val="22"/>
        </w:rPr>
        <w:t xml:space="preserve"> so that the receiving school can have the appropriate support in place for when the child arrives. </w:t>
      </w:r>
      <w:bookmarkEnd w:id="177"/>
      <w:bookmarkEnd w:id="185"/>
      <w:bookmarkEnd w:id="186"/>
      <w:bookmarkEnd w:id="188"/>
      <w:r w:rsidR="00CA07DC" w:rsidRPr="00867CBC">
        <w:rPr>
          <w:rFonts w:ascii="Avenir Next LT Pro" w:eastAsiaTheme="minorHAnsi" w:hAnsi="Avenir Next LT Pro"/>
          <w:szCs w:val="22"/>
        </w:rPr>
        <w:t xml:space="preserve">Further information on the child protection file is </w:t>
      </w:r>
      <w:r w:rsidR="00BC2F3B" w:rsidRPr="00867CBC">
        <w:rPr>
          <w:rFonts w:ascii="Avenir Next LT Pro" w:eastAsiaTheme="minorHAnsi" w:hAnsi="Avenir Next LT Pro"/>
          <w:szCs w:val="22"/>
        </w:rPr>
        <w:t xml:space="preserve">outlined </w:t>
      </w:r>
      <w:r w:rsidR="00CA07DC" w:rsidRPr="00867CBC">
        <w:rPr>
          <w:rFonts w:ascii="Avenir Next LT Pro" w:eastAsiaTheme="minorHAnsi" w:hAnsi="Avenir Next LT Pro"/>
          <w:szCs w:val="22"/>
        </w:rPr>
        <w:t xml:space="preserve">in </w:t>
      </w:r>
      <w:r w:rsidR="00CA07DC" w:rsidRPr="00867CBC">
        <w:rPr>
          <w:rFonts w:ascii="Avenir Next LT Pro" w:hAnsi="Avenir Next LT Pro"/>
          <w:szCs w:val="22"/>
        </w:rPr>
        <w:t>Annex C</w:t>
      </w:r>
      <w:r w:rsidR="00CA07DC" w:rsidRPr="00867CBC">
        <w:rPr>
          <w:rFonts w:ascii="Avenir Next LT Pro" w:hAnsi="Avenir Next LT Pro"/>
          <w:color w:val="000000" w:themeColor="text1"/>
          <w:szCs w:val="22"/>
        </w:rPr>
        <w:t xml:space="preserve"> of </w:t>
      </w:r>
      <w:hyperlink r:id="rId51" w:history="1">
        <w:r w:rsidR="00CA07DC" w:rsidRPr="00867CBC">
          <w:rPr>
            <w:rStyle w:val="Hyperlink"/>
            <w:rFonts w:ascii="Avenir Next LT Pro" w:hAnsi="Avenir Next LT Pro" w:cstheme="minorHAnsi"/>
            <w:szCs w:val="22"/>
          </w:rPr>
          <w:t>Keeping Children Safe in Education</w:t>
        </w:r>
      </w:hyperlink>
      <w:r w:rsidR="00BC2F3B" w:rsidRPr="00867CBC">
        <w:rPr>
          <w:rStyle w:val="Hyperlink"/>
          <w:rFonts w:ascii="Avenir Next LT Pro" w:hAnsi="Avenir Next LT Pro" w:cstheme="minorHAnsi"/>
          <w:szCs w:val="22"/>
        </w:rPr>
        <w:t>.</w:t>
      </w:r>
      <w:bookmarkEnd w:id="187"/>
      <w:bookmarkEnd w:id="189"/>
    </w:p>
    <w:p w14:paraId="65AA9CDF" w14:textId="2FCAB787" w:rsidR="009932C1" w:rsidRPr="00867CBC" w:rsidRDefault="002D50D7" w:rsidP="002D733C">
      <w:pPr>
        <w:pStyle w:val="Heading3"/>
        <w:rPr>
          <w:rFonts w:ascii="Avenir Next LT Pro" w:hAnsi="Avenir Next LT Pro"/>
        </w:rPr>
      </w:pPr>
      <w:bookmarkStart w:id="190" w:name="_Toc426124622"/>
      <w:bookmarkStart w:id="191" w:name="_Toc426444126"/>
      <w:bookmarkStart w:id="192" w:name="_Toc440032789"/>
      <w:bookmarkStart w:id="193" w:name="_Toc443666325"/>
      <w:bookmarkStart w:id="194" w:name="_Toc443666577"/>
      <w:bookmarkStart w:id="195" w:name="_Hlk511382709"/>
      <w:bookmarkStart w:id="196" w:name="_Toc177063232"/>
      <w:r w:rsidRPr="00867CBC">
        <w:rPr>
          <w:rFonts w:ascii="Avenir Next LT Pro" w:hAnsi="Avenir Next LT Pro"/>
        </w:rPr>
        <w:t>T</w:t>
      </w:r>
      <w:r w:rsidR="009932C1" w:rsidRPr="00867CBC">
        <w:rPr>
          <w:rFonts w:ascii="Avenir Next LT Pro" w:hAnsi="Avenir Next LT Pro"/>
        </w:rPr>
        <w:t xml:space="preserve">he </w:t>
      </w:r>
      <w:r w:rsidR="00FB1787" w:rsidRPr="00867CBC">
        <w:rPr>
          <w:rFonts w:ascii="Avenir Next LT Pro" w:hAnsi="Avenir Next LT Pro"/>
        </w:rPr>
        <w:t>d</w:t>
      </w:r>
      <w:r w:rsidR="009932C1" w:rsidRPr="00867CBC">
        <w:rPr>
          <w:rFonts w:ascii="Avenir Next LT Pro" w:hAnsi="Avenir Next LT Pro"/>
        </w:rPr>
        <w:t xml:space="preserve">esignated </w:t>
      </w:r>
      <w:r w:rsidR="00FB1787" w:rsidRPr="00867CBC">
        <w:rPr>
          <w:rFonts w:ascii="Avenir Next LT Pro" w:hAnsi="Avenir Next LT Pro"/>
        </w:rPr>
        <w:t>t</w:t>
      </w:r>
      <w:r w:rsidR="009932C1" w:rsidRPr="00867CBC">
        <w:rPr>
          <w:rFonts w:ascii="Avenir Next LT Pro" w:hAnsi="Avenir Next LT Pro"/>
        </w:rPr>
        <w:t>eacher for</w:t>
      </w:r>
      <w:r w:rsidR="006B6361" w:rsidRPr="00867CBC">
        <w:rPr>
          <w:rFonts w:ascii="Avenir Next LT Pro" w:hAnsi="Avenir Next LT Pro"/>
        </w:rPr>
        <w:t xml:space="preserve"> </w:t>
      </w:r>
      <w:bookmarkStart w:id="197" w:name="_Hlk27129022"/>
      <w:r w:rsidR="00FB1787" w:rsidRPr="00867CBC">
        <w:rPr>
          <w:rFonts w:ascii="Avenir Next LT Pro" w:hAnsi="Avenir Next LT Pro"/>
        </w:rPr>
        <w:t>l</w:t>
      </w:r>
      <w:r w:rsidR="009932C1" w:rsidRPr="00867CBC">
        <w:rPr>
          <w:rFonts w:ascii="Avenir Next LT Pro" w:hAnsi="Avenir Next LT Pro"/>
        </w:rPr>
        <w:t>ooked</w:t>
      </w:r>
      <w:r w:rsidRPr="00867CBC">
        <w:rPr>
          <w:rFonts w:ascii="Avenir Next LT Pro" w:hAnsi="Avenir Next LT Pro"/>
        </w:rPr>
        <w:t>-</w:t>
      </w:r>
      <w:r w:rsidR="00FB1787" w:rsidRPr="00867CBC">
        <w:rPr>
          <w:rFonts w:ascii="Avenir Next LT Pro" w:hAnsi="Avenir Next LT Pro"/>
        </w:rPr>
        <w:t>a</w:t>
      </w:r>
      <w:r w:rsidR="009932C1" w:rsidRPr="00867CBC">
        <w:rPr>
          <w:rFonts w:ascii="Avenir Next LT Pro" w:hAnsi="Avenir Next LT Pro"/>
        </w:rPr>
        <w:t>fter</w:t>
      </w:r>
      <w:bookmarkEnd w:id="190"/>
      <w:bookmarkEnd w:id="191"/>
      <w:bookmarkEnd w:id="192"/>
      <w:bookmarkEnd w:id="193"/>
      <w:bookmarkEnd w:id="194"/>
      <w:r w:rsidR="00695903" w:rsidRPr="00867CBC">
        <w:rPr>
          <w:rFonts w:ascii="Avenir Next LT Pro" w:hAnsi="Avenir Next LT Pro"/>
        </w:rPr>
        <w:t>/</w:t>
      </w:r>
      <w:r w:rsidR="00695903" w:rsidRPr="00867CBC">
        <w:rPr>
          <w:rFonts w:ascii="Avenir Next LT Pro" w:hAnsi="Avenir Next LT Pro"/>
          <w:highlight w:val="cyan"/>
        </w:rPr>
        <w:t>cared for</w:t>
      </w:r>
      <w:r w:rsidRPr="00867CBC">
        <w:rPr>
          <w:rFonts w:ascii="Avenir Next LT Pro" w:hAnsi="Avenir Next LT Pro"/>
        </w:rPr>
        <w:t xml:space="preserve"> and previously </w:t>
      </w:r>
      <w:r w:rsidR="00FB1787" w:rsidRPr="00867CBC">
        <w:rPr>
          <w:rFonts w:ascii="Avenir Next LT Pro" w:hAnsi="Avenir Next LT Pro"/>
        </w:rPr>
        <w:t>l</w:t>
      </w:r>
      <w:r w:rsidRPr="00867CBC">
        <w:rPr>
          <w:rFonts w:ascii="Avenir Next LT Pro" w:hAnsi="Avenir Next LT Pro"/>
        </w:rPr>
        <w:t>ooked-</w:t>
      </w:r>
      <w:r w:rsidR="00FB1787" w:rsidRPr="00867CBC">
        <w:rPr>
          <w:rFonts w:ascii="Avenir Next LT Pro" w:hAnsi="Avenir Next LT Pro"/>
        </w:rPr>
        <w:t>a</w:t>
      </w:r>
      <w:r w:rsidRPr="00867CBC">
        <w:rPr>
          <w:rFonts w:ascii="Avenir Next LT Pro" w:hAnsi="Avenir Next LT Pro"/>
        </w:rPr>
        <w:t>fter</w:t>
      </w:r>
      <w:r w:rsidR="00695903" w:rsidRPr="00867CBC">
        <w:rPr>
          <w:rFonts w:ascii="Avenir Next LT Pro" w:hAnsi="Avenir Next LT Pro"/>
        </w:rPr>
        <w:t>/</w:t>
      </w:r>
      <w:r w:rsidR="00695903" w:rsidRPr="00867CBC">
        <w:rPr>
          <w:rFonts w:ascii="Avenir Next LT Pro" w:hAnsi="Avenir Next LT Pro"/>
          <w:highlight w:val="cyan"/>
        </w:rPr>
        <w:t>cared for</w:t>
      </w:r>
      <w:r w:rsidRPr="00867CBC">
        <w:rPr>
          <w:rFonts w:ascii="Avenir Next LT Pro" w:hAnsi="Avenir Next LT Pro"/>
        </w:rPr>
        <w:t xml:space="preserve"> children</w:t>
      </w:r>
      <w:bookmarkEnd w:id="197"/>
      <w:bookmarkEnd w:id="196"/>
    </w:p>
    <w:p w14:paraId="5134C9FF" w14:textId="1DF3FF52" w:rsidR="00275674" w:rsidRPr="00867CBC" w:rsidRDefault="00275674" w:rsidP="002D50D7">
      <w:pPr>
        <w:pStyle w:val="Default"/>
        <w:spacing w:after="120"/>
        <w:ind w:left="567"/>
        <w:rPr>
          <w:rFonts w:ascii="Avenir Next LT Pro" w:eastAsiaTheme="minorHAnsi" w:hAnsi="Avenir Next LT Pro"/>
          <w:sz w:val="22"/>
          <w:szCs w:val="22"/>
        </w:rPr>
      </w:pPr>
      <w:bookmarkStart w:id="198" w:name="_Hlk176784881"/>
      <w:bookmarkStart w:id="199" w:name="_Hlk118789662"/>
      <w:bookmarkStart w:id="200" w:name="_Hlk525118812"/>
      <w:bookmarkStart w:id="201" w:name="_Hlk27129046"/>
      <w:r w:rsidRPr="00867CBC">
        <w:rPr>
          <w:rFonts w:ascii="Avenir Next LT Pro" w:eastAsiaTheme="minorHAnsi" w:hAnsi="Avenir Next LT Pro"/>
          <w:color w:val="FF0000"/>
          <w:sz w:val="22"/>
          <w:szCs w:val="22"/>
          <w:highlight w:val="cyan"/>
        </w:rPr>
        <w:t xml:space="preserve">The preferred terminology in both Cumbria LAs is “cared for” children and young people rather than looked after and previously looked after. DfE </w:t>
      </w:r>
      <w:r w:rsidR="00FF79F5" w:rsidRPr="00867CBC">
        <w:rPr>
          <w:rFonts w:ascii="Avenir Next LT Pro" w:eastAsiaTheme="minorHAnsi" w:hAnsi="Avenir Next LT Pro"/>
          <w:color w:val="FF0000"/>
          <w:sz w:val="22"/>
          <w:szCs w:val="22"/>
          <w:highlight w:val="cyan"/>
        </w:rPr>
        <w:t xml:space="preserve">statutory </w:t>
      </w:r>
      <w:r w:rsidRPr="00867CBC">
        <w:rPr>
          <w:rFonts w:ascii="Avenir Next LT Pro" w:eastAsiaTheme="minorHAnsi" w:hAnsi="Avenir Next LT Pro"/>
          <w:color w:val="FF0000"/>
          <w:sz w:val="22"/>
          <w:szCs w:val="22"/>
          <w:highlight w:val="cyan"/>
        </w:rPr>
        <w:t>guidance refers to ‘looked after and previously looked after children’.</w:t>
      </w:r>
      <w:r w:rsidR="00EF10C0" w:rsidRPr="00867CBC">
        <w:rPr>
          <w:rFonts w:ascii="Avenir Next LT Pro" w:eastAsiaTheme="minorHAnsi" w:hAnsi="Avenir Next LT Pro"/>
          <w:color w:val="FF0000"/>
          <w:sz w:val="22"/>
          <w:szCs w:val="22"/>
          <w:highlight w:val="cyan"/>
        </w:rPr>
        <w:t xml:space="preserve"> </w:t>
      </w:r>
      <w:r w:rsidRPr="00867CBC">
        <w:rPr>
          <w:rFonts w:ascii="Avenir Next LT Pro" w:eastAsiaTheme="minorHAnsi" w:hAnsi="Avenir Next LT Pro"/>
          <w:color w:val="FF0000"/>
          <w:sz w:val="22"/>
          <w:szCs w:val="22"/>
          <w:highlight w:val="cyan"/>
        </w:rPr>
        <w:t xml:space="preserve">[Delete once </w:t>
      </w:r>
      <w:r w:rsidR="00FF79F5" w:rsidRPr="00867CBC">
        <w:rPr>
          <w:rFonts w:ascii="Avenir Next LT Pro" w:eastAsiaTheme="minorHAnsi" w:hAnsi="Avenir Next LT Pro"/>
          <w:color w:val="FF0000"/>
          <w:sz w:val="22"/>
          <w:szCs w:val="22"/>
          <w:highlight w:val="cyan"/>
        </w:rPr>
        <w:t xml:space="preserve">suggested change </w:t>
      </w:r>
      <w:r w:rsidRPr="00867CBC">
        <w:rPr>
          <w:rFonts w:ascii="Avenir Next LT Pro" w:eastAsiaTheme="minorHAnsi" w:hAnsi="Avenir Next LT Pro"/>
          <w:color w:val="FF0000"/>
          <w:sz w:val="22"/>
          <w:szCs w:val="22"/>
          <w:highlight w:val="cyan"/>
        </w:rPr>
        <w:t>acknowledged].</w:t>
      </w:r>
      <w:bookmarkEnd w:id="198"/>
    </w:p>
    <w:p w14:paraId="5D510AD9" w14:textId="1480407F" w:rsidR="00AE7EEB" w:rsidRPr="00867CBC" w:rsidRDefault="006D42BA" w:rsidP="002D733C">
      <w:pPr>
        <w:pStyle w:val="Default"/>
        <w:spacing w:after="120"/>
        <w:ind w:left="567"/>
        <w:rPr>
          <w:rFonts w:ascii="Avenir Next LT Pro" w:eastAsiaTheme="minorHAnsi" w:hAnsi="Avenir Next LT Pro"/>
          <w:color w:val="auto"/>
          <w:sz w:val="22"/>
          <w:szCs w:val="22"/>
        </w:rPr>
      </w:pPr>
      <w:r w:rsidRPr="00867CBC">
        <w:rPr>
          <w:rFonts w:ascii="Avenir Next LT Pro" w:eastAsiaTheme="minorHAnsi" w:hAnsi="Avenir Next LT Pro"/>
          <w:sz w:val="22"/>
          <w:szCs w:val="22"/>
        </w:rPr>
        <w:lastRenderedPageBreak/>
        <w:t xml:space="preserve">The most common reason for children </w:t>
      </w:r>
      <w:r w:rsidRPr="00867CBC">
        <w:rPr>
          <w:rFonts w:ascii="Avenir Next LT Pro" w:eastAsiaTheme="minorHAnsi" w:hAnsi="Avenir Next LT Pro"/>
          <w:color w:val="auto"/>
          <w:sz w:val="22"/>
          <w:szCs w:val="22"/>
        </w:rPr>
        <w:t xml:space="preserve">becoming </w:t>
      </w:r>
      <w:bookmarkStart w:id="202" w:name="_Hlk176784921"/>
      <w:r w:rsidR="00695903" w:rsidRPr="00867CBC">
        <w:rPr>
          <w:rFonts w:ascii="Avenir Next LT Pro" w:eastAsiaTheme="minorHAnsi" w:hAnsi="Avenir Next LT Pro"/>
          <w:color w:val="auto"/>
          <w:sz w:val="22"/>
          <w:szCs w:val="22"/>
          <w:highlight w:val="cyan"/>
        </w:rPr>
        <w:t>cared for</w:t>
      </w:r>
      <w:r w:rsidR="00FF6E5E" w:rsidRPr="00867CBC">
        <w:rPr>
          <w:rStyle w:val="FootnoteReference"/>
          <w:rFonts w:ascii="Avenir Next LT Pro" w:eastAsiaTheme="minorHAnsi" w:hAnsi="Avenir Next LT Pro"/>
          <w:color w:val="auto"/>
          <w:sz w:val="22"/>
          <w:szCs w:val="22"/>
          <w:highlight w:val="cyan"/>
        </w:rPr>
        <w:footnoteReference w:id="4"/>
      </w:r>
      <w:bookmarkEnd w:id="202"/>
      <w:r w:rsidRPr="00867CBC">
        <w:rPr>
          <w:rFonts w:ascii="Avenir Next LT Pro" w:eastAsiaTheme="minorHAnsi" w:hAnsi="Avenir Next LT Pro"/>
          <w:color w:val="auto"/>
          <w:sz w:val="22"/>
          <w:szCs w:val="22"/>
        </w:rPr>
        <w:t xml:space="preserve"> is as a result of abuse and/or neglect.</w:t>
      </w:r>
      <w:r w:rsidR="00EF10C0" w:rsidRPr="00867CBC">
        <w:rPr>
          <w:rFonts w:ascii="Avenir Next LT Pro" w:eastAsiaTheme="minorHAnsi" w:hAnsi="Avenir Next LT Pro"/>
          <w:color w:val="auto"/>
          <w:sz w:val="22"/>
          <w:szCs w:val="22"/>
        </w:rPr>
        <w:t xml:space="preserve"> </w:t>
      </w:r>
      <w:bookmarkEnd w:id="199"/>
      <w:r w:rsidR="00AE7EEB" w:rsidRPr="00867CBC">
        <w:rPr>
          <w:rFonts w:ascii="Avenir Next LT Pro" w:eastAsiaTheme="minorHAnsi" w:hAnsi="Avenir Next LT Pro"/>
          <w:color w:val="auto"/>
          <w:sz w:val="22"/>
          <w:szCs w:val="22"/>
        </w:rPr>
        <w:t xml:space="preserve">A previously </w:t>
      </w:r>
      <w:r w:rsidR="00695903" w:rsidRPr="00867CBC">
        <w:rPr>
          <w:rFonts w:ascii="Avenir Next LT Pro" w:eastAsiaTheme="minorHAnsi" w:hAnsi="Avenir Next LT Pro"/>
          <w:color w:val="auto"/>
          <w:sz w:val="22"/>
          <w:szCs w:val="22"/>
          <w:highlight w:val="cyan"/>
        </w:rPr>
        <w:t>cared for</w:t>
      </w:r>
      <w:r w:rsidR="00AE7EEB" w:rsidRPr="00867CBC">
        <w:rPr>
          <w:rFonts w:ascii="Avenir Next LT Pro" w:eastAsiaTheme="minorHAnsi" w:hAnsi="Avenir Next LT Pro"/>
          <w:color w:val="auto"/>
          <w:sz w:val="22"/>
          <w:szCs w:val="22"/>
        </w:rPr>
        <w:t xml:space="preserve"> child potentially remains vulnerable and all staff are equipped with the skills, knowledge and understanding to keep both </w:t>
      </w:r>
      <w:r w:rsidR="003C614E" w:rsidRPr="00867CBC">
        <w:rPr>
          <w:rFonts w:ascii="Avenir Next LT Pro" w:eastAsiaTheme="minorHAnsi" w:hAnsi="Avenir Next LT Pro"/>
          <w:color w:val="auto"/>
          <w:sz w:val="22"/>
          <w:szCs w:val="22"/>
          <w:highlight w:val="cyan"/>
        </w:rPr>
        <w:t>cared for</w:t>
      </w:r>
      <w:r w:rsidR="00AE7EEB" w:rsidRPr="00867CBC">
        <w:rPr>
          <w:rFonts w:ascii="Avenir Next LT Pro" w:eastAsiaTheme="minorHAnsi" w:hAnsi="Avenir Next LT Pro"/>
          <w:color w:val="auto"/>
          <w:sz w:val="22"/>
          <w:szCs w:val="22"/>
        </w:rPr>
        <w:t xml:space="preserve"> and previously </w:t>
      </w:r>
      <w:r w:rsidR="003C614E" w:rsidRPr="00867CBC">
        <w:rPr>
          <w:rFonts w:ascii="Avenir Next LT Pro" w:eastAsiaTheme="minorHAnsi" w:hAnsi="Avenir Next LT Pro"/>
          <w:color w:val="auto"/>
          <w:sz w:val="22"/>
          <w:szCs w:val="22"/>
          <w:highlight w:val="cyan"/>
        </w:rPr>
        <w:t>cared for</w:t>
      </w:r>
      <w:r w:rsidR="00AE7EEB" w:rsidRPr="00867CBC">
        <w:rPr>
          <w:rFonts w:ascii="Avenir Next LT Pro" w:eastAsiaTheme="minorHAnsi" w:hAnsi="Avenir Next LT Pro"/>
          <w:color w:val="auto"/>
          <w:sz w:val="22"/>
          <w:szCs w:val="22"/>
        </w:rPr>
        <w:t xml:space="preserve"> children safe.</w:t>
      </w:r>
      <w:bookmarkEnd w:id="200"/>
    </w:p>
    <w:p w14:paraId="091A1FFF" w14:textId="58DDC49A" w:rsidR="009932C1" w:rsidRPr="00867CBC" w:rsidRDefault="009932C1" w:rsidP="002D50D7">
      <w:pPr>
        <w:pStyle w:val="Default"/>
        <w:spacing w:after="120"/>
        <w:ind w:left="567"/>
        <w:rPr>
          <w:rFonts w:ascii="Avenir Next LT Pro" w:eastAsiaTheme="minorHAnsi" w:hAnsi="Avenir Next LT Pro"/>
          <w:sz w:val="22"/>
          <w:szCs w:val="22"/>
        </w:rPr>
      </w:pPr>
      <w:r w:rsidRPr="00867CBC">
        <w:rPr>
          <w:rFonts w:ascii="Avenir Next LT Pro" w:eastAsiaTheme="minorHAnsi" w:hAnsi="Avenir Next LT Pro"/>
          <w:color w:val="auto"/>
          <w:sz w:val="22"/>
          <w:szCs w:val="22"/>
        </w:rPr>
        <w:t xml:space="preserve">The </w:t>
      </w:r>
      <w:r w:rsidR="00FB1787" w:rsidRPr="00867CBC">
        <w:rPr>
          <w:rFonts w:ascii="Avenir Next LT Pro" w:eastAsiaTheme="minorHAnsi" w:hAnsi="Avenir Next LT Pro"/>
          <w:color w:val="auto"/>
          <w:sz w:val="22"/>
          <w:szCs w:val="22"/>
        </w:rPr>
        <w:t>d</w:t>
      </w:r>
      <w:r w:rsidRPr="00867CBC">
        <w:rPr>
          <w:rFonts w:ascii="Avenir Next LT Pro" w:eastAsiaTheme="minorHAnsi" w:hAnsi="Avenir Next LT Pro"/>
          <w:color w:val="auto"/>
          <w:sz w:val="22"/>
          <w:szCs w:val="22"/>
        </w:rPr>
        <w:t xml:space="preserve">esignated </w:t>
      </w:r>
      <w:r w:rsidR="00FB1787" w:rsidRPr="00867CBC">
        <w:rPr>
          <w:rFonts w:ascii="Avenir Next LT Pro" w:eastAsiaTheme="minorHAnsi" w:hAnsi="Avenir Next LT Pro"/>
          <w:color w:val="auto"/>
          <w:sz w:val="22"/>
          <w:szCs w:val="22"/>
        </w:rPr>
        <w:t>t</w:t>
      </w:r>
      <w:r w:rsidRPr="00867CBC">
        <w:rPr>
          <w:rFonts w:ascii="Avenir Next LT Pro" w:eastAsiaTheme="minorHAnsi" w:hAnsi="Avenir Next LT Pro"/>
          <w:color w:val="auto"/>
          <w:sz w:val="22"/>
          <w:szCs w:val="22"/>
        </w:rPr>
        <w:t xml:space="preserve">eacher </w:t>
      </w:r>
      <w:r w:rsidR="00580BEA" w:rsidRPr="00867CBC">
        <w:rPr>
          <w:rFonts w:ascii="Avenir Next LT Pro" w:eastAsiaTheme="minorHAnsi" w:hAnsi="Avenir Next LT Pro"/>
          <w:color w:val="auto"/>
          <w:sz w:val="22"/>
          <w:szCs w:val="22"/>
        </w:rPr>
        <w:t xml:space="preserve">for </w:t>
      </w:r>
      <w:r w:rsidR="00695903" w:rsidRPr="00867CBC">
        <w:rPr>
          <w:rFonts w:ascii="Avenir Next LT Pro" w:eastAsiaTheme="minorHAnsi" w:hAnsi="Avenir Next LT Pro"/>
          <w:color w:val="auto"/>
          <w:sz w:val="22"/>
          <w:szCs w:val="22"/>
          <w:highlight w:val="cyan"/>
        </w:rPr>
        <w:t>cared for</w:t>
      </w:r>
      <w:r w:rsidR="00580BEA" w:rsidRPr="00867CBC">
        <w:rPr>
          <w:rFonts w:ascii="Avenir Next LT Pro" w:eastAsiaTheme="minorHAnsi" w:hAnsi="Avenir Next LT Pro"/>
          <w:color w:val="auto"/>
          <w:sz w:val="22"/>
          <w:szCs w:val="22"/>
        </w:rPr>
        <w:t xml:space="preserve"> and previously </w:t>
      </w:r>
      <w:r w:rsidR="00695903" w:rsidRPr="00867CBC">
        <w:rPr>
          <w:rFonts w:ascii="Avenir Next LT Pro" w:eastAsiaTheme="minorHAnsi" w:hAnsi="Avenir Next LT Pro"/>
          <w:color w:val="auto"/>
          <w:sz w:val="22"/>
          <w:szCs w:val="22"/>
          <w:highlight w:val="cyan"/>
        </w:rPr>
        <w:t>cared for</w:t>
      </w:r>
      <w:r w:rsidR="00580BEA" w:rsidRPr="00867CBC">
        <w:rPr>
          <w:rFonts w:ascii="Avenir Next LT Pro" w:eastAsiaTheme="minorHAnsi" w:hAnsi="Avenir Next LT Pro"/>
          <w:color w:val="auto"/>
          <w:sz w:val="22"/>
          <w:szCs w:val="22"/>
        </w:rPr>
        <w:t xml:space="preserve"> children </w:t>
      </w:r>
      <w:r w:rsidRPr="00867CBC">
        <w:rPr>
          <w:rFonts w:ascii="Avenir Next LT Pro" w:eastAsiaTheme="minorHAnsi" w:hAnsi="Avenir Next LT Pro"/>
          <w:color w:val="auto"/>
          <w:sz w:val="22"/>
          <w:szCs w:val="22"/>
        </w:rPr>
        <w:t>has lead responsibility for helping school staff understand the things which affect how</w:t>
      </w:r>
      <w:r w:rsidR="006B6361" w:rsidRPr="00867CBC">
        <w:rPr>
          <w:rFonts w:ascii="Avenir Next LT Pro" w:eastAsiaTheme="minorHAnsi" w:hAnsi="Avenir Next LT Pro"/>
          <w:color w:val="auto"/>
          <w:sz w:val="22"/>
          <w:szCs w:val="22"/>
        </w:rPr>
        <w:t xml:space="preserve"> </w:t>
      </w:r>
      <w:r w:rsidR="00695903" w:rsidRPr="00867CBC">
        <w:rPr>
          <w:rFonts w:ascii="Avenir Next LT Pro" w:eastAsiaTheme="minorHAnsi" w:hAnsi="Avenir Next LT Pro"/>
          <w:color w:val="auto"/>
          <w:sz w:val="22"/>
          <w:szCs w:val="22"/>
          <w:highlight w:val="cyan"/>
        </w:rPr>
        <w:t>cared for</w:t>
      </w:r>
      <w:r w:rsidR="002D50D7" w:rsidRPr="00867CBC">
        <w:rPr>
          <w:rFonts w:ascii="Avenir Next LT Pro" w:eastAsiaTheme="minorHAnsi" w:hAnsi="Avenir Next LT Pro"/>
          <w:color w:val="auto"/>
          <w:sz w:val="22"/>
          <w:szCs w:val="22"/>
        </w:rPr>
        <w:t xml:space="preserve"> children</w:t>
      </w:r>
      <w:r w:rsidRPr="00867CBC">
        <w:rPr>
          <w:rFonts w:ascii="Avenir Next LT Pro" w:eastAsiaTheme="minorHAnsi" w:hAnsi="Avenir Next LT Pro"/>
          <w:color w:val="auto"/>
          <w:sz w:val="22"/>
          <w:szCs w:val="22"/>
        </w:rPr>
        <w:t xml:space="preserve"> </w:t>
      </w:r>
      <w:r w:rsidRPr="00867CBC">
        <w:rPr>
          <w:rFonts w:ascii="Avenir Next LT Pro" w:eastAsiaTheme="minorHAnsi" w:hAnsi="Avenir Next LT Pro"/>
          <w:sz w:val="22"/>
          <w:szCs w:val="22"/>
        </w:rPr>
        <w:t xml:space="preserve">learn and achieve in line with the </w:t>
      </w:r>
      <w:bookmarkStart w:id="203" w:name="_Hlk26275859"/>
      <w:bookmarkStart w:id="204" w:name="_Hlk525120453"/>
      <w:r w:rsidRPr="00867CBC">
        <w:rPr>
          <w:rFonts w:ascii="Avenir Next LT Pro" w:eastAsiaTheme="minorHAnsi" w:hAnsi="Avenir Next LT Pro"/>
          <w:sz w:val="22"/>
          <w:szCs w:val="22"/>
        </w:rPr>
        <w:t>D</w:t>
      </w:r>
      <w:r w:rsidR="002D50D7" w:rsidRPr="00867CBC">
        <w:rPr>
          <w:rFonts w:ascii="Avenir Next LT Pro" w:eastAsiaTheme="minorHAnsi" w:hAnsi="Avenir Next LT Pro"/>
          <w:sz w:val="22"/>
          <w:szCs w:val="22"/>
        </w:rPr>
        <w:t xml:space="preserve">fE </w:t>
      </w:r>
      <w:bookmarkStart w:id="205" w:name="_Hlk26192797"/>
      <w:r w:rsidR="006D42BA" w:rsidRPr="00867CBC">
        <w:rPr>
          <w:rFonts w:ascii="Avenir Next LT Pro" w:eastAsiaTheme="minorHAnsi" w:hAnsi="Avenir Next LT Pro"/>
          <w:sz w:val="22"/>
          <w:szCs w:val="22"/>
        </w:rPr>
        <w:t xml:space="preserve">statutory </w:t>
      </w:r>
      <w:r w:rsidR="00DC6BEC" w:rsidRPr="00867CBC">
        <w:rPr>
          <w:rFonts w:ascii="Avenir Next LT Pro" w:eastAsiaTheme="minorHAnsi" w:hAnsi="Avenir Next LT Pro"/>
          <w:sz w:val="22"/>
          <w:szCs w:val="22"/>
        </w:rPr>
        <w:t>guidance</w:t>
      </w:r>
      <w:r w:rsidR="002D50D7" w:rsidRPr="00867CBC">
        <w:rPr>
          <w:rFonts w:ascii="Avenir Next LT Pro" w:eastAsiaTheme="minorHAnsi" w:hAnsi="Avenir Next LT Pro"/>
          <w:sz w:val="22"/>
          <w:szCs w:val="22"/>
        </w:rPr>
        <w:t xml:space="preserve"> ‘</w:t>
      </w:r>
      <w:hyperlink r:id="rId52" w:history="1">
        <w:r w:rsidR="002D50D7" w:rsidRPr="00867CBC">
          <w:rPr>
            <w:rStyle w:val="Hyperlink"/>
            <w:rFonts w:ascii="Avenir Next LT Pro" w:eastAsiaTheme="minorHAnsi" w:hAnsi="Avenir Next LT Pro"/>
            <w:sz w:val="22"/>
            <w:szCs w:val="22"/>
          </w:rPr>
          <w:t>The designated teacher for looked-after and previously looked-after children – Statutory guidance on their roles and responsibilities</w:t>
        </w:r>
      </w:hyperlink>
      <w:r w:rsidR="004307B7" w:rsidRPr="00867CBC">
        <w:rPr>
          <w:rFonts w:ascii="Avenir Next LT Pro" w:eastAsiaTheme="minorHAnsi" w:hAnsi="Avenir Next LT Pro"/>
          <w:sz w:val="22"/>
          <w:szCs w:val="22"/>
        </w:rPr>
        <w:t>’</w:t>
      </w:r>
      <w:r w:rsidRPr="00867CBC">
        <w:rPr>
          <w:rFonts w:ascii="Avenir Next LT Pro" w:eastAsiaTheme="minorHAnsi" w:hAnsi="Avenir Next LT Pro"/>
          <w:sz w:val="22"/>
          <w:szCs w:val="22"/>
        </w:rPr>
        <w:t>.</w:t>
      </w:r>
      <w:bookmarkEnd w:id="201"/>
      <w:bookmarkEnd w:id="203"/>
      <w:bookmarkEnd w:id="205"/>
    </w:p>
    <w:p w14:paraId="190AF638" w14:textId="75F6BDB0" w:rsidR="009932C1" w:rsidRPr="00867CBC" w:rsidRDefault="009932C1" w:rsidP="002D733C">
      <w:pPr>
        <w:spacing w:after="120"/>
        <w:ind w:left="567"/>
        <w:rPr>
          <w:rFonts w:ascii="Avenir Next LT Pro" w:eastAsiaTheme="minorHAnsi" w:hAnsi="Avenir Next LT Pro"/>
          <w:szCs w:val="22"/>
        </w:rPr>
      </w:pPr>
      <w:bookmarkStart w:id="206" w:name="_Hlk27129097"/>
      <w:r w:rsidRPr="00867CBC">
        <w:rPr>
          <w:rFonts w:ascii="Avenir Next LT Pro" w:eastAsiaTheme="minorHAnsi" w:hAnsi="Avenir Next LT Pro"/>
          <w:szCs w:val="22"/>
        </w:rPr>
        <w:t xml:space="preserve">The </w:t>
      </w:r>
      <w:r w:rsidR="00FB1787" w:rsidRPr="00867CBC">
        <w:rPr>
          <w:rFonts w:ascii="Avenir Next LT Pro" w:eastAsiaTheme="minorHAnsi" w:hAnsi="Avenir Next LT Pro"/>
          <w:szCs w:val="22"/>
        </w:rPr>
        <w:t>d</w:t>
      </w:r>
      <w:r w:rsidRPr="00867CBC">
        <w:rPr>
          <w:rFonts w:ascii="Avenir Next LT Pro" w:eastAsiaTheme="minorHAnsi" w:hAnsi="Avenir Next LT Pro"/>
          <w:szCs w:val="22"/>
        </w:rPr>
        <w:t xml:space="preserve">esignated </w:t>
      </w:r>
      <w:r w:rsidR="00FB1787" w:rsidRPr="00867CBC">
        <w:rPr>
          <w:rFonts w:ascii="Avenir Next LT Pro" w:eastAsiaTheme="minorHAnsi" w:hAnsi="Avenir Next LT Pro"/>
          <w:szCs w:val="22"/>
        </w:rPr>
        <w:t>t</w:t>
      </w:r>
      <w:r w:rsidRPr="00867CBC">
        <w:rPr>
          <w:rFonts w:ascii="Avenir Next LT Pro" w:eastAsiaTheme="minorHAnsi" w:hAnsi="Avenir Next LT Pro"/>
          <w:szCs w:val="22"/>
        </w:rPr>
        <w:t>eacher will:</w:t>
      </w:r>
    </w:p>
    <w:p w14:paraId="549493B7" w14:textId="15D80C11" w:rsidR="008E3467" w:rsidRPr="00867CBC" w:rsidRDefault="00517624"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h</w:t>
      </w:r>
      <w:r w:rsidR="008E3467" w:rsidRPr="00867CBC">
        <w:rPr>
          <w:rFonts w:ascii="Avenir Next LT Pro" w:eastAsiaTheme="minorHAnsi" w:hAnsi="Avenir Next LT Pro"/>
          <w:szCs w:val="22"/>
        </w:rPr>
        <w:t>ave received appropriate training and have the relevant qualifications and experience</w:t>
      </w:r>
      <w:r w:rsidRPr="00867CBC">
        <w:rPr>
          <w:rFonts w:ascii="Avenir Next LT Pro" w:eastAsiaTheme="minorHAnsi" w:hAnsi="Avenir Next LT Pro"/>
          <w:szCs w:val="22"/>
        </w:rPr>
        <w:t xml:space="preserve"> to take the lead in promoting the educational achievement of registered pupils who are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w:t>
      </w:r>
    </w:p>
    <w:p w14:paraId="62F3B75C" w14:textId="206294FF" w:rsidR="00AE7EEB" w:rsidRPr="00867CBC" w:rsidRDefault="00EC735E"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l</w:t>
      </w:r>
      <w:r w:rsidR="00AE7EEB" w:rsidRPr="00867CBC">
        <w:rPr>
          <w:rFonts w:ascii="Avenir Next LT Pro" w:eastAsiaTheme="minorHAnsi" w:hAnsi="Avenir Next LT Pro"/>
          <w:szCs w:val="22"/>
        </w:rPr>
        <w:t xml:space="preserve">iaise and work together with other agencies </w:t>
      </w:r>
      <w:r w:rsidRPr="00867CBC">
        <w:rPr>
          <w:rFonts w:ascii="Avenir Next LT Pro" w:eastAsiaTheme="minorHAnsi" w:hAnsi="Avenir Next LT Pro"/>
          <w:szCs w:val="22"/>
        </w:rPr>
        <w:t xml:space="preserve">providing prompt action </w:t>
      </w:r>
      <w:r w:rsidR="00AE7EEB" w:rsidRPr="00867CBC">
        <w:rPr>
          <w:rFonts w:ascii="Avenir Next LT Pro" w:eastAsiaTheme="minorHAnsi" w:hAnsi="Avenir Next LT Pro"/>
          <w:szCs w:val="22"/>
        </w:rPr>
        <w:t xml:space="preserve">to safeguard </w:t>
      </w:r>
      <w:r w:rsidRPr="00867CBC">
        <w:rPr>
          <w:rFonts w:ascii="Avenir Next LT Pro" w:eastAsiaTheme="minorHAnsi" w:hAnsi="Avenir Next LT Pro"/>
          <w:szCs w:val="22"/>
        </w:rPr>
        <w:t xml:space="preserve">any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or previously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w:t>
      </w:r>
      <w:r w:rsidR="00AE7EEB" w:rsidRPr="00867CBC">
        <w:rPr>
          <w:rFonts w:ascii="Avenir Next LT Pro" w:eastAsiaTheme="minorHAnsi" w:hAnsi="Avenir Next LT Pro"/>
          <w:szCs w:val="22"/>
        </w:rPr>
        <w:t>child</w:t>
      </w:r>
      <w:r w:rsidRPr="00867CBC">
        <w:rPr>
          <w:rFonts w:ascii="Avenir Next LT Pro" w:eastAsiaTheme="minorHAnsi" w:hAnsi="Avenir Next LT Pro"/>
          <w:szCs w:val="22"/>
        </w:rPr>
        <w:t>;</w:t>
      </w:r>
    </w:p>
    <w:p w14:paraId="634278F0" w14:textId="1602F89A" w:rsidR="00C81BF8" w:rsidRPr="00867CBC" w:rsidRDefault="00C81BF8" w:rsidP="00BE572E">
      <w:pPr>
        <w:pStyle w:val="ListParagraph"/>
        <w:numPr>
          <w:ilvl w:val="0"/>
          <w:numId w:val="25"/>
        </w:numPr>
        <w:rPr>
          <w:rFonts w:ascii="Avenir Next LT Pro" w:eastAsiaTheme="minorHAnsi" w:hAnsi="Avenir Next LT Pro"/>
          <w:szCs w:val="22"/>
        </w:rPr>
      </w:pPr>
      <w:bookmarkStart w:id="207" w:name="_Hlk118789696"/>
      <w:r w:rsidRPr="00867CBC">
        <w:rPr>
          <w:rFonts w:ascii="Avenir Next LT Pro" w:eastAsiaTheme="minorHAnsi" w:hAnsi="Avenir Next LT Pro"/>
          <w:szCs w:val="22"/>
        </w:rPr>
        <w:t xml:space="preserve">promote the overall health and wellbeing of </w:t>
      </w:r>
      <w:r w:rsidR="00FF79F5" w:rsidRPr="00867CBC">
        <w:rPr>
          <w:rFonts w:ascii="Avenir Next LT Pro" w:eastAsiaTheme="minorHAnsi" w:hAnsi="Avenir Next LT Pro"/>
          <w:szCs w:val="22"/>
          <w:highlight w:val="cyan"/>
        </w:rPr>
        <w:t>cared for</w:t>
      </w:r>
      <w:r w:rsidR="00FF79F5" w:rsidRPr="00867CBC">
        <w:rPr>
          <w:rFonts w:ascii="Avenir Next LT Pro" w:eastAsiaTheme="minorHAnsi" w:hAnsi="Avenir Next LT Pro"/>
          <w:szCs w:val="22"/>
        </w:rPr>
        <w:t xml:space="preserve"> </w:t>
      </w:r>
      <w:r w:rsidRPr="00867CBC">
        <w:rPr>
          <w:rFonts w:ascii="Avenir Next LT Pro" w:eastAsiaTheme="minorHAnsi" w:hAnsi="Avenir Next LT Pro"/>
          <w:szCs w:val="22"/>
        </w:rPr>
        <w:t xml:space="preserve">and previously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children liaising with social workers and the Virtual School Head and ensuring they have information about the child’s physical, emotional or mental health that may have an impact on his or her learning and educational progress;</w:t>
      </w:r>
      <w:bookmarkEnd w:id="207"/>
    </w:p>
    <w:p w14:paraId="3ACE2322" w14:textId="0B07ED2D" w:rsidR="009932C1" w:rsidRPr="00867CBC" w:rsidRDefault="009932C1"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promote a culture of high expectations</w:t>
      </w:r>
      <w:r w:rsidR="00EC735E" w:rsidRPr="00867CBC">
        <w:rPr>
          <w:rFonts w:ascii="Avenir Next LT Pro" w:eastAsiaTheme="minorHAnsi" w:hAnsi="Avenir Next LT Pro"/>
          <w:szCs w:val="22"/>
        </w:rPr>
        <w:t xml:space="preserve">, educational achievement </w:t>
      </w:r>
      <w:r w:rsidRPr="00867CBC">
        <w:rPr>
          <w:rFonts w:ascii="Avenir Next LT Pro" w:eastAsiaTheme="minorHAnsi" w:hAnsi="Avenir Next LT Pro"/>
          <w:szCs w:val="22"/>
        </w:rPr>
        <w:t xml:space="preserve">and aspirations for </w:t>
      </w:r>
      <w:r w:rsidR="00EC735E" w:rsidRPr="00867CBC">
        <w:rPr>
          <w:rFonts w:ascii="Avenir Next LT Pro" w:eastAsiaTheme="minorHAnsi" w:hAnsi="Avenir Next LT Pro"/>
          <w:szCs w:val="22"/>
        </w:rPr>
        <w:t xml:space="preserve">children who have left care through adoption, special guardianship or child arrangement orders or who were adopted from state care outside England and Wales; </w:t>
      </w:r>
    </w:p>
    <w:p w14:paraId="1126999C" w14:textId="071875F5" w:rsidR="00EC735E" w:rsidRPr="00867CBC" w:rsidRDefault="00EC735E"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 xml:space="preserve">work with the virtual school head to promote the educational achievement of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and previously </w:t>
      </w:r>
      <w:r w:rsidR="00695903" w:rsidRPr="00867CBC">
        <w:rPr>
          <w:rFonts w:ascii="Avenir Next LT Pro" w:eastAsiaTheme="minorHAnsi" w:hAnsi="Avenir Next LT Pro"/>
          <w:szCs w:val="22"/>
          <w:highlight w:val="cyan"/>
        </w:rPr>
        <w:t>cared for</w:t>
      </w:r>
      <w:r w:rsidRPr="00867CBC">
        <w:rPr>
          <w:rFonts w:ascii="Avenir Next LT Pro" w:eastAsiaTheme="minorHAnsi" w:hAnsi="Avenir Next LT Pro"/>
          <w:szCs w:val="22"/>
        </w:rPr>
        <w:t xml:space="preserve"> children;</w:t>
      </w:r>
      <w:bookmarkEnd w:id="204"/>
    </w:p>
    <w:p w14:paraId="10DFA960" w14:textId="5071FA04" w:rsidR="009932C1" w:rsidRPr="00867CBC" w:rsidRDefault="009932C1"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make sure the young person has a voice in setting learning targets;</w:t>
      </w:r>
    </w:p>
    <w:p w14:paraId="6F718816" w14:textId="3F914644" w:rsidR="009932C1" w:rsidRPr="00867CBC" w:rsidRDefault="009932C1"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be a source of advice for staff about differentiated teaching strategies</w:t>
      </w:r>
      <w:r w:rsidR="008C14D6" w:rsidRPr="00867CBC">
        <w:rPr>
          <w:rFonts w:ascii="Avenir Next LT Pro" w:eastAsiaTheme="minorHAnsi" w:hAnsi="Avenir Next LT Pro"/>
          <w:szCs w:val="22"/>
        </w:rPr>
        <w:t xml:space="preserve"> </w:t>
      </w:r>
      <w:r w:rsidRPr="00867CBC">
        <w:rPr>
          <w:rFonts w:ascii="Avenir Next LT Pro" w:eastAsiaTheme="minorHAnsi" w:hAnsi="Avenir Next LT Pro"/>
          <w:szCs w:val="22"/>
        </w:rPr>
        <w:t>appropriate for individual children making full use of Assessment for Learning;</w:t>
      </w:r>
    </w:p>
    <w:p w14:paraId="717EA761" w14:textId="5DD740B3" w:rsidR="009932C1" w:rsidRPr="00867CBC" w:rsidRDefault="009932C1" w:rsidP="00BE572E">
      <w:pPr>
        <w:pStyle w:val="ListParagraph"/>
        <w:numPr>
          <w:ilvl w:val="0"/>
          <w:numId w:val="25"/>
        </w:numPr>
        <w:rPr>
          <w:rFonts w:ascii="Avenir Next LT Pro" w:eastAsiaTheme="minorHAnsi" w:hAnsi="Avenir Next LT Pro"/>
          <w:szCs w:val="22"/>
        </w:rPr>
      </w:pPr>
      <w:r w:rsidRPr="00867CBC">
        <w:rPr>
          <w:rFonts w:ascii="Avenir Next LT Pro" w:eastAsiaTheme="minorHAnsi" w:hAnsi="Avenir Next LT Pro"/>
          <w:szCs w:val="22"/>
        </w:rPr>
        <w:t xml:space="preserve">make sure that </w:t>
      </w:r>
      <w:r w:rsidR="00695903" w:rsidRPr="00867CBC">
        <w:rPr>
          <w:rFonts w:ascii="Avenir Next LT Pro" w:eastAsiaTheme="minorHAnsi" w:hAnsi="Avenir Next LT Pro"/>
          <w:szCs w:val="22"/>
          <w:highlight w:val="cyan"/>
        </w:rPr>
        <w:t>cared for</w:t>
      </w:r>
      <w:r w:rsidR="004E01FA" w:rsidRPr="00867CBC">
        <w:rPr>
          <w:rFonts w:ascii="Avenir Next LT Pro" w:eastAsiaTheme="minorHAnsi" w:hAnsi="Avenir Next LT Pro"/>
          <w:szCs w:val="22"/>
        </w:rPr>
        <w:t xml:space="preserve"> or previously </w:t>
      </w:r>
      <w:r w:rsidR="00695903" w:rsidRPr="00867CBC">
        <w:rPr>
          <w:rFonts w:ascii="Avenir Next LT Pro" w:eastAsiaTheme="minorHAnsi" w:hAnsi="Avenir Next LT Pro"/>
          <w:szCs w:val="22"/>
          <w:highlight w:val="cyan"/>
        </w:rPr>
        <w:t>cared for</w:t>
      </w:r>
      <w:r w:rsidR="004E01FA" w:rsidRPr="00867CBC">
        <w:rPr>
          <w:rFonts w:ascii="Avenir Next LT Pro" w:eastAsiaTheme="minorHAnsi" w:hAnsi="Avenir Next LT Pro"/>
          <w:szCs w:val="22"/>
        </w:rPr>
        <w:t xml:space="preserve"> </w:t>
      </w:r>
      <w:r w:rsidR="00336D8D" w:rsidRPr="00867CBC">
        <w:rPr>
          <w:rFonts w:ascii="Avenir Next LT Pro" w:eastAsiaTheme="minorHAnsi" w:hAnsi="Avenir Next LT Pro"/>
          <w:szCs w:val="22"/>
        </w:rPr>
        <w:t xml:space="preserve">children </w:t>
      </w:r>
      <w:r w:rsidRPr="00867CBC">
        <w:rPr>
          <w:rFonts w:ascii="Avenir Next LT Pro" w:eastAsiaTheme="minorHAnsi" w:hAnsi="Avenir Next LT Pro"/>
          <w:szCs w:val="22"/>
        </w:rPr>
        <w:t>are prioritised in one-to-one tuition arrangements and that carers understand the importance of supporting learning at home;</w:t>
      </w:r>
    </w:p>
    <w:p w14:paraId="22E829F4" w14:textId="03904661" w:rsidR="009932C1" w:rsidRPr="00867CBC" w:rsidRDefault="009932C1" w:rsidP="00BE572E">
      <w:pPr>
        <w:pStyle w:val="ListParagraph"/>
        <w:numPr>
          <w:ilvl w:val="0"/>
          <w:numId w:val="25"/>
        </w:numPr>
        <w:rPr>
          <w:rFonts w:ascii="Avenir Next LT Pro" w:hAnsi="Avenir Next LT Pro"/>
          <w:szCs w:val="22"/>
        </w:rPr>
      </w:pPr>
      <w:r w:rsidRPr="00867CBC">
        <w:rPr>
          <w:rFonts w:ascii="Avenir Next LT Pro" w:eastAsiaTheme="minorHAnsi" w:hAnsi="Avenir Next LT Pro"/>
          <w:szCs w:val="22"/>
        </w:rPr>
        <w:t>have lead responsibility for the development and implementation of the child’s personal education plan (PEP) within the school.</w:t>
      </w:r>
      <w:bookmarkEnd w:id="180"/>
      <w:bookmarkEnd w:id="195"/>
      <w:bookmarkEnd w:id="206"/>
    </w:p>
    <w:p w14:paraId="3F9E36E7" w14:textId="7BAE92E5" w:rsidR="00D63285" w:rsidRPr="00867CBC" w:rsidRDefault="00D63285" w:rsidP="002D733C">
      <w:pPr>
        <w:pStyle w:val="Heading3"/>
        <w:rPr>
          <w:rFonts w:ascii="Avenir Next LT Pro" w:hAnsi="Avenir Next LT Pro"/>
        </w:rPr>
      </w:pPr>
      <w:bookmarkStart w:id="208" w:name="_Toc426124623"/>
      <w:bookmarkStart w:id="209" w:name="_Toc426444127"/>
      <w:bookmarkStart w:id="210" w:name="_Toc440032790"/>
      <w:bookmarkStart w:id="211" w:name="_Toc443666326"/>
      <w:bookmarkStart w:id="212" w:name="_Toc443666578"/>
      <w:bookmarkStart w:id="213" w:name="_Toc177063233"/>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 xml:space="preserve">ole of </w:t>
      </w:r>
      <w:r w:rsidR="00FB1787" w:rsidRPr="00867CBC">
        <w:rPr>
          <w:rFonts w:ascii="Avenir Next LT Pro" w:hAnsi="Avenir Next LT Pro"/>
        </w:rPr>
        <w:t>t</w:t>
      </w:r>
      <w:r w:rsidRPr="00867CBC">
        <w:rPr>
          <w:rFonts w:ascii="Avenir Next LT Pro" w:hAnsi="Avenir Next LT Pro"/>
        </w:rPr>
        <w:t>eachers</w:t>
      </w:r>
      <w:bookmarkEnd w:id="208"/>
      <w:bookmarkEnd w:id="209"/>
      <w:bookmarkEnd w:id="210"/>
      <w:bookmarkEnd w:id="211"/>
      <w:bookmarkEnd w:id="212"/>
      <w:bookmarkEnd w:id="213"/>
    </w:p>
    <w:p w14:paraId="33AD1DC7" w14:textId="4D5D433D" w:rsidR="009932C1" w:rsidRPr="00867CBC" w:rsidRDefault="00D63285" w:rsidP="002D733C">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Teachers, including the </w:t>
      </w:r>
      <w:r w:rsidR="00336D8D" w:rsidRPr="00867CBC">
        <w:rPr>
          <w:rFonts w:ascii="Avenir Next LT Pro" w:eastAsiaTheme="minorHAnsi" w:hAnsi="Avenir Next LT Pro"/>
          <w:color w:val="000000"/>
        </w:rPr>
        <w:t>H</w:t>
      </w:r>
      <w:r w:rsidRPr="00867CBC">
        <w:rPr>
          <w:rFonts w:ascii="Avenir Next LT Pro" w:eastAsiaTheme="minorHAnsi" w:hAnsi="Avenir Next LT Pro"/>
          <w:color w:val="000000"/>
        </w:rPr>
        <w:t xml:space="preserve">ead teacher, will safeguard children’s wellbeing and maintain public trust in the teaching profession as part of their professional duties in line with </w:t>
      </w:r>
      <w:bookmarkStart w:id="214" w:name="_Hlk51771248"/>
      <w:r w:rsidRPr="00867CBC">
        <w:rPr>
          <w:rFonts w:ascii="Avenir Next LT Pro" w:eastAsiaTheme="minorHAnsi" w:hAnsi="Avenir Next LT Pro"/>
          <w:color w:val="000000"/>
        </w:rPr>
        <w:t xml:space="preserve">the </w:t>
      </w:r>
      <w:hyperlink r:id="rId53" w:history="1">
        <w:r w:rsidR="00E93F2A" w:rsidRPr="00867CBC">
          <w:rPr>
            <w:rStyle w:val="Hyperlink"/>
            <w:rFonts w:ascii="Avenir Next LT Pro" w:eastAsiaTheme="minorHAnsi" w:hAnsi="Avenir Next LT Pro" w:cs="Arial"/>
            <w:iCs/>
            <w:szCs w:val="22"/>
          </w:rPr>
          <w:t>Teachers' Standards 2011</w:t>
        </w:r>
      </w:hyperlink>
      <w:r w:rsidR="009222FA" w:rsidRPr="00867CBC">
        <w:rPr>
          <w:rFonts w:ascii="Avenir Next LT Pro" w:eastAsiaTheme="minorHAnsi" w:hAnsi="Avenir Next LT Pro" w:cs="Arial"/>
          <w:iCs/>
          <w:color w:val="000000"/>
          <w:szCs w:val="22"/>
        </w:rPr>
        <w:t xml:space="preserve"> (updated </w:t>
      </w:r>
      <w:r w:rsidR="00D41267" w:rsidRPr="00867CBC">
        <w:rPr>
          <w:rFonts w:ascii="Avenir Next LT Pro" w:eastAsiaTheme="minorHAnsi" w:hAnsi="Avenir Next LT Pro" w:cs="Arial"/>
          <w:iCs/>
          <w:color w:val="000000"/>
          <w:szCs w:val="22"/>
        </w:rPr>
        <w:t xml:space="preserve">2013 and </w:t>
      </w:r>
      <w:r w:rsidR="009222FA" w:rsidRPr="00867CBC">
        <w:rPr>
          <w:rFonts w:ascii="Avenir Next LT Pro" w:eastAsiaTheme="minorHAnsi" w:hAnsi="Avenir Next LT Pro" w:cs="Arial"/>
          <w:iCs/>
          <w:color w:val="000000"/>
          <w:szCs w:val="22"/>
        </w:rPr>
        <w:t>20</w:t>
      </w:r>
      <w:r w:rsidR="00663B09" w:rsidRPr="00867CBC">
        <w:rPr>
          <w:rFonts w:ascii="Avenir Next LT Pro" w:eastAsiaTheme="minorHAnsi" w:hAnsi="Avenir Next LT Pro" w:cs="Arial"/>
          <w:iCs/>
          <w:color w:val="000000"/>
          <w:szCs w:val="22"/>
        </w:rPr>
        <w:t>21</w:t>
      </w:r>
      <w:r w:rsidR="009222FA" w:rsidRPr="00867CBC">
        <w:rPr>
          <w:rFonts w:ascii="Avenir Next LT Pro" w:eastAsiaTheme="minorHAnsi" w:hAnsi="Avenir Next LT Pro" w:cs="Arial"/>
          <w:iCs/>
          <w:color w:val="000000"/>
          <w:szCs w:val="22"/>
        </w:rPr>
        <w:t>)</w:t>
      </w:r>
      <w:r w:rsidRPr="00867CBC">
        <w:rPr>
          <w:rFonts w:ascii="Avenir Next LT Pro" w:eastAsiaTheme="minorHAnsi" w:hAnsi="Avenir Next LT Pro" w:cs="Arial"/>
          <w:color w:val="000000"/>
          <w:szCs w:val="22"/>
        </w:rPr>
        <w:t>.</w:t>
      </w:r>
    </w:p>
    <w:p w14:paraId="135C1750" w14:textId="04E4BADA" w:rsidR="00715D57" w:rsidRPr="00867CBC" w:rsidRDefault="00715D57" w:rsidP="002D733C">
      <w:pPr>
        <w:pStyle w:val="Heading3"/>
        <w:rPr>
          <w:rFonts w:ascii="Avenir Next LT Pro" w:hAnsi="Avenir Next LT Pro"/>
        </w:rPr>
      </w:pPr>
      <w:bookmarkStart w:id="215" w:name="_Toc177063234"/>
      <w:bookmarkEnd w:id="214"/>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 xml:space="preserve">ole of the </w:t>
      </w:r>
      <w:r w:rsidR="00FB1787" w:rsidRPr="00867CBC">
        <w:rPr>
          <w:rFonts w:ascii="Avenir Next LT Pro" w:hAnsi="Avenir Next LT Pro"/>
        </w:rPr>
        <w:t>s</w:t>
      </w:r>
      <w:r w:rsidRPr="00867CBC">
        <w:rPr>
          <w:rFonts w:ascii="Avenir Next LT Pro" w:hAnsi="Avenir Next LT Pro"/>
        </w:rPr>
        <w:t xml:space="preserve">chool </w:t>
      </w:r>
      <w:r w:rsidR="00FB1787" w:rsidRPr="00867CBC">
        <w:rPr>
          <w:rFonts w:ascii="Avenir Next LT Pro" w:hAnsi="Avenir Next LT Pro"/>
        </w:rPr>
        <w:t>c</w:t>
      </w:r>
      <w:r w:rsidRPr="00867CBC">
        <w:rPr>
          <w:rFonts w:ascii="Avenir Next LT Pro" w:hAnsi="Avenir Next LT Pro"/>
        </w:rPr>
        <w:t>ounsellor</w:t>
      </w:r>
      <w:bookmarkEnd w:id="215"/>
    </w:p>
    <w:p w14:paraId="4EF71E7F" w14:textId="61CC2E61" w:rsidR="00715D57" w:rsidRPr="00867CBC" w:rsidRDefault="00715D57" w:rsidP="002D733C">
      <w:pPr>
        <w:pStyle w:val="Default"/>
        <w:spacing w:after="120"/>
        <w:ind w:left="567"/>
        <w:rPr>
          <w:rFonts w:ascii="Avenir Next LT Pro" w:eastAsiaTheme="minorHAnsi" w:hAnsi="Avenir Next LT Pro"/>
          <w:sz w:val="22"/>
        </w:rPr>
      </w:pPr>
      <w:r w:rsidRPr="00867CBC">
        <w:rPr>
          <w:rFonts w:ascii="Avenir Next LT Pro" w:eastAsiaTheme="minorHAnsi" w:hAnsi="Avenir Next LT Pro"/>
          <w:sz w:val="22"/>
        </w:rPr>
        <w:t>Ensuring confidentiality between the child or young person and counsellor is crucial to the success of the relationship and the outcomes of counselling.</w:t>
      </w:r>
      <w:r w:rsidR="00EF10C0" w:rsidRPr="00867CBC">
        <w:rPr>
          <w:rFonts w:ascii="Avenir Next LT Pro" w:eastAsiaTheme="minorHAnsi" w:hAnsi="Avenir Next LT Pro"/>
          <w:sz w:val="22"/>
        </w:rPr>
        <w:t xml:space="preserve"> </w:t>
      </w:r>
      <w:r w:rsidRPr="00867CBC">
        <w:rPr>
          <w:rFonts w:ascii="Avenir Next LT Pro" w:eastAsiaTheme="minorHAnsi" w:hAnsi="Avenir Next LT Pro"/>
          <w:sz w:val="22"/>
        </w:rPr>
        <w:t>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w:t>
      </w:r>
      <w:r w:rsidR="00EF10C0" w:rsidRPr="00867CBC">
        <w:rPr>
          <w:rFonts w:ascii="Avenir Next LT Pro" w:eastAsiaTheme="minorHAnsi" w:hAnsi="Avenir Next LT Pro"/>
          <w:sz w:val="22"/>
        </w:rPr>
        <w:t xml:space="preserve"> </w:t>
      </w:r>
      <w:r w:rsidRPr="00867CBC">
        <w:rPr>
          <w:rFonts w:ascii="Avenir Next LT Pro" w:eastAsiaTheme="minorHAnsi" w:hAnsi="Avenir Next LT Pro"/>
          <w:sz w:val="22"/>
        </w:rPr>
        <w:t xml:space="preserve">Child protection concerns and the welfare of children and young people will, at times, need to take precedence over confidentiality. </w:t>
      </w:r>
    </w:p>
    <w:p w14:paraId="7959BE15" w14:textId="38F12A10" w:rsidR="00715D57" w:rsidRPr="00867CBC" w:rsidRDefault="00715D57" w:rsidP="002D733C">
      <w:pPr>
        <w:ind w:left="567"/>
        <w:rPr>
          <w:rFonts w:ascii="Avenir Next LT Pro" w:eastAsiaTheme="minorHAnsi" w:hAnsi="Avenir Next LT Pro"/>
        </w:rPr>
      </w:pPr>
      <w:r w:rsidRPr="00867CBC">
        <w:rPr>
          <w:rFonts w:ascii="Avenir Next LT Pro" w:eastAsiaTheme="minorHAnsi" w:hAnsi="Avenir Next LT Pro"/>
        </w:rPr>
        <w:t xml:space="preserve">Counsellors should discuss difficult decisions about </w:t>
      </w:r>
      <w:r w:rsidR="00D5472E" w:rsidRPr="00867CBC">
        <w:rPr>
          <w:rFonts w:ascii="Avenir Next LT Pro" w:eastAsiaTheme="minorHAnsi" w:hAnsi="Avenir Next LT Pro"/>
        </w:rPr>
        <w:t>disclosures/reports</w:t>
      </w:r>
      <w:r w:rsidRPr="00867CBC">
        <w:rPr>
          <w:rFonts w:ascii="Avenir Next LT Pro" w:eastAsiaTheme="minorHAnsi" w:hAnsi="Avenir Next LT Pro"/>
        </w:rPr>
        <w:t xml:space="preserve"> with their clinical supervisor and line manager and, if appropriate, the D</w:t>
      </w:r>
      <w:r w:rsidR="002C53AA" w:rsidRPr="00867CBC">
        <w:rPr>
          <w:rFonts w:ascii="Avenir Next LT Pro" w:eastAsiaTheme="minorHAnsi" w:hAnsi="Avenir Next LT Pro"/>
        </w:rPr>
        <w:t>SL</w:t>
      </w:r>
      <w:r w:rsidRPr="00867CBC">
        <w:rPr>
          <w:rFonts w:ascii="Avenir Next LT Pro" w:eastAsiaTheme="minorHAnsi" w:hAnsi="Avenir Next LT Pro"/>
        </w:rPr>
        <w:t xml:space="preserve"> within the school.</w:t>
      </w:r>
      <w:r w:rsidR="00EF10C0" w:rsidRPr="00867CBC">
        <w:rPr>
          <w:rFonts w:ascii="Avenir Next LT Pro" w:eastAsiaTheme="minorHAnsi" w:hAnsi="Avenir Next LT Pro"/>
        </w:rPr>
        <w:t xml:space="preserve"> </w:t>
      </w:r>
      <w:r w:rsidRPr="00867CBC">
        <w:rPr>
          <w:rFonts w:ascii="Avenir Next LT Pro" w:eastAsiaTheme="minorHAnsi" w:hAnsi="Avenir Next LT Pro"/>
        </w:rPr>
        <w:t xml:space="preserve">Where they </w:t>
      </w:r>
      <w:r w:rsidR="00FE4E27" w:rsidRPr="00867CBC">
        <w:rPr>
          <w:rFonts w:ascii="Avenir Next LT Pro" w:eastAsiaTheme="minorHAnsi" w:hAnsi="Avenir Next LT Pro"/>
        </w:rPr>
        <w:t xml:space="preserve">think anyone </w:t>
      </w:r>
      <w:r w:rsidRPr="00867CBC">
        <w:rPr>
          <w:rFonts w:ascii="Avenir Next LT Pro" w:eastAsiaTheme="minorHAnsi" w:hAnsi="Avenir Next LT Pro"/>
        </w:rPr>
        <w:t xml:space="preserve">is at risk of significant </w:t>
      </w:r>
      <w:r w:rsidR="00F06F38" w:rsidRPr="00867CBC">
        <w:rPr>
          <w:rFonts w:ascii="Avenir Next LT Pro" w:eastAsiaTheme="minorHAnsi" w:hAnsi="Avenir Next LT Pro"/>
        </w:rPr>
        <w:t>harm,</w:t>
      </w:r>
      <w:r w:rsidRPr="00867CBC">
        <w:rPr>
          <w:rFonts w:ascii="Avenir Next LT Pro" w:eastAsiaTheme="minorHAnsi" w:hAnsi="Avenir Next LT Pro"/>
        </w:rPr>
        <w:t xml:space="preserve"> they should report this to the D</w:t>
      </w:r>
      <w:r w:rsidR="002C53AA" w:rsidRPr="00867CBC">
        <w:rPr>
          <w:rFonts w:ascii="Avenir Next LT Pro" w:eastAsiaTheme="minorHAnsi" w:hAnsi="Avenir Next LT Pro"/>
        </w:rPr>
        <w:t>SL immediately.</w:t>
      </w:r>
      <w:r w:rsidR="00EF10C0" w:rsidRPr="00867CBC">
        <w:rPr>
          <w:rFonts w:ascii="Avenir Next LT Pro" w:eastAsiaTheme="minorHAnsi" w:hAnsi="Avenir Next LT Pro"/>
        </w:rPr>
        <w:t xml:space="preserve"> </w:t>
      </w:r>
    </w:p>
    <w:p w14:paraId="02DE2491" w14:textId="585C7240" w:rsidR="00D63285" w:rsidRPr="00867CBC" w:rsidRDefault="00D63285" w:rsidP="002D733C">
      <w:pPr>
        <w:pStyle w:val="Heading3"/>
        <w:rPr>
          <w:rFonts w:ascii="Avenir Next LT Pro" w:hAnsi="Avenir Next LT Pro"/>
        </w:rPr>
      </w:pPr>
      <w:bookmarkStart w:id="216" w:name="_Toc426124624"/>
      <w:bookmarkStart w:id="217" w:name="_Toc426444128"/>
      <w:bookmarkStart w:id="218" w:name="_Toc440032791"/>
      <w:bookmarkStart w:id="219" w:name="_Toc443666327"/>
      <w:bookmarkStart w:id="220" w:name="_Toc443666579"/>
      <w:bookmarkStart w:id="221" w:name="_Toc177063235"/>
      <w:r w:rsidRPr="00867CBC">
        <w:rPr>
          <w:rFonts w:ascii="Avenir Next LT Pro" w:hAnsi="Avenir Next LT Pro"/>
        </w:rPr>
        <w:t xml:space="preserve">The </w:t>
      </w:r>
      <w:r w:rsidR="00FB1787" w:rsidRPr="00867CBC">
        <w:rPr>
          <w:rFonts w:ascii="Avenir Next LT Pro" w:hAnsi="Avenir Next LT Pro"/>
        </w:rPr>
        <w:t>r</w:t>
      </w:r>
      <w:r w:rsidRPr="00867CBC">
        <w:rPr>
          <w:rFonts w:ascii="Avenir Next LT Pro" w:hAnsi="Avenir Next LT Pro"/>
        </w:rPr>
        <w:t xml:space="preserve">ole of </w:t>
      </w:r>
      <w:r w:rsidR="00765EC8" w:rsidRPr="00867CBC">
        <w:rPr>
          <w:rFonts w:ascii="Avenir Next LT Pro" w:hAnsi="Avenir Next LT Pro"/>
        </w:rPr>
        <w:t>ALL</w:t>
      </w:r>
      <w:r w:rsidRPr="00867CBC">
        <w:rPr>
          <w:rFonts w:ascii="Avenir Next LT Pro" w:hAnsi="Avenir Next LT Pro"/>
        </w:rPr>
        <w:t xml:space="preserve"> </w:t>
      </w:r>
      <w:r w:rsidR="00FB1787" w:rsidRPr="00867CBC">
        <w:rPr>
          <w:rFonts w:ascii="Avenir Next LT Pro" w:hAnsi="Avenir Next LT Pro"/>
        </w:rPr>
        <w:t>s</w:t>
      </w:r>
      <w:r w:rsidRPr="00867CBC">
        <w:rPr>
          <w:rFonts w:ascii="Avenir Next LT Pro" w:hAnsi="Avenir Next LT Pro"/>
        </w:rPr>
        <w:t>taff</w:t>
      </w:r>
      <w:bookmarkEnd w:id="216"/>
      <w:bookmarkEnd w:id="217"/>
      <w:bookmarkEnd w:id="218"/>
      <w:bookmarkEnd w:id="219"/>
      <w:bookmarkEnd w:id="220"/>
      <w:r w:rsidR="00947E4F" w:rsidRPr="00867CBC">
        <w:rPr>
          <w:rFonts w:ascii="Avenir Next LT Pro" w:hAnsi="Avenir Next LT Pro"/>
        </w:rPr>
        <w:t xml:space="preserve"> </w:t>
      </w:r>
      <w:bookmarkStart w:id="222" w:name="_Hlk51771286"/>
      <w:r w:rsidR="00947E4F" w:rsidRPr="00867CBC">
        <w:rPr>
          <w:rFonts w:ascii="Avenir Next LT Pro" w:hAnsi="Avenir Next LT Pro"/>
        </w:rPr>
        <w:t>(including supply staff and volunteers)</w:t>
      </w:r>
      <w:bookmarkEnd w:id="222"/>
      <w:bookmarkEnd w:id="221"/>
    </w:p>
    <w:p w14:paraId="1F2D88BF" w14:textId="6D97E700" w:rsidR="00420A1C" w:rsidRPr="00867CBC" w:rsidRDefault="00D63285"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23" w:name="_Hlk524446777"/>
      <w:r w:rsidRPr="00867CBC">
        <w:rPr>
          <w:rFonts w:ascii="Avenir Next LT Pro" w:eastAsiaTheme="minorHAnsi" w:hAnsi="Avenir Next LT Pro"/>
          <w:color w:val="000000"/>
        </w:rPr>
        <w:t>All staff have a responsibility to provide a safe environme</w:t>
      </w:r>
      <w:r w:rsidR="009C6C77" w:rsidRPr="00867CBC">
        <w:rPr>
          <w:rFonts w:ascii="Avenir Next LT Pro" w:eastAsiaTheme="minorHAnsi" w:hAnsi="Avenir Next LT Pro"/>
          <w:color w:val="000000"/>
        </w:rPr>
        <w:t>nt in which children can learn.</w:t>
      </w:r>
    </w:p>
    <w:p w14:paraId="5121C6CB" w14:textId="1FF1203E" w:rsidR="000E681E" w:rsidRPr="00867CBC" w:rsidRDefault="000E681E"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24" w:name="_Hlk81912246"/>
      <w:r w:rsidRPr="00867CBC">
        <w:rPr>
          <w:rFonts w:ascii="Avenir Next LT Pro" w:eastAsiaTheme="minorHAnsi" w:hAnsi="Avenir Next LT Pro"/>
          <w:color w:val="000000"/>
        </w:rPr>
        <w:lastRenderedPageBreak/>
        <w:t xml:space="preserve">All staff have a responsibility to read and properly </w:t>
      </w:r>
      <w:bookmarkStart w:id="225" w:name="_Hlk32999909"/>
      <w:r w:rsidRPr="00867CBC">
        <w:rPr>
          <w:rFonts w:ascii="Avenir Next LT Pro" w:eastAsiaTheme="minorHAnsi" w:hAnsi="Avenir Next LT Pro"/>
          <w:color w:val="000000"/>
        </w:rPr>
        <w:t>understand ‘</w:t>
      </w:r>
      <w:hyperlink r:id="rId54" w:history="1">
        <w:r w:rsidRPr="00867CBC">
          <w:rPr>
            <w:rStyle w:val="Hyperlink"/>
            <w:rFonts w:ascii="Avenir Next LT Pro" w:eastAsiaTheme="minorHAnsi" w:hAnsi="Avenir Next LT Pro" w:cs="Arial"/>
            <w:szCs w:val="22"/>
          </w:rPr>
          <w:t>Keeping Children Safe in Education Information for All School and College staff’ (Part one)</w:t>
        </w:r>
      </w:hyperlink>
      <w:r w:rsidRPr="00867CBC">
        <w:rPr>
          <w:rStyle w:val="Hyperlink"/>
          <w:rFonts w:ascii="Avenir Next LT Pro" w:eastAsiaTheme="minorHAnsi" w:hAnsi="Avenir Next LT Pro" w:cs="Arial"/>
          <w:szCs w:val="22"/>
          <w:u w:val="none"/>
        </w:rPr>
        <w:t xml:space="preserve"> </w:t>
      </w:r>
      <w:r w:rsidRPr="00867CBC">
        <w:rPr>
          <w:rFonts w:ascii="Avenir Next LT Pro" w:hAnsi="Avenir Next LT Pro" w:cstheme="minorHAnsi"/>
        </w:rPr>
        <w:t xml:space="preserve">(or Annex A, </w:t>
      </w:r>
      <w:r w:rsidR="009B478A" w:rsidRPr="00867CBC">
        <w:rPr>
          <w:rFonts w:ascii="Avenir Next LT Pro" w:hAnsi="Avenir Next LT Pro" w:cstheme="minorHAnsi"/>
        </w:rPr>
        <w:t>where</w:t>
      </w:r>
      <w:r w:rsidRPr="00867CBC">
        <w:rPr>
          <w:rFonts w:ascii="Avenir Next LT Pro" w:hAnsi="Avenir Next LT Pro" w:cstheme="minorHAnsi"/>
        </w:rPr>
        <w:t xml:space="preserve"> appropriate)</w:t>
      </w:r>
      <w:r w:rsidRPr="00867CBC">
        <w:rPr>
          <w:rFonts w:ascii="Avenir Next LT Pro" w:eastAsiaTheme="minorHAnsi" w:hAnsi="Avenir Next LT Pro" w:cs="Arial"/>
          <w:color w:val="000000"/>
          <w:szCs w:val="22"/>
        </w:rPr>
        <w:t>, DfE guidance ‘</w:t>
      </w:r>
      <w:hyperlink r:id="rId55" w:history="1">
        <w:r w:rsidRPr="00867CBC">
          <w:rPr>
            <w:rStyle w:val="Hyperlink"/>
            <w:rFonts w:ascii="Avenir Next LT Pro" w:eastAsiaTheme="minorHAnsi" w:hAnsi="Avenir Next LT Pro" w:cs="Arial"/>
            <w:szCs w:val="22"/>
          </w:rPr>
          <w:t>What to do if you’re worried a child is being abused</w:t>
        </w:r>
      </w:hyperlink>
      <w:r w:rsidRPr="00867CBC">
        <w:rPr>
          <w:rFonts w:ascii="Avenir Next LT Pro" w:eastAsiaTheme="minorHAnsi" w:hAnsi="Avenir Next LT Pro" w:cs="Arial"/>
          <w:color w:val="000000"/>
          <w:szCs w:val="22"/>
        </w:rPr>
        <w:t>’,</w:t>
      </w:r>
      <w:r w:rsidRPr="00867CBC">
        <w:rPr>
          <w:rFonts w:ascii="Avenir Next LT Pro" w:eastAsiaTheme="minorHAnsi" w:hAnsi="Avenir Next LT Pro"/>
          <w:color w:val="000000"/>
        </w:rPr>
        <w:t xml:space="preserve"> </w:t>
      </w:r>
      <w:bookmarkEnd w:id="225"/>
      <w:r w:rsidRPr="00867CBC">
        <w:rPr>
          <w:rFonts w:ascii="Avenir Next LT Pro" w:eastAsiaTheme="minorHAnsi" w:hAnsi="Avenir Next LT Pro"/>
          <w:color w:val="000000"/>
        </w:rPr>
        <w:t>the School Code of Conduct for staff and other adults who work with children, the School’s Child Protection Policy and the procedures to follow if they have concerns about a child regardless of the presumed seriousness of the case.</w:t>
      </w:r>
    </w:p>
    <w:p w14:paraId="60DB0B48" w14:textId="470D1BE1" w:rsidR="009A1544" w:rsidRPr="00867CBC" w:rsidRDefault="009A1544"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color w:val="000000"/>
        </w:rPr>
        <w:t xml:space="preserve">All staff </w:t>
      </w:r>
      <w:r w:rsidR="00105323" w:rsidRPr="00867CBC">
        <w:rPr>
          <w:rFonts w:ascii="Avenir Next LT Pro" w:eastAsiaTheme="minorHAnsi" w:hAnsi="Avenir Next LT Pro"/>
          <w:color w:val="000000"/>
        </w:rPr>
        <w:t>should be aware of indicators of abuse and neglect</w:t>
      </w:r>
      <w:r w:rsidR="00374C1A" w:rsidRPr="00867CBC">
        <w:rPr>
          <w:rFonts w:ascii="Avenir Next LT Pro" w:eastAsiaTheme="minorHAnsi" w:hAnsi="Avenir Next LT Pro"/>
          <w:color w:val="000000"/>
        </w:rPr>
        <w:t xml:space="preserve"> </w:t>
      </w:r>
      <w:bookmarkStart w:id="226" w:name="_Hlk118789795"/>
      <w:r w:rsidR="00374C1A" w:rsidRPr="00867CBC">
        <w:rPr>
          <w:rFonts w:ascii="Avenir Next LT Pro" w:eastAsiaTheme="minorHAnsi" w:hAnsi="Avenir Next LT Pro"/>
          <w:color w:val="000000"/>
        </w:rPr>
        <w:t>understanding that children can be at risk of harm inside and outside of the school, inside and outside of home and online.</w:t>
      </w:r>
      <w:r w:rsidR="00EF10C0" w:rsidRPr="00867CBC">
        <w:rPr>
          <w:rFonts w:ascii="Avenir Next LT Pro" w:eastAsiaTheme="minorHAnsi" w:hAnsi="Avenir Next LT Pro"/>
          <w:color w:val="000000"/>
        </w:rPr>
        <w:t xml:space="preserve"> </w:t>
      </w:r>
      <w:r w:rsidR="00374C1A" w:rsidRPr="00867CBC">
        <w:rPr>
          <w:rFonts w:ascii="Avenir Next LT Pro" w:eastAsiaTheme="minorHAnsi" w:hAnsi="Avenir Next LT Pro"/>
          <w:color w:val="000000"/>
        </w:rPr>
        <w:t>Exercising professional curiosity and</w:t>
      </w:r>
      <w:bookmarkEnd w:id="226"/>
      <w:r w:rsidR="00374C1A" w:rsidRPr="00867CBC">
        <w:rPr>
          <w:rFonts w:ascii="Avenir Next LT Pro" w:eastAsiaTheme="minorHAnsi" w:hAnsi="Avenir Next LT Pro"/>
          <w:color w:val="000000"/>
        </w:rPr>
        <w:t xml:space="preserve"> k</w:t>
      </w:r>
      <w:r w:rsidR="00105323" w:rsidRPr="00867CBC">
        <w:rPr>
          <w:rFonts w:ascii="Avenir Next LT Pro" w:eastAsiaTheme="minorHAnsi" w:hAnsi="Avenir Next LT Pro"/>
          <w:color w:val="000000"/>
        </w:rPr>
        <w:t xml:space="preserve">nowing what to look for is vital for the early identification of abuse and neglect so that staff </w:t>
      </w:r>
      <w:r w:rsidR="0084623A" w:rsidRPr="00867CBC">
        <w:rPr>
          <w:rFonts w:ascii="Avenir Next LT Pro" w:eastAsiaTheme="minorHAnsi" w:hAnsi="Avenir Next LT Pro"/>
          <w:color w:val="000000"/>
        </w:rPr>
        <w:t>can</w:t>
      </w:r>
      <w:r w:rsidR="00105323" w:rsidRPr="00867CBC">
        <w:rPr>
          <w:rFonts w:ascii="Avenir Next LT Pro" w:eastAsiaTheme="minorHAnsi" w:hAnsi="Avenir Next LT Pro"/>
          <w:color w:val="000000"/>
        </w:rPr>
        <w:t xml:space="preserve"> identify cases of children who may be in need of help or protection.</w:t>
      </w:r>
      <w:bookmarkEnd w:id="224"/>
    </w:p>
    <w:p w14:paraId="09108D86" w14:textId="1CA1ED1F" w:rsidR="0084623A" w:rsidRPr="00867CBC" w:rsidRDefault="00420A1C"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27" w:name="_Hlk27130366"/>
      <w:bookmarkStart w:id="228" w:name="_Hlk528932149"/>
      <w:r w:rsidRPr="00867CBC">
        <w:rPr>
          <w:rFonts w:ascii="Avenir Next LT Pro" w:eastAsiaTheme="minorHAnsi" w:hAnsi="Avenir Next LT Pro"/>
          <w:color w:val="000000"/>
        </w:rPr>
        <w:t>All staff should know what to do if a child tells them he/she is being abused</w:t>
      </w:r>
      <w:r w:rsidR="00BA28F2" w:rsidRPr="00867CBC">
        <w:rPr>
          <w:rFonts w:ascii="Avenir Next LT Pro" w:eastAsiaTheme="minorHAnsi" w:hAnsi="Avenir Next LT Pro"/>
          <w:color w:val="000000"/>
        </w:rPr>
        <w:t>,</w:t>
      </w:r>
      <w:r w:rsidR="008E383B" w:rsidRPr="00867CBC">
        <w:rPr>
          <w:rFonts w:ascii="Avenir Next LT Pro" w:eastAsiaTheme="minorHAnsi" w:hAnsi="Avenir Next LT Pro"/>
          <w:color w:val="000000"/>
        </w:rPr>
        <w:t xml:space="preserve"> exploited,</w:t>
      </w:r>
      <w:r w:rsidR="00BA28F2" w:rsidRPr="00867CBC">
        <w:rPr>
          <w:rFonts w:ascii="Avenir Next LT Pro" w:eastAsiaTheme="minorHAnsi" w:hAnsi="Avenir Next LT Pro"/>
          <w:color w:val="000000"/>
        </w:rPr>
        <w:t xml:space="preserve"> </w:t>
      </w:r>
      <w:bookmarkStart w:id="229" w:name="_Hlk525120726"/>
      <w:r w:rsidRPr="00867CBC">
        <w:rPr>
          <w:rFonts w:ascii="Avenir Next LT Pro" w:eastAsiaTheme="minorHAnsi" w:hAnsi="Avenir Next LT Pro"/>
          <w:color w:val="000000"/>
        </w:rPr>
        <w:t>neglected</w:t>
      </w:r>
      <w:r w:rsidR="00BA28F2" w:rsidRPr="00867CBC">
        <w:rPr>
          <w:rFonts w:ascii="Avenir Next LT Pro" w:eastAsiaTheme="minorHAnsi" w:hAnsi="Avenir Next LT Pro"/>
          <w:color w:val="000000"/>
        </w:rPr>
        <w:t xml:space="preserve"> or otherwise at risk of harm</w:t>
      </w:r>
      <w:r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r w:rsidR="00BA28F2" w:rsidRPr="00867CBC">
        <w:rPr>
          <w:rFonts w:ascii="Avenir Next LT Pro" w:eastAsiaTheme="minorHAnsi" w:hAnsi="Avenir Next LT Pro"/>
          <w:b/>
          <w:color w:val="000000"/>
        </w:rPr>
        <w:t>Always</w:t>
      </w:r>
      <w:r w:rsidR="00BA28F2" w:rsidRPr="00867CBC">
        <w:rPr>
          <w:rFonts w:ascii="Avenir Next LT Pro" w:eastAsiaTheme="minorHAnsi" w:hAnsi="Avenir Next LT Pro"/>
          <w:color w:val="000000"/>
        </w:rPr>
        <w:t xml:space="preserve"> speak to the DSL (or </w:t>
      </w:r>
      <w:r w:rsidR="003B6ED0" w:rsidRPr="00867CBC">
        <w:rPr>
          <w:rFonts w:ascii="Avenir Next LT Pro" w:eastAsiaTheme="minorHAnsi" w:hAnsi="Avenir Next LT Pro"/>
          <w:color w:val="000000"/>
        </w:rPr>
        <w:t xml:space="preserve">a </w:t>
      </w:r>
      <w:r w:rsidR="00BA28F2" w:rsidRPr="00867CBC">
        <w:rPr>
          <w:rFonts w:ascii="Avenir Next LT Pro" w:eastAsiaTheme="minorHAnsi" w:hAnsi="Avenir Next LT Pro"/>
          <w:color w:val="000000"/>
        </w:rPr>
        <w:t>deputy).</w:t>
      </w:r>
      <w:r w:rsidR="00EF10C0" w:rsidRPr="00867CBC">
        <w:rPr>
          <w:rFonts w:ascii="Avenir Next LT Pro" w:eastAsiaTheme="minorHAnsi" w:hAnsi="Avenir Next LT Pro"/>
          <w:color w:val="000000"/>
        </w:rPr>
        <w:t xml:space="preserve"> </w:t>
      </w:r>
      <w:r w:rsidR="00DC64A7" w:rsidRPr="00867CBC">
        <w:rPr>
          <w:rFonts w:ascii="Avenir Next LT Pro" w:hAnsi="Avenir Next LT Pro"/>
          <w:color w:val="000000" w:themeColor="text1"/>
        </w:rPr>
        <w:t xml:space="preserve">If in exceptional circumstances, the DSL or </w:t>
      </w:r>
      <w:r w:rsidR="003B6ED0" w:rsidRPr="00867CBC">
        <w:rPr>
          <w:rFonts w:ascii="Avenir Next LT Pro" w:hAnsi="Avenir Next LT Pro"/>
          <w:color w:val="000000" w:themeColor="text1"/>
        </w:rPr>
        <w:t xml:space="preserve">a </w:t>
      </w:r>
      <w:r w:rsidR="00DC64A7" w:rsidRPr="00867CBC">
        <w:rPr>
          <w:rFonts w:ascii="Avenir Next LT Pro" w:hAnsi="Avenir Next LT Pro"/>
          <w:color w:val="000000" w:themeColor="text1"/>
        </w:rPr>
        <w:t>deputy is not available, this should not delay appropriate action being taken.</w:t>
      </w:r>
      <w:r w:rsidR="00EF10C0" w:rsidRPr="00867CBC">
        <w:rPr>
          <w:rFonts w:ascii="Avenir Next LT Pro" w:hAnsi="Avenir Next LT Pro"/>
          <w:color w:val="000000" w:themeColor="text1"/>
        </w:rPr>
        <w:t xml:space="preserve"> </w:t>
      </w:r>
      <w:r w:rsidR="00DC64A7" w:rsidRPr="00867CBC">
        <w:rPr>
          <w:rFonts w:ascii="Avenir Next LT Pro" w:hAnsi="Avenir Next LT Pro"/>
          <w:color w:val="000000" w:themeColor="text1"/>
        </w:rPr>
        <w:t xml:space="preserve">Staff should consider speaking to a member of the </w:t>
      </w:r>
      <w:r w:rsidR="00ED7826" w:rsidRPr="00867CBC">
        <w:rPr>
          <w:rFonts w:ascii="Avenir Next LT Pro" w:hAnsi="Avenir Next LT Pro"/>
          <w:color w:val="000000" w:themeColor="text1"/>
        </w:rPr>
        <w:t>School Leadership Team</w:t>
      </w:r>
      <w:r w:rsidR="00DC64A7" w:rsidRPr="00867CBC">
        <w:rPr>
          <w:rFonts w:ascii="Avenir Next LT Pro" w:hAnsi="Avenir Next LT Pro"/>
          <w:color w:val="000000" w:themeColor="text1"/>
        </w:rPr>
        <w:t xml:space="preserve"> and/or take advice from </w:t>
      </w:r>
      <w:r w:rsidR="00927C36" w:rsidRPr="00867CBC">
        <w:rPr>
          <w:rFonts w:ascii="Avenir Next LT Pro" w:hAnsi="Avenir Next LT Pro"/>
          <w:color w:val="000000" w:themeColor="text1"/>
        </w:rPr>
        <w:t>the Local Authority (LA) C</w:t>
      </w:r>
      <w:r w:rsidR="00DC64A7" w:rsidRPr="00867CBC">
        <w:rPr>
          <w:rFonts w:ascii="Avenir Next LT Pro" w:hAnsi="Avenir Next LT Pro"/>
          <w:color w:val="000000" w:themeColor="text1"/>
        </w:rPr>
        <w:t xml:space="preserve">hildren’s </w:t>
      </w:r>
      <w:r w:rsidR="00927C36" w:rsidRPr="00867CBC">
        <w:rPr>
          <w:rFonts w:ascii="Avenir Next LT Pro" w:hAnsi="Avenir Next LT Pro"/>
          <w:color w:val="000000" w:themeColor="text1"/>
        </w:rPr>
        <w:t>S</w:t>
      </w:r>
      <w:r w:rsidR="00DC64A7" w:rsidRPr="00867CBC">
        <w:rPr>
          <w:rFonts w:ascii="Avenir Next LT Pro" w:hAnsi="Avenir Next LT Pro"/>
          <w:color w:val="000000" w:themeColor="text1"/>
        </w:rPr>
        <w:t xml:space="preserve">ocial </w:t>
      </w:r>
      <w:r w:rsidR="00927C36" w:rsidRPr="00867CBC">
        <w:rPr>
          <w:rFonts w:ascii="Avenir Next LT Pro" w:hAnsi="Avenir Next LT Pro"/>
          <w:color w:val="000000" w:themeColor="text1"/>
        </w:rPr>
        <w:t>C</w:t>
      </w:r>
      <w:r w:rsidR="00DC64A7" w:rsidRPr="00867CBC">
        <w:rPr>
          <w:rFonts w:ascii="Avenir Next LT Pro" w:hAnsi="Avenir Next LT Pro"/>
          <w:color w:val="000000" w:themeColor="text1"/>
        </w:rPr>
        <w:t>are.</w:t>
      </w:r>
      <w:r w:rsidR="00EF10C0" w:rsidRPr="00867CBC">
        <w:rPr>
          <w:rFonts w:ascii="Avenir Next LT Pro" w:hAnsi="Avenir Next LT Pro"/>
          <w:color w:val="000000" w:themeColor="text1"/>
        </w:rPr>
        <w:t xml:space="preserve"> </w:t>
      </w:r>
      <w:r w:rsidR="00DC64A7" w:rsidRPr="00867CBC">
        <w:rPr>
          <w:rFonts w:ascii="Avenir Next LT Pro" w:hAnsi="Avenir Next LT Pro"/>
          <w:color w:val="000000" w:themeColor="text1"/>
        </w:rPr>
        <w:t xml:space="preserve">In these circumstances, any action taken should be shared with </w:t>
      </w:r>
      <w:r w:rsidR="00FF387F" w:rsidRPr="00867CBC">
        <w:rPr>
          <w:rFonts w:ascii="Avenir Next LT Pro" w:hAnsi="Avenir Next LT Pro"/>
          <w:color w:val="000000" w:themeColor="text1"/>
        </w:rPr>
        <w:t>t</w:t>
      </w:r>
      <w:r w:rsidR="00DC64A7" w:rsidRPr="00867CBC">
        <w:rPr>
          <w:rFonts w:ascii="Avenir Next LT Pro" w:hAnsi="Avenir Next LT Pro"/>
          <w:color w:val="000000" w:themeColor="text1"/>
        </w:rPr>
        <w:t xml:space="preserve">he DSL (or </w:t>
      </w:r>
      <w:r w:rsidR="003B6ED0" w:rsidRPr="00867CBC">
        <w:rPr>
          <w:rFonts w:ascii="Avenir Next LT Pro" w:hAnsi="Avenir Next LT Pro"/>
          <w:color w:val="000000" w:themeColor="text1"/>
        </w:rPr>
        <w:t xml:space="preserve">a </w:t>
      </w:r>
      <w:r w:rsidR="00DC64A7" w:rsidRPr="00867CBC">
        <w:rPr>
          <w:rFonts w:ascii="Avenir Next LT Pro" w:hAnsi="Avenir Next LT Pro"/>
          <w:color w:val="000000" w:themeColor="text1"/>
        </w:rPr>
        <w:t>deputy) as soon as practically possible.</w:t>
      </w:r>
      <w:bookmarkEnd w:id="227"/>
    </w:p>
    <w:p w14:paraId="2A26CCC3" w14:textId="4B1E1776" w:rsidR="0084623A" w:rsidRPr="00867CBC" w:rsidRDefault="0084623A"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30" w:name="_Hlk81912348"/>
      <w:r w:rsidRPr="00867CBC">
        <w:rPr>
          <w:rFonts w:ascii="Avenir Next LT Pro" w:eastAsiaTheme="minorHAnsi" w:hAnsi="Avenir Next LT Pro"/>
          <w:color w:val="000000"/>
        </w:rPr>
        <w:t xml:space="preserve">All staff should have an awareness of safeguarding issues that can put children at risk of harm. Behaviours linked to issues such as drug taking and or alcohol misuse, deliberately </w:t>
      </w:r>
      <w:r w:rsidR="00A759AC" w:rsidRPr="00867CBC">
        <w:rPr>
          <w:rFonts w:ascii="Avenir Next LT Pro" w:eastAsiaTheme="minorHAnsi" w:hAnsi="Avenir Next LT Pro" w:cs="Calibri"/>
          <w:color w:val="000000"/>
          <w:szCs w:val="22"/>
        </w:rPr>
        <w:t>being absent from</w:t>
      </w:r>
      <w:r w:rsidR="00EF10C0" w:rsidRPr="00867CBC">
        <w:rPr>
          <w:rFonts w:ascii="Avenir Next LT Pro" w:eastAsiaTheme="minorHAnsi" w:hAnsi="Avenir Next LT Pro" w:cs="Calibri"/>
          <w:color w:val="000000"/>
          <w:szCs w:val="22"/>
        </w:rPr>
        <w:t xml:space="preserve"> </w:t>
      </w:r>
      <w:r w:rsidRPr="00867CBC">
        <w:rPr>
          <w:rFonts w:ascii="Avenir Next LT Pro" w:eastAsiaTheme="minorHAnsi" w:hAnsi="Avenir Next LT Pro"/>
          <w:color w:val="000000"/>
        </w:rPr>
        <w:t>education</w:t>
      </w:r>
      <w:r w:rsidR="00040FFA" w:rsidRPr="00867CBC">
        <w:rPr>
          <w:rFonts w:ascii="Avenir Next LT Pro" w:eastAsiaTheme="minorHAnsi" w:hAnsi="Avenir Next LT Pro"/>
          <w:color w:val="000000"/>
        </w:rPr>
        <w:t xml:space="preserve">, </w:t>
      </w:r>
      <w:bookmarkStart w:id="231" w:name="_Hlk118789878"/>
      <w:r w:rsidR="00040FFA" w:rsidRPr="00867CBC">
        <w:rPr>
          <w:rFonts w:ascii="Avenir Next LT Pro" w:eastAsiaTheme="minorHAnsi" w:hAnsi="Avenir Next LT Pro"/>
          <w:color w:val="000000"/>
        </w:rPr>
        <w:t>serious violence (including that linked to county lines), radicalisation</w:t>
      </w:r>
      <w:bookmarkEnd w:id="231"/>
      <w:r w:rsidRPr="00867CBC">
        <w:rPr>
          <w:rFonts w:ascii="Avenir Next LT Pro" w:eastAsiaTheme="minorHAnsi" w:hAnsi="Avenir Next LT Pro"/>
          <w:color w:val="000000"/>
        </w:rPr>
        <w:t xml:space="preserve"> and consensual and non-consensual sharing of nude and</w:t>
      </w:r>
      <w:r w:rsidR="00326938" w:rsidRPr="00867CBC">
        <w:rPr>
          <w:rFonts w:ascii="Avenir Next LT Pro" w:eastAsiaTheme="minorHAnsi" w:hAnsi="Avenir Next LT Pro"/>
          <w:color w:val="000000"/>
        </w:rPr>
        <w:t>/or</w:t>
      </w:r>
      <w:r w:rsidRPr="00867CBC">
        <w:rPr>
          <w:rFonts w:ascii="Avenir Next LT Pro" w:eastAsiaTheme="minorHAnsi" w:hAnsi="Avenir Next LT Pro"/>
          <w:color w:val="000000"/>
        </w:rPr>
        <w:t xml:space="preserve"> semi-nude images and/or videos can be signs that children are at risk.</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Further information relating to other signs of harm are set out in Part one of </w:t>
      </w:r>
      <w:hyperlink r:id="rId56" w:history="1">
        <w:r w:rsidRPr="00867CBC">
          <w:rPr>
            <w:rStyle w:val="Hyperlink"/>
            <w:rFonts w:ascii="Avenir Next LT Pro" w:hAnsi="Avenir Next LT Pro" w:cstheme="minorHAnsi"/>
            <w:szCs w:val="22"/>
          </w:rPr>
          <w:t>Keeping Children Safe in Education</w:t>
        </w:r>
      </w:hyperlink>
      <w:r w:rsidR="00DC65BC" w:rsidRPr="00867CBC">
        <w:rPr>
          <w:rStyle w:val="Hyperlink"/>
          <w:rFonts w:ascii="Avenir Next LT Pro" w:hAnsi="Avenir Next LT Pro" w:cstheme="minorHAnsi"/>
          <w:color w:val="000000" w:themeColor="text1"/>
          <w:szCs w:val="22"/>
          <w:u w:val="none"/>
        </w:rPr>
        <w:t>.</w:t>
      </w:r>
    </w:p>
    <w:p w14:paraId="64AF8023" w14:textId="376C119C" w:rsidR="00BC334A" w:rsidRPr="00867CBC" w:rsidRDefault="00BC334A"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32" w:name="_Hlk118789920"/>
      <w:r w:rsidRPr="00867CBC">
        <w:rPr>
          <w:rFonts w:ascii="Avenir Next LT Pro" w:hAnsi="Avenir Next LT Pro"/>
          <w:color w:val="000000" w:themeColor="text1"/>
        </w:rPr>
        <w:t xml:space="preserve">All staff should be aware that children </w:t>
      </w:r>
      <w:r w:rsidR="00B5652B" w:rsidRPr="00867CBC">
        <w:rPr>
          <w:rFonts w:ascii="Avenir Next LT Pro" w:hAnsi="Avenir Next LT Pro"/>
          <w:color w:val="000000" w:themeColor="text1"/>
        </w:rPr>
        <w:t xml:space="preserve">can abuse other children </w:t>
      </w:r>
      <w:r w:rsidRPr="00867CBC">
        <w:rPr>
          <w:rFonts w:ascii="Avenir Next LT Pro" w:hAnsi="Avenir Next LT Pro"/>
          <w:color w:val="000000" w:themeColor="text1"/>
        </w:rPr>
        <w:t xml:space="preserve">(child on child abuse) </w:t>
      </w:r>
      <w:r w:rsidR="00B5652B" w:rsidRPr="00867CBC">
        <w:rPr>
          <w:rFonts w:ascii="Avenir Next LT Pro" w:hAnsi="Avenir Next LT Pro"/>
          <w:color w:val="000000" w:themeColor="text1"/>
        </w:rPr>
        <w:t xml:space="preserve">and that it can happen both inside and outside of school and online. Staff should be clear on and </w:t>
      </w:r>
      <w:r w:rsidRPr="00867CBC">
        <w:rPr>
          <w:rFonts w:ascii="Avenir Next LT Pro" w:hAnsi="Avenir Next LT Pro"/>
          <w:color w:val="000000" w:themeColor="text1"/>
        </w:rPr>
        <w:t>understand the importance of their role in preventing and responding to it and be clear on the school Policy and procedures. See Section 11 below.</w:t>
      </w:r>
    </w:p>
    <w:p w14:paraId="7C0BA21C" w14:textId="59F8D22E" w:rsidR="00020503" w:rsidRPr="00867CBC" w:rsidRDefault="008E383B"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hAnsi="Avenir Next LT Pro"/>
          <w:color w:val="000000" w:themeColor="text1"/>
        </w:rPr>
        <w:t xml:space="preserve">All staff should be able to reassure victims </w:t>
      </w:r>
      <w:r w:rsidR="008F149D" w:rsidRPr="00867CBC">
        <w:rPr>
          <w:rFonts w:ascii="Avenir Next LT Pro" w:hAnsi="Avenir Next LT Pro"/>
          <w:color w:val="000000" w:themeColor="text1"/>
        </w:rPr>
        <w:t xml:space="preserve">(regardless of how long it has taken them to come forward) </w:t>
      </w:r>
      <w:r w:rsidRPr="00867CBC">
        <w:rPr>
          <w:rFonts w:ascii="Avenir Next LT Pro" w:hAnsi="Avenir Next LT Pro"/>
          <w:color w:val="000000" w:themeColor="text1"/>
        </w:rPr>
        <w:t>that they are being taken seriously and that they will be supported and kept safe.</w:t>
      </w:r>
      <w:r w:rsidR="00EF10C0" w:rsidRPr="00867CBC">
        <w:rPr>
          <w:rFonts w:ascii="Avenir Next LT Pro" w:hAnsi="Avenir Next LT Pro"/>
          <w:color w:val="000000" w:themeColor="text1"/>
        </w:rPr>
        <w:t xml:space="preserve"> </w:t>
      </w:r>
      <w:r w:rsidRPr="00867CBC">
        <w:rPr>
          <w:rFonts w:ascii="Avenir Next LT Pro" w:hAnsi="Avenir Next LT Pro"/>
          <w:color w:val="000000" w:themeColor="text1"/>
        </w:rPr>
        <w:t xml:space="preserve">A victim should never be given the impression that they are creating a problem by reporting </w:t>
      </w:r>
      <w:r w:rsidR="00EE5369" w:rsidRPr="00867CBC">
        <w:rPr>
          <w:rFonts w:ascii="Avenir Next LT Pro" w:hAnsi="Avenir Next LT Pro"/>
          <w:b/>
          <w:color w:val="000000" w:themeColor="text1"/>
        </w:rPr>
        <w:t>any</w:t>
      </w:r>
      <w:r w:rsidR="00EE5369" w:rsidRPr="00867CBC">
        <w:rPr>
          <w:rFonts w:ascii="Avenir Next LT Pro" w:hAnsi="Avenir Next LT Pro"/>
          <w:color w:val="000000" w:themeColor="text1"/>
        </w:rPr>
        <w:t xml:space="preserve"> form of abuse and/or neglect</w:t>
      </w:r>
      <w:r w:rsidRPr="00867CBC">
        <w:rPr>
          <w:rFonts w:ascii="Avenir Next LT Pro" w:hAnsi="Avenir Next LT Pro"/>
          <w:color w:val="000000" w:themeColor="text1"/>
        </w:rPr>
        <w:t>, nor should a victim ever be made to feel ashamed for making a report.</w:t>
      </w:r>
      <w:bookmarkStart w:id="233" w:name="_Hlk51771304"/>
    </w:p>
    <w:p w14:paraId="56ACBE1F" w14:textId="67D9F902" w:rsidR="00020503" w:rsidRPr="00867CBC" w:rsidRDefault="00020503"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b/>
        </w:rPr>
        <w:t xml:space="preserve">All staff </w:t>
      </w:r>
      <w:r w:rsidRPr="00867CBC">
        <w:rPr>
          <w:rFonts w:ascii="Avenir Next LT Pro" w:eastAsiaTheme="minorHAnsi" w:hAnsi="Avenir Next LT Pro"/>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867CBC">
        <w:rPr>
          <w:rFonts w:ascii="Avenir Next LT Pro" w:eastAsiaTheme="minorHAnsi" w:hAnsi="Avenir Next LT Pro"/>
          <w:color w:val="000000"/>
        </w:rPr>
        <w:t>also important that staff determine how best to build trusted relationships with children and young people which facilitate communication.</w:t>
      </w:r>
      <w:r w:rsidR="00EF10C0" w:rsidRPr="00867CBC">
        <w:rPr>
          <w:rFonts w:ascii="Avenir Next LT Pro" w:eastAsiaTheme="minorHAnsi" w:hAnsi="Avenir Next LT Pro"/>
          <w:color w:val="000000"/>
        </w:rPr>
        <w:t xml:space="preserve"> </w:t>
      </w:r>
      <w:r w:rsidR="004C712F" w:rsidRPr="00867CBC">
        <w:rPr>
          <w:rFonts w:ascii="Avenir Next LT Pro" w:eastAsiaTheme="minorHAnsi" w:hAnsi="Avenir Next LT Pro"/>
          <w:color w:val="000000"/>
        </w:rPr>
        <w:t>The language/terminology staff use in individual situations may be critical and staff should be aware of how important it is to use appropriate language and terminology on a case by case basis.</w:t>
      </w:r>
      <w:r w:rsidRPr="00867CBC">
        <w:rPr>
          <w:rFonts w:ascii="Avenir Next LT Pro" w:eastAsiaTheme="minorHAnsi" w:hAnsi="Avenir Next LT Pro"/>
          <w:color w:val="000000"/>
        </w:rPr>
        <w:t xml:space="preserve"> </w:t>
      </w:r>
      <w:r w:rsidR="00785012" w:rsidRPr="00867CBC">
        <w:rPr>
          <w:rFonts w:ascii="Avenir Next LT Pro" w:eastAsiaTheme="minorHAnsi" w:hAnsi="Avenir Next LT Pro"/>
          <w:color w:val="000000"/>
        </w:rPr>
        <w:t>S</w:t>
      </w:r>
      <w:r w:rsidR="004C712F" w:rsidRPr="00867CBC">
        <w:rPr>
          <w:rFonts w:ascii="Avenir Next LT Pro" w:eastAsiaTheme="minorHAnsi" w:hAnsi="Avenir Next LT Pro"/>
          <w:color w:val="000000"/>
        </w:rPr>
        <w:t>ee definitions on page 1 of the Policy statement.</w:t>
      </w:r>
      <w:bookmarkEnd w:id="232"/>
    </w:p>
    <w:p w14:paraId="1B435108" w14:textId="2E885F34" w:rsidR="00EA0E2E" w:rsidRPr="00867CBC" w:rsidRDefault="00EA0E2E"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hAnsi="Avenir Next LT Pro"/>
          <w:color w:val="000000" w:themeColor="text1"/>
        </w:rPr>
        <w:t xml:space="preserve">All staff are advised to speak to the DSL or </w:t>
      </w:r>
      <w:r w:rsidR="003B6ED0" w:rsidRPr="00867CBC">
        <w:rPr>
          <w:rFonts w:ascii="Avenir Next LT Pro" w:hAnsi="Avenir Next LT Pro"/>
          <w:color w:val="000000" w:themeColor="text1"/>
        </w:rPr>
        <w:t xml:space="preserve">a </w:t>
      </w:r>
      <w:r w:rsidRPr="00867CBC">
        <w:rPr>
          <w:rFonts w:ascii="Avenir Next LT Pro" w:hAnsi="Avenir Next LT Pro"/>
          <w:color w:val="000000" w:themeColor="text1"/>
        </w:rPr>
        <w:t>deputy should they have a concern about the mental health of a child</w:t>
      </w:r>
      <w:r w:rsidR="00D404A6" w:rsidRPr="00867CBC">
        <w:rPr>
          <w:rFonts w:ascii="Avenir Next LT Pro" w:hAnsi="Avenir Next LT Pro"/>
          <w:color w:val="000000" w:themeColor="text1"/>
        </w:rPr>
        <w:t xml:space="preserve"> as this can, in some cases be an indicator that a child has suffered or is at risk of suffering abuse, neglect </w:t>
      </w:r>
      <w:r w:rsidR="00936430" w:rsidRPr="00867CBC">
        <w:rPr>
          <w:rFonts w:ascii="Avenir Next LT Pro" w:hAnsi="Avenir Next LT Pro" w:cstheme="minorHAnsi"/>
          <w:color w:val="000000" w:themeColor="text1"/>
          <w:szCs w:val="22"/>
        </w:rPr>
        <w:t>and/</w:t>
      </w:r>
      <w:r w:rsidR="00D404A6" w:rsidRPr="00867CBC">
        <w:rPr>
          <w:rFonts w:ascii="Avenir Next LT Pro" w:hAnsi="Avenir Next LT Pro"/>
          <w:color w:val="000000" w:themeColor="text1"/>
        </w:rPr>
        <w:t>or exploitation.</w:t>
      </w:r>
      <w:bookmarkEnd w:id="233"/>
    </w:p>
    <w:p w14:paraId="3F924881" w14:textId="65FDE506" w:rsidR="00420A1C" w:rsidRPr="00867CBC" w:rsidRDefault="00420A1C"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color w:val="000000"/>
        </w:rPr>
        <w:t xml:space="preserve">All staff should be </w:t>
      </w:r>
      <w:r w:rsidR="0084623A" w:rsidRPr="00867CBC">
        <w:rPr>
          <w:rFonts w:ascii="Avenir Next LT Pro" w:eastAsiaTheme="minorHAnsi" w:hAnsi="Avenir Next LT Pro"/>
          <w:color w:val="000000"/>
        </w:rPr>
        <w:t>prepared to identify children who may benefit from early help and understand their r</w:t>
      </w:r>
      <w:r w:rsidR="00F2780D" w:rsidRPr="00867CBC">
        <w:rPr>
          <w:rFonts w:ascii="Avenir Next LT Pro" w:eastAsiaTheme="minorHAnsi" w:hAnsi="Avenir Next LT Pro"/>
          <w:color w:val="000000"/>
        </w:rPr>
        <w:t>o</w:t>
      </w:r>
      <w:r w:rsidR="0084623A" w:rsidRPr="00867CBC">
        <w:rPr>
          <w:rFonts w:ascii="Avenir Next LT Pro" w:eastAsiaTheme="minorHAnsi" w:hAnsi="Avenir Next LT Pro"/>
          <w:color w:val="000000"/>
        </w:rPr>
        <w:t>le in it.</w:t>
      </w:r>
      <w:r w:rsidR="00EF10C0" w:rsidRPr="00867CBC">
        <w:rPr>
          <w:rFonts w:ascii="Avenir Next LT Pro" w:eastAsiaTheme="minorHAnsi" w:hAnsi="Avenir Next LT Pro"/>
          <w:color w:val="000000"/>
        </w:rPr>
        <w:t xml:space="preserve"> </w:t>
      </w:r>
      <w:r w:rsidR="0084623A" w:rsidRPr="00867CBC">
        <w:rPr>
          <w:rFonts w:ascii="Avenir Next LT Pro" w:eastAsiaTheme="minorHAnsi" w:hAnsi="Avenir Next LT Pro"/>
          <w:color w:val="000000"/>
        </w:rPr>
        <w:t xml:space="preserve">(See Section 2.1 below). </w:t>
      </w:r>
      <w:r w:rsidRPr="00867CBC">
        <w:rPr>
          <w:rFonts w:ascii="Avenir Next LT Pro" w:eastAsiaTheme="minorHAnsi" w:hAnsi="Avenir Next LT Pro"/>
          <w:color w:val="000000"/>
        </w:rPr>
        <w:t>This includes identifying emerging problems</w:t>
      </w:r>
      <w:r w:rsidR="00673712"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w:t>
      </w:r>
      <w:r w:rsidR="00673712" w:rsidRPr="00867CBC">
        <w:rPr>
          <w:rFonts w:ascii="Avenir Next LT Pro" w:eastAsiaTheme="minorHAnsi" w:hAnsi="Avenir Next LT Pro"/>
          <w:color w:val="000000"/>
        </w:rPr>
        <w:t xml:space="preserve">providing help </w:t>
      </w:r>
      <w:r w:rsidR="00AB4C59" w:rsidRPr="00867CBC">
        <w:rPr>
          <w:rFonts w:ascii="Avenir Next LT Pro" w:eastAsiaTheme="minorHAnsi" w:hAnsi="Avenir Next LT Pro" w:cs="Arial"/>
          <w:color w:val="000000"/>
          <w:szCs w:val="22"/>
        </w:rPr>
        <w:t xml:space="preserve">and </w:t>
      </w:r>
      <w:r w:rsidR="00AB4C59" w:rsidRPr="00867CBC">
        <w:rPr>
          <w:rFonts w:ascii="Avenir Next LT Pro" w:eastAsiaTheme="minorHAnsi" w:hAnsi="Avenir Next LT Pro" w:cs="Arial"/>
          <w:color w:val="000000"/>
          <w:szCs w:val="22"/>
          <w:highlight w:val="cyan"/>
        </w:rPr>
        <w:t>support to meet the needs of children as soon as problems emerge</w:t>
      </w:r>
      <w:r w:rsidR="00673712" w:rsidRPr="00867CBC">
        <w:rPr>
          <w:rFonts w:ascii="Avenir Next LT Pro" w:eastAsiaTheme="minorHAnsi" w:hAnsi="Avenir Next LT Pro"/>
          <w:color w:val="000000"/>
        </w:rPr>
        <w:t xml:space="preserve">, promoting children’s welfare and preventing concerns from escalating, </w:t>
      </w:r>
      <w:r w:rsidRPr="00867CBC">
        <w:rPr>
          <w:rFonts w:ascii="Avenir Next LT Pro" w:eastAsiaTheme="minorHAnsi" w:hAnsi="Avenir Next LT Pro"/>
          <w:color w:val="000000"/>
        </w:rPr>
        <w:t xml:space="preserve">liaising with the DSL, sharing information with other professionals to support early identification </w:t>
      </w:r>
      <w:r w:rsidR="00CA07DC" w:rsidRPr="00867CBC">
        <w:rPr>
          <w:rFonts w:ascii="Avenir Next LT Pro" w:eastAsiaTheme="minorHAnsi" w:hAnsi="Avenir Next LT Pro"/>
          <w:color w:val="000000"/>
        </w:rPr>
        <w:t xml:space="preserve">whether this is when problems are first emerging </w:t>
      </w:r>
      <w:r w:rsidR="00A82EE9" w:rsidRPr="00867CBC">
        <w:rPr>
          <w:rFonts w:ascii="Avenir Next LT Pro" w:eastAsiaTheme="minorHAnsi" w:hAnsi="Avenir Next LT Pro" w:cs="Arial"/>
          <w:color w:val="000000"/>
          <w:szCs w:val="22"/>
          <w:highlight w:val="cyan"/>
        </w:rPr>
        <w:t>(for example, persistent school absences)</w:t>
      </w:r>
      <w:r w:rsidR="00A82EE9" w:rsidRPr="00867CBC">
        <w:rPr>
          <w:rFonts w:ascii="Avenir Next LT Pro" w:eastAsiaTheme="minorHAnsi" w:hAnsi="Avenir Next LT Pro" w:cs="Arial"/>
          <w:color w:val="000000"/>
          <w:szCs w:val="22"/>
        </w:rPr>
        <w:t xml:space="preserve"> </w:t>
      </w:r>
      <w:r w:rsidR="00CA07DC" w:rsidRPr="00867CBC">
        <w:rPr>
          <w:rFonts w:ascii="Avenir Next LT Pro" w:eastAsiaTheme="minorHAnsi" w:hAnsi="Avenir Next LT Pro"/>
          <w:color w:val="000000"/>
        </w:rPr>
        <w:t xml:space="preserve">or where a child is already known to Children’s Social Care </w:t>
      </w:r>
      <w:r w:rsidRPr="00867CBC">
        <w:rPr>
          <w:rFonts w:ascii="Avenir Next LT Pro" w:eastAsiaTheme="minorHAnsi" w:hAnsi="Avenir Next LT Pro"/>
          <w:color w:val="000000"/>
        </w:rPr>
        <w:t>and, in some cases, acting as the lead professional in undertaking an early help assessment.</w:t>
      </w:r>
      <w:r w:rsidR="00EF10C0" w:rsidRPr="00867CBC">
        <w:rPr>
          <w:rFonts w:ascii="Avenir Next LT Pro" w:eastAsiaTheme="minorHAnsi" w:hAnsi="Avenir Next LT Pro"/>
          <w:color w:val="000000"/>
        </w:rPr>
        <w:t xml:space="preserve"> </w:t>
      </w:r>
      <w:r w:rsidR="00FF3854" w:rsidRPr="00867CBC">
        <w:rPr>
          <w:rFonts w:ascii="Avenir Next LT Pro" w:eastAsiaTheme="minorHAnsi" w:hAnsi="Avenir Next LT Pro" w:cs="Arial"/>
          <w:color w:val="000000"/>
          <w:szCs w:val="22"/>
          <w:highlight w:val="cyan"/>
        </w:rPr>
        <w:t xml:space="preserve">Further guidance on effective assessment of the need for early help can be found in </w:t>
      </w:r>
      <w:hyperlink r:id="rId57" w:history="1">
        <w:r w:rsidR="00FF3854" w:rsidRPr="00867CBC">
          <w:rPr>
            <w:rStyle w:val="Hyperlink"/>
            <w:rFonts w:ascii="Avenir Next LT Pro" w:eastAsiaTheme="minorHAnsi" w:hAnsi="Avenir Next LT Pro" w:cs="Arial"/>
            <w:szCs w:val="22"/>
            <w:highlight w:val="cyan"/>
          </w:rPr>
          <w:t>Working together to safeguard children</w:t>
        </w:r>
      </w:hyperlink>
      <w:r w:rsidR="00FF3854" w:rsidRPr="00867CBC">
        <w:rPr>
          <w:rFonts w:ascii="Avenir Next LT Pro" w:eastAsiaTheme="minorHAnsi" w:hAnsi="Avenir Next LT Pro" w:cs="Arial"/>
          <w:color w:val="000000"/>
          <w:szCs w:val="22"/>
          <w:highlight w:val="cyan"/>
        </w:rPr>
        <w:t>.</w:t>
      </w:r>
    </w:p>
    <w:p w14:paraId="69F44671" w14:textId="16C0AA71" w:rsidR="00420A1C" w:rsidRPr="00867CBC" w:rsidRDefault="00420A1C"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color w:val="000000"/>
        </w:rPr>
        <w:lastRenderedPageBreak/>
        <w:t xml:space="preserve">All staff should be aware of the process for making referrals to </w:t>
      </w:r>
      <w:r w:rsidR="00927C36" w:rsidRPr="00867CBC">
        <w:rPr>
          <w:rFonts w:ascii="Avenir Next LT Pro" w:eastAsiaTheme="minorHAnsi" w:hAnsi="Avenir Next LT Pro"/>
          <w:color w:val="000000"/>
        </w:rPr>
        <w:t xml:space="preserve">the LA </w:t>
      </w:r>
      <w:r w:rsidR="00F164B4" w:rsidRPr="00867CBC">
        <w:rPr>
          <w:rFonts w:ascii="Avenir Next LT Pro" w:eastAsiaTheme="minorHAnsi" w:hAnsi="Avenir Next LT Pro"/>
          <w:color w:val="000000"/>
        </w:rPr>
        <w:t>C</w:t>
      </w:r>
      <w:r w:rsidRPr="00867CBC">
        <w:rPr>
          <w:rFonts w:ascii="Avenir Next LT Pro" w:eastAsiaTheme="minorHAnsi" w:hAnsi="Avenir Next LT Pro"/>
          <w:color w:val="000000"/>
        </w:rPr>
        <w:t xml:space="preserve">hildren’s </w:t>
      </w:r>
      <w:r w:rsidR="00F164B4" w:rsidRPr="00867CBC">
        <w:rPr>
          <w:rFonts w:ascii="Avenir Next LT Pro" w:eastAsiaTheme="minorHAnsi" w:hAnsi="Avenir Next LT Pro"/>
          <w:color w:val="000000"/>
        </w:rPr>
        <w:t>S</w:t>
      </w:r>
      <w:r w:rsidRPr="00867CBC">
        <w:rPr>
          <w:rFonts w:ascii="Avenir Next LT Pro" w:eastAsiaTheme="minorHAnsi" w:hAnsi="Avenir Next LT Pro"/>
          <w:color w:val="000000"/>
        </w:rPr>
        <w:t xml:space="preserve">ocial </w:t>
      </w:r>
      <w:r w:rsidR="00F164B4" w:rsidRPr="00867CBC">
        <w:rPr>
          <w:rFonts w:ascii="Avenir Next LT Pro" w:eastAsiaTheme="minorHAnsi" w:hAnsi="Avenir Next LT Pro"/>
          <w:color w:val="000000"/>
        </w:rPr>
        <w:t>C</w:t>
      </w:r>
      <w:r w:rsidRPr="00867CBC">
        <w:rPr>
          <w:rFonts w:ascii="Avenir Next LT Pro" w:eastAsiaTheme="minorHAnsi" w:hAnsi="Avenir Next LT Pro"/>
          <w:color w:val="000000"/>
        </w:rPr>
        <w:t xml:space="preserve">are and </w:t>
      </w:r>
      <w:r w:rsidR="008B50A3" w:rsidRPr="00867CBC">
        <w:rPr>
          <w:rFonts w:ascii="Avenir Next LT Pro" w:eastAsiaTheme="minorHAnsi" w:hAnsi="Avenir Next LT Pro"/>
          <w:color w:val="000000"/>
        </w:rPr>
        <w:t>for statutory assessments under the Children Act 1989, especially section 17 (children in need) and section 47 (a child suffering, or likely to suffer, significant harm) that may follow a referral, along</w:t>
      </w:r>
      <w:r w:rsidR="004F0858" w:rsidRPr="00867CBC">
        <w:rPr>
          <w:rFonts w:ascii="Avenir Next LT Pro" w:eastAsiaTheme="minorHAnsi" w:hAnsi="Avenir Next LT Pro"/>
          <w:color w:val="000000"/>
        </w:rPr>
        <w:t xml:space="preserve"> with </w:t>
      </w:r>
      <w:r w:rsidRPr="00867CBC">
        <w:rPr>
          <w:rFonts w:ascii="Avenir Next LT Pro" w:eastAsiaTheme="minorHAnsi" w:hAnsi="Avenir Next LT Pro"/>
          <w:color w:val="000000"/>
        </w:rPr>
        <w:t xml:space="preserve">the role they might be expected to play in </w:t>
      </w:r>
      <w:r w:rsidR="004F0858" w:rsidRPr="00867CBC">
        <w:rPr>
          <w:rFonts w:ascii="Avenir Next LT Pro" w:eastAsiaTheme="minorHAnsi" w:hAnsi="Avenir Next LT Pro"/>
          <w:color w:val="000000"/>
        </w:rPr>
        <w:t xml:space="preserve">such </w:t>
      </w:r>
      <w:r w:rsidRPr="00867CBC">
        <w:rPr>
          <w:rFonts w:ascii="Avenir Next LT Pro" w:eastAsiaTheme="minorHAnsi" w:hAnsi="Avenir Next LT Pro"/>
          <w:color w:val="000000"/>
        </w:rPr>
        <w:t>assessments.</w:t>
      </w:r>
      <w:bookmarkEnd w:id="229"/>
    </w:p>
    <w:p w14:paraId="12828110" w14:textId="6DBAF1FB" w:rsidR="00BC5DD7" w:rsidRPr="00867CBC" w:rsidRDefault="007B3E78" w:rsidP="00BE572E">
      <w:pPr>
        <w:pStyle w:val="ListParagraph"/>
        <w:numPr>
          <w:ilvl w:val="0"/>
          <w:numId w:val="24"/>
        </w:numPr>
        <w:autoSpaceDE w:val="0"/>
        <w:autoSpaceDN w:val="0"/>
        <w:adjustRightInd w:val="0"/>
        <w:rPr>
          <w:rFonts w:ascii="Avenir Next LT Pro" w:eastAsiaTheme="minorHAnsi" w:hAnsi="Avenir Next LT Pro"/>
          <w:color w:val="000000"/>
        </w:rPr>
      </w:pPr>
      <w:bookmarkStart w:id="234" w:name="_Hlk51771346"/>
      <w:bookmarkStart w:id="235" w:name="_Hlk18504986"/>
      <w:r w:rsidRPr="00867CBC">
        <w:rPr>
          <w:rFonts w:ascii="Avenir Next LT Pro" w:eastAsiaTheme="minorHAnsi" w:hAnsi="Avenir Next LT Pro"/>
          <w:color w:val="000000"/>
        </w:rPr>
        <w:t xml:space="preserve">All staff should be aware of and understand the school’s safeguarding response to children </w:t>
      </w:r>
      <w:bookmarkStart w:id="236" w:name="_Hlk18927982"/>
      <w:bookmarkStart w:id="237" w:name="_Hlk35593683"/>
      <w:r w:rsidR="00BC5DD7" w:rsidRPr="00867CBC">
        <w:rPr>
          <w:rFonts w:ascii="Avenir Next LT Pro" w:eastAsiaTheme="minorHAnsi" w:hAnsi="Avenir Next LT Pro"/>
          <w:color w:val="000000"/>
        </w:rPr>
        <w:t xml:space="preserve">who </w:t>
      </w:r>
      <w:r w:rsidR="00BC5DD7" w:rsidRPr="00867CBC">
        <w:rPr>
          <w:rFonts w:ascii="Avenir Next LT Pro" w:eastAsiaTheme="minorHAnsi" w:hAnsi="Avenir Next LT Pro" w:cs="Arial"/>
          <w:color w:val="000000"/>
          <w:szCs w:val="22"/>
        </w:rPr>
        <w:t>are absent</w:t>
      </w:r>
      <w:r w:rsidR="00BC5DD7" w:rsidRPr="00867CBC">
        <w:rPr>
          <w:rFonts w:ascii="Avenir Next LT Pro" w:eastAsiaTheme="minorHAnsi" w:hAnsi="Avenir Next LT Pro"/>
          <w:color w:val="000000"/>
        </w:rPr>
        <w:t xml:space="preserve"> from education</w:t>
      </w:r>
      <w:r w:rsidR="00BC5DD7" w:rsidRPr="00867CBC">
        <w:rPr>
          <w:rFonts w:ascii="Avenir Next LT Pro" w:eastAsiaTheme="minorHAnsi" w:hAnsi="Avenir Next LT Pro" w:cs="Arial"/>
          <w:color w:val="000000"/>
          <w:szCs w:val="22"/>
          <w:highlight w:val="cyan"/>
        </w:rPr>
        <w:t>, particularly on repeat occasions and/or prolonged periods;</w:t>
      </w:r>
    </w:p>
    <w:p w14:paraId="5699888B" w14:textId="60935DD3" w:rsidR="003F2A23" w:rsidRPr="00867CBC" w:rsidRDefault="009E3F09"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color w:val="000000"/>
        </w:rPr>
        <w:t xml:space="preserve">All staff should </w:t>
      </w:r>
      <w:r w:rsidR="009C6254" w:rsidRPr="00867CBC">
        <w:rPr>
          <w:rFonts w:ascii="Avenir Next LT Pro" w:eastAsiaTheme="minorHAnsi" w:hAnsi="Avenir Next LT Pro"/>
          <w:color w:val="000000"/>
        </w:rPr>
        <w:t>be aware that safeguarding incidents and/or behaviours can be associated with factors outside the school and/or can occur between children outside of these environments.</w:t>
      </w:r>
      <w:r w:rsidR="00EF10C0" w:rsidRPr="00867CBC">
        <w:rPr>
          <w:rFonts w:ascii="Avenir Next LT Pro" w:eastAsiaTheme="minorHAnsi" w:hAnsi="Avenir Next LT Pro"/>
          <w:color w:val="000000"/>
        </w:rPr>
        <w:t xml:space="preserve"> </w:t>
      </w:r>
      <w:r w:rsidR="009C6254" w:rsidRPr="00867CBC">
        <w:rPr>
          <w:rFonts w:ascii="Avenir Next LT Pro" w:eastAsiaTheme="minorHAnsi" w:hAnsi="Avenir Next LT Pro"/>
          <w:color w:val="000000"/>
        </w:rPr>
        <w:t>Staff</w:t>
      </w:r>
      <w:r w:rsidR="00105323" w:rsidRPr="00867CBC">
        <w:rPr>
          <w:rFonts w:ascii="Avenir Next LT Pro" w:eastAsiaTheme="minorHAnsi" w:hAnsi="Avenir Next LT Pro"/>
          <w:color w:val="000000"/>
        </w:rPr>
        <w:t>, but especially the DSL (and deputy)</w:t>
      </w:r>
      <w:r w:rsidR="009C6254" w:rsidRPr="00867CBC">
        <w:rPr>
          <w:rFonts w:ascii="Avenir Next LT Pro" w:eastAsiaTheme="minorHAnsi" w:hAnsi="Avenir Next LT Pro"/>
          <w:color w:val="000000"/>
        </w:rPr>
        <w:t xml:space="preserve"> should consider whether children are at risk of abuse</w:t>
      </w:r>
      <w:r w:rsidR="00105323" w:rsidRPr="00867CBC">
        <w:rPr>
          <w:rFonts w:ascii="Avenir Next LT Pro" w:eastAsiaTheme="minorHAnsi" w:hAnsi="Avenir Next LT Pro"/>
          <w:color w:val="000000"/>
        </w:rPr>
        <w:t>, sexual abuse, serious youth violence,</w:t>
      </w:r>
      <w:r w:rsidR="009C6254" w:rsidRPr="00867CBC">
        <w:rPr>
          <w:rFonts w:ascii="Avenir Next LT Pro" w:eastAsiaTheme="minorHAnsi" w:hAnsi="Avenir Next LT Pro"/>
          <w:color w:val="000000"/>
        </w:rPr>
        <w:t xml:space="preserve"> </w:t>
      </w:r>
      <w:r w:rsidR="00105323" w:rsidRPr="00867CBC">
        <w:rPr>
          <w:rFonts w:ascii="Avenir Next LT Pro" w:eastAsiaTheme="minorHAnsi" w:hAnsi="Avenir Next LT Pro"/>
          <w:color w:val="000000"/>
        </w:rPr>
        <w:t xml:space="preserve">county lines </w:t>
      </w:r>
      <w:r w:rsidR="009C6254" w:rsidRPr="00867CBC">
        <w:rPr>
          <w:rFonts w:ascii="Avenir Next LT Pro" w:eastAsiaTheme="minorHAnsi" w:hAnsi="Avenir Next LT Pro"/>
          <w:color w:val="000000"/>
        </w:rPr>
        <w:t xml:space="preserve">or </w:t>
      </w:r>
      <w:r w:rsidR="00105323" w:rsidRPr="00867CBC">
        <w:rPr>
          <w:rFonts w:ascii="Avenir Next LT Pro" w:eastAsiaTheme="minorHAnsi" w:hAnsi="Avenir Next LT Pro"/>
          <w:color w:val="000000"/>
        </w:rPr>
        <w:t xml:space="preserve">sexual/criminal </w:t>
      </w:r>
      <w:r w:rsidR="009C6254" w:rsidRPr="00867CBC">
        <w:rPr>
          <w:rFonts w:ascii="Avenir Next LT Pro" w:eastAsiaTheme="minorHAnsi" w:hAnsi="Avenir Next LT Pro"/>
          <w:color w:val="000000"/>
        </w:rPr>
        <w:t xml:space="preserve">exploitation in situations outside their families and should </w:t>
      </w:r>
      <w:r w:rsidRPr="00867CBC">
        <w:rPr>
          <w:rFonts w:ascii="Avenir Next LT Pro" w:eastAsiaTheme="minorHAnsi" w:hAnsi="Avenir Next LT Pro"/>
          <w:color w:val="000000"/>
        </w:rPr>
        <w:t>understand how to handle reports of sexual violence and harassment between children, both on and outside school premises, in line with th</w:t>
      </w:r>
      <w:r w:rsidR="005E7191" w:rsidRPr="00867CBC">
        <w:rPr>
          <w:rFonts w:ascii="Avenir Next LT Pro" w:eastAsiaTheme="minorHAnsi" w:hAnsi="Avenir Next LT Pro"/>
          <w:color w:val="000000"/>
        </w:rPr>
        <w:t>is Policy.</w:t>
      </w:r>
      <w:bookmarkEnd w:id="234"/>
      <w:bookmarkEnd w:id="235"/>
      <w:bookmarkEnd w:id="236"/>
    </w:p>
    <w:p w14:paraId="5B182E89" w14:textId="6B166FDA" w:rsidR="003F2A23" w:rsidRPr="00867CBC" w:rsidRDefault="003F2A23" w:rsidP="00BE572E">
      <w:pPr>
        <w:pStyle w:val="ListParagraph"/>
        <w:numPr>
          <w:ilvl w:val="0"/>
          <w:numId w:val="24"/>
        </w:numPr>
        <w:autoSpaceDE w:val="0"/>
        <w:autoSpaceDN w:val="0"/>
        <w:adjustRightInd w:val="0"/>
        <w:rPr>
          <w:rFonts w:ascii="Avenir Next LT Pro" w:eastAsiaTheme="minorHAnsi" w:hAnsi="Avenir Next LT Pro"/>
          <w:color w:val="000000"/>
        </w:rPr>
      </w:pPr>
      <w:r w:rsidRPr="00867CBC">
        <w:rPr>
          <w:rFonts w:ascii="Avenir Next LT Pro" w:eastAsiaTheme="minorHAnsi" w:hAnsi="Avenir Next LT Pro"/>
          <w:b/>
          <w:color w:val="000000"/>
        </w:rPr>
        <w:t xml:space="preserve">All </w:t>
      </w:r>
      <w:r w:rsidRPr="00867CBC">
        <w:rPr>
          <w:rFonts w:ascii="Avenir Next LT Pro" w:eastAsiaTheme="minorHAnsi" w:hAnsi="Avenir Next LT Pro"/>
          <w:color w:val="000000"/>
        </w:rPr>
        <w:t>staff should be aware that technology is a significant component in many</w:t>
      </w:r>
      <w:r w:rsidR="007E4A92"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safeguarding and wellbeing issues.</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Children are at risk of abuse </w:t>
      </w:r>
      <w:r w:rsidR="007661CC" w:rsidRPr="00867CBC">
        <w:rPr>
          <w:rFonts w:ascii="Avenir Next LT Pro" w:eastAsiaTheme="minorHAnsi" w:hAnsi="Avenir Next LT Pro"/>
          <w:color w:val="000000"/>
        </w:rPr>
        <w:t xml:space="preserve">and other risks </w:t>
      </w:r>
      <w:r w:rsidRPr="00867CBC">
        <w:rPr>
          <w:rFonts w:ascii="Avenir Next LT Pro" w:eastAsiaTheme="minorHAnsi" w:hAnsi="Avenir Next LT Pro"/>
          <w:color w:val="000000"/>
        </w:rPr>
        <w:t>online as well as face to</w:t>
      </w:r>
      <w:r w:rsidR="007E4A92"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face. In many cases abuse</w:t>
      </w:r>
      <w:r w:rsidR="007661CC" w:rsidRPr="00867CBC">
        <w:rPr>
          <w:rFonts w:ascii="Avenir Next LT Pro" w:eastAsiaTheme="minorHAnsi" w:hAnsi="Avenir Next LT Pro"/>
          <w:color w:val="000000"/>
        </w:rPr>
        <w:t xml:space="preserve"> and other risks</w:t>
      </w:r>
      <w:r w:rsidRPr="00867CBC">
        <w:rPr>
          <w:rFonts w:ascii="Avenir Next LT Pro" w:eastAsiaTheme="minorHAnsi" w:hAnsi="Avenir Next LT Pro"/>
          <w:color w:val="000000"/>
        </w:rPr>
        <w:t xml:space="preserve"> will take place concurrently </w:t>
      </w:r>
      <w:r w:rsidR="007661CC" w:rsidRPr="00867CBC">
        <w:rPr>
          <w:rFonts w:ascii="Avenir Next LT Pro" w:eastAsiaTheme="minorHAnsi" w:hAnsi="Avenir Next LT Pro"/>
          <w:color w:val="000000"/>
        </w:rPr>
        <w:t>both online and offline.</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Children can also abuse</w:t>
      </w:r>
      <w:r w:rsidR="00AE2414" w:rsidRPr="00867CBC">
        <w:rPr>
          <w:rFonts w:ascii="Avenir Next LT Pro" w:eastAsiaTheme="minorHAnsi" w:hAnsi="Avenir Next LT Pro"/>
          <w:color w:val="000000"/>
        </w:rPr>
        <w:t xml:space="preserve"> other child</w:t>
      </w:r>
      <w:r w:rsidR="007661CC" w:rsidRPr="00867CBC">
        <w:rPr>
          <w:rFonts w:ascii="Avenir Next LT Pro" w:eastAsiaTheme="minorHAnsi" w:hAnsi="Avenir Next LT Pro"/>
          <w:color w:val="000000"/>
        </w:rPr>
        <w:t>ren</w:t>
      </w:r>
      <w:r w:rsidRPr="00867CBC">
        <w:rPr>
          <w:rFonts w:ascii="Avenir Next LT Pro" w:eastAsiaTheme="minorHAnsi" w:hAnsi="Avenir Next LT Pro"/>
          <w:color w:val="000000"/>
        </w:rPr>
        <w:t xml:space="preserve"> online, this can take the form of abusive,</w:t>
      </w:r>
      <w:r w:rsidR="007E4A92"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harassing, and misogynistic</w:t>
      </w:r>
      <w:r w:rsidR="007661CC" w:rsidRPr="00867CBC">
        <w:rPr>
          <w:rFonts w:ascii="Avenir Next LT Pro" w:eastAsiaTheme="minorHAnsi" w:hAnsi="Avenir Next LT Pro"/>
          <w:color w:val="000000"/>
        </w:rPr>
        <w:t>/misandrist</w:t>
      </w:r>
      <w:r w:rsidRPr="00867CBC">
        <w:rPr>
          <w:rFonts w:ascii="Avenir Next LT Pro" w:eastAsiaTheme="minorHAnsi" w:hAnsi="Avenir Next LT Pro"/>
          <w:color w:val="000000"/>
        </w:rPr>
        <w:t xml:space="preserve"> messages, the non-consensual sharing of indecent images,</w:t>
      </w:r>
      <w:r w:rsidR="007E4A92"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especially around chat groups, and the sharing of abusive images and pornography, to</w:t>
      </w:r>
      <w:r w:rsidR="007E4A92"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those who do not want to receive such content.</w:t>
      </w:r>
    </w:p>
    <w:bookmarkEnd w:id="237"/>
    <w:p w14:paraId="61DAF494" w14:textId="33E2C3B7" w:rsidR="00420A1C" w:rsidRPr="00867CBC" w:rsidRDefault="00420A1C" w:rsidP="00BE572E">
      <w:pPr>
        <w:pStyle w:val="Style"/>
        <w:numPr>
          <w:ilvl w:val="0"/>
          <w:numId w:val="24"/>
        </w:numPr>
        <w:tabs>
          <w:tab w:val="left" w:pos="993"/>
        </w:tabs>
        <w:rPr>
          <w:rFonts w:ascii="Avenir Next LT Pro" w:hAnsi="Avenir Next LT Pro"/>
          <w:sz w:val="22"/>
        </w:rPr>
      </w:pPr>
      <w:r w:rsidRPr="00867CBC">
        <w:rPr>
          <w:rFonts w:ascii="Avenir Next LT Pro" w:hAnsi="Avenir Next LT Pro"/>
          <w:sz w:val="22"/>
        </w:rPr>
        <w:t xml:space="preserve">If a staff member has any concerns </w:t>
      </w:r>
      <w:r w:rsidR="00B9215C" w:rsidRPr="00867CBC">
        <w:rPr>
          <w:rFonts w:ascii="Avenir Next LT Pro" w:hAnsi="Avenir Next LT Pro"/>
          <w:sz w:val="22"/>
        </w:rPr>
        <w:t xml:space="preserve">about </w:t>
      </w:r>
      <w:r w:rsidRPr="00867CBC">
        <w:rPr>
          <w:rFonts w:ascii="Avenir Next LT Pro" w:hAnsi="Avenir Next LT Pro"/>
          <w:sz w:val="22"/>
        </w:rPr>
        <w:t>a child</w:t>
      </w:r>
      <w:r w:rsidR="00B9215C" w:rsidRPr="00867CBC">
        <w:rPr>
          <w:rFonts w:ascii="Avenir Next LT Pro" w:hAnsi="Avenir Next LT Pro"/>
          <w:sz w:val="22"/>
        </w:rPr>
        <w:t xml:space="preserve"> who is suffering, or is likely to suffer from harm</w:t>
      </w:r>
      <w:r w:rsidR="001A6023" w:rsidRPr="00867CBC">
        <w:rPr>
          <w:rFonts w:ascii="Avenir Next LT Pro" w:hAnsi="Avenir Next LT Pro"/>
          <w:sz w:val="22"/>
        </w:rPr>
        <w:t>, they should act on them immediately.</w:t>
      </w:r>
      <w:r w:rsidR="00EF10C0" w:rsidRPr="00867CBC">
        <w:rPr>
          <w:rFonts w:ascii="Avenir Next LT Pro" w:hAnsi="Avenir Next LT Pro"/>
          <w:sz w:val="22"/>
        </w:rPr>
        <w:t xml:space="preserve"> </w:t>
      </w:r>
      <w:r w:rsidR="001A6023" w:rsidRPr="00867CBC">
        <w:rPr>
          <w:rFonts w:ascii="Avenir Next LT Pro" w:hAnsi="Avenir Next LT Pro"/>
          <w:sz w:val="22"/>
        </w:rPr>
        <w:t>T</w:t>
      </w:r>
      <w:r w:rsidRPr="00867CBC">
        <w:rPr>
          <w:rFonts w:ascii="Avenir Next LT Pro" w:hAnsi="Avenir Next LT Pro"/>
          <w:sz w:val="22"/>
        </w:rPr>
        <w:t xml:space="preserve">here should be a conversation with the DSL </w:t>
      </w:r>
      <w:r w:rsidR="001A6023" w:rsidRPr="00867CBC">
        <w:rPr>
          <w:rFonts w:ascii="Avenir Next LT Pro" w:hAnsi="Avenir Next LT Pro"/>
          <w:sz w:val="22"/>
        </w:rPr>
        <w:t xml:space="preserve">(or </w:t>
      </w:r>
      <w:r w:rsidR="003B6ED0" w:rsidRPr="00867CBC">
        <w:rPr>
          <w:rFonts w:ascii="Avenir Next LT Pro" w:hAnsi="Avenir Next LT Pro"/>
          <w:sz w:val="22"/>
        </w:rPr>
        <w:t xml:space="preserve">a </w:t>
      </w:r>
      <w:r w:rsidR="001A6023" w:rsidRPr="00867CBC">
        <w:rPr>
          <w:rFonts w:ascii="Avenir Next LT Pro" w:hAnsi="Avenir Next LT Pro"/>
          <w:sz w:val="22"/>
        </w:rPr>
        <w:t xml:space="preserve">deputy) </w:t>
      </w:r>
      <w:r w:rsidRPr="00867CBC">
        <w:rPr>
          <w:rFonts w:ascii="Avenir Next LT Pro" w:hAnsi="Avenir Next LT Pro"/>
          <w:sz w:val="22"/>
        </w:rPr>
        <w:t>to agree a course of action, although any staff member can make a referral to</w:t>
      </w:r>
      <w:r w:rsidR="00927C36" w:rsidRPr="00867CBC">
        <w:rPr>
          <w:rFonts w:ascii="Avenir Next LT Pro" w:hAnsi="Avenir Next LT Pro"/>
          <w:sz w:val="22"/>
        </w:rPr>
        <w:t xml:space="preserve"> the LA</w:t>
      </w:r>
      <w:r w:rsidRPr="00867CBC">
        <w:rPr>
          <w:rFonts w:ascii="Avenir Next LT Pro" w:hAnsi="Avenir Next LT Pro"/>
          <w:sz w:val="22"/>
        </w:rPr>
        <w:t xml:space="preserve"> Children’s Social Care.</w:t>
      </w:r>
      <w:r w:rsidR="00EF10C0" w:rsidRPr="00867CBC">
        <w:rPr>
          <w:rFonts w:ascii="Avenir Next LT Pro" w:hAnsi="Avenir Next LT Pro"/>
          <w:sz w:val="22"/>
        </w:rPr>
        <w:t xml:space="preserve"> </w:t>
      </w:r>
      <w:r w:rsidR="00710479" w:rsidRPr="00867CBC">
        <w:rPr>
          <w:rFonts w:ascii="Avenir Next LT Pro" w:hAnsi="Avenir Next LT Pro"/>
          <w:sz w:val="22"/>
        </w:rPr>
        <w:t>If a referral is made by a member of staff, they should inform the DSL as soon as possible.</w:t>
      </w:r>
    </w:p>
    <w:p w14:paraId="27E5B2F3" w14:textId="2A029CAE" w:rsidR="00FF38E1" w:rsidRPr="00867CBC" w:rsidRDefault="00765EC8" w:rsidP="00BE572E">
      <w:pPr>
        <w:pStyle w:val="Style"/>
        <w:numPr>
          <w:ilvl w:val="0"/>
          <w:numId w:val="24"/>
        </w:numPr>
        <w:tabs>
          <w:tab w:val="left" w:pos="993"/>
        </w:tabs>
        <w:rPr>
          <w:rFonts w:ascii="Avenir Next LT Pro" w:hAnsi="Avenir Next LT Pro"/>
          <w:sz w:val="22"/>
        </w:rPr>
      </w:pPr>
      <w:r w:rsidRPr="00867CBC">
        <w:rPr>
          <w:rFonts w:ascii="Avenir Next LT Pro" w:hAnsi="Avenir Next LT Pro"/>
          <w:sz w:val="22"/>
        </w:rPr>
        <w:t>If</w:t>
      </w:r>
      <w:r w:rsidR="005541DC" w:rsidRPr="00867CBC">
        <w:rPr>
          <w:rFonts w:ascii="Avenir Next LT Pro" w:hAnsi="Avenir Next LT Pro"/>
          <w:sz w:val="22"/>
        </w:rPr>
        <w:t>,</w:t>
      </w:r>
      <w:r w:rsidRPr="00867CBC">
        <w:rPr>
          <w:rFonts w:ascii="Avenir Next LT Pro" w:hAnsi="Avenir Next LT Pro"/>
          <w:sz w:val="22"/>
        </w:rPr>
        <w:t xml:space="preserve"> at any point</w:t>
      </w:r>
      <w:r w:rsidR="005541DC" w:rsidRPr="00867CBC">
        <w:rPr>
          <w:rFonts w:ascii="Avenir Next LT Pro" w:hAnsi="Avenir Next LT Pro"/>
          <w:sz w:val="22"/>
        </w:rPr>
        <w:t>,</w:t>
      </w:r>
      <w:r w:rsidRPr="00867CBC">
        <w:rPr>
          <w:rFonts w:ascii="Avenir Next LT Pro" w:hAnsi="Avenir Next LT Pro"/>
          <w:sz w:val="22"/>
        </w:rPr>
        <w:t xml:space="preserve"> there is a risk of immediate serious harm to a child a referral will be made </w:t>
      </w:r>
      <w:r w:rsidR="00343BF3" w:rsidRPr="00867CBC">
        <w:rPr>
          <w:rFonts w:ascii="Avenir Next LT Pro" w:hAnsi="Avenir Next LT Pro" w:cstheme="minorHAnsi"/>
          <w:sz w:val="22"/>
          <w:szCs w:val="22"/>
        </w:rPr>
        <w:t xml:space="preserve">to the </w:t>
      </w:r>
      <w:r w:rsidR="00A05F9D" w:rsidRPr="00867CBC">
        <w:rPr>
          <w:rFonts w:ascii="Avenir Next LT Pro" w:hAnsi="Avenir Next LT Pro" w:cstheme="minorHAnsi"/>
          <w:sz w:val="22"/>
          <w:szCs w:val="22"/>
        </w:rPr>
        <w:t>LA</w:t>
      </w:r>
      <w:r w:rsidR="00A05F9D" w:rsidRPr="00867CBC">
        <w:rPr>
          <w:rFonts w:ascii="Avenir Next LT Pro" w:hAnsi="Avenir Next LT Pro"/>
          <w:sz w:val="22"/>
        </w:rPr>
        <w:t xml:space="preserve"> </w:t>
      </w:r>
      <w:r w:rsidR="00A77A89" w:rsidRPr="00867CBC">
        <w:rPr>
          <w:rFonts w:ascii="Avenir Next LT Pro" w:hAnsi="Avenir Next LT Pro"/>
          <w:sz w:val="22"/>
        </w:rPr>
        <w:t xml:space="preserve">Safeguarding Hub </w:t>
      </w:r>
      <w:r w:rsidRPr="00867CBC">
        <w:rPr>
          <w:rFonts w:ascii="Avenir Next LT Pro" w:hAnsi="Avenir Next LT Pro"/>
          <w:sz w:val="22"/>
        </w:rPr>
        <w:t xml:space="preserve">immediately – </w:t>
      </w:r>
      <w:r w:rsidRPr="00867CBC">
        <w:rPr>
          <w:rFonts w:ascii="Avenir Next LT Pro" w:hAnsi="Avenir Next LT Pro"/>
          <w:b/>
          <w:sz w:val="22"/>
        </w:rPr>
        <w:t>anybody can make a referral</w:t>
      </w:r>
      <w:r w:rsidR="00ED6D0A" w:rsidRPr="00867CBC">
        <w:rPr>
          <w:rFonts w:ascii="Avenir Next LT Pro" w:hAnsi="Avenir Next LT Pro" w:cstheme="minorHAnsi"/>
          <w:sz w:val="22"/>
          <w:szCs w:val="22"/>
        </w:rPr>
        <w:t>.</w:t>
      </w:r>
      <w:bookmarkEnd w:id="223"/>
      <w:bookmarkEnd w:id="228"/>
      <w:bookmarkEnd w:id="230"/>
    </w:p>
    <w:p w14:paraId="0EB48267" w14:textId="4B5177AC" w:rsidR="00086561" w:rsidRPr="00867CBC" w:rsidRDefault="00A45D05" w:rsidP="00BE572E">
      <w:pPr>
        <w:numPr>
          <w:ilvl w:val="0"/>
          <w:numId w:val="63"/>
        </w:numPr>
        <w:spacing w:line="248" w:lineRule="auto"/>
        <w:ind w:right="12"/>
        <w:rPr>
          <w:rFonts w:ascii="Avenir Next LT Pro" w:hAnsi="Avenir Next LT Pro"/>
        </w:rPr>
      </w:pPr>
      <w:r w:rsidRPr="00867CBC">
        <w:rPr>
          <w:rFonts w:ascii="Avenir Next LT Pro" w:hAnsi="Avenir Next LT Pro"/>
        </w:rPr>
        <w:t xml:space="preserve">All staff should be aware that sexual abuse of children by other children (child on child abuse) is a specific safeguarding issue and should understand the importance of their role in preventing and responding to it and be clear on the school Policy and procedures for dealing with it. See Section 11 below. </w:t>
      </w:r>
    </w:p>
    <w:p w14:paraId="320EDE4F" w14:textId="439CB43A" w:rsidR="00FF38E1" w:rsidRPr="00867CBC" w:rsidRDefault="00A45D05" w:rsidP="002D733C">
      <w:pPr>
        <w:pStyle w:val="Heading2"/>
        <w:rPr>
          <w:rFonts w:ascii="Avenir Next LT Pro" w:hAnsi="Avenir Next LT Pro"/>
        </w:rPr>
      </w:pPr>
      <w:bookmarkStart w:id="238" w:name="_Toc177063236"/>
      <w:r w:rsidRPr="00867CBC">
        <w:rPr>
          <w:rFonts w:ascii="Avenir Next LT Pro" w:hAnsi="Avenir Next LT Pro"/>
        </w:rPr>
        <w:t>2</w:t>
      </w:r>
      <w:r w:rsidRPr="00867CBC">
        <w:rPr>
          <w:rFonts w:ascii="Avenir Next LT Pro" w:eastAsia="Arial" w:hAnsi="Avenir Next LT Pro" w:cs="Arial"/>
        </w:rPr>
        <w:t xml:space="preserve"> </w:t>
      </w:r>
      <w:bookmarkStart w:id="239" w:name="_Toc440032792"/>
      <w:bookmarkStart w:id="240" w:name="_Toc443666328"/>
      <w:bookmarkStart w:id="241" w:name="_Toc443666580"/>
      <w:r w:rsidR="00FF38E1" w:rsidRPr="00867CBC">
        <w:rPr>
          <w:rFonts w:ascii="Avenir Next LT Pro" w:hAnsi="Avenir Next LT Pro"/>
        </w:rPr>
        <w:t xml:space="preserve">Supporting </w:t>
      </w:r>
      <w:r w:rsidR="00FB1787" w:rsidRPr="00867CBC">
        <w:rPr>
          <w:rFonts w:ascii="Avenir Next LT Pro" w:hAnsi="Avenir Next LT Pro"/>
        </w:rPr>
        <w:t>p</w:t>
      </w:r>
      <w:r w:rsidR="00FF38E1" w:rsidRPr="00867CBC">
        <w:rPr>
          <w:rFonts w:ascii="Avenir Next LT Pro" w:hAnsi="Avenir Next LT Pro"/>
        </w:rPr>
        <w:t xml:space="preserve">upils at </w:t>
      </w:r>
      <w:r w:rsidR="00FB1787" w:rsidRPr="00867CBC">
        <w:rPr>
          <w:rFonts w:ascii="Avenir Next LT Pro" w:hAnsi="Avenir Next LT Pro"/>
        </w:rPr>
        <w:t>r</w:t>
      </w:r>
      <w:r w:rsidR="00FF38E1" w:rsidRPr="00867CBC">
        <w:rPr>
          <w:rFonts w:ascii="Avenir Next LT Pro" w:hAnsi="Avenir Next LT Pro"/>
        </w:rPr>
        <w:t>isk</w:t>
      </w:r>
      <w:bookmarkEnd w:id="239"/>
      <w:bookmarkEnd w:id="240"/>
      <w:bookmarkEnd w:id="241"/>
      <w:bookmarkEnd w:id="238"/>
    </w:p>
    <w:p w14:paraId="7F7341DB" w14:textId="0606C844" w:rsidR="00FF38E1" w:rsidRPr="00867CBC" w:rsidRDefault="00FF38E1" w:rsidP="00BE572E">
      <w:pPr>
        <w:pStyle w:val="Style"/>
        <w:spacing w:before="240"/>
        <w:ind w:left="567"/>
        <w:rPr>
          <w:rFonts w:ascii="Avenir Next LT Pro" w:hAnsi="Avenir Next LT Pro"/>
          <w:sz w:val="22"/>
        </w:rPr>
      </w:pPr>
      <w:r w:rsidRPr="00867CBC">
        <w:rPr>
          <w:rFonts w:ascii="Avenir Next LT Pro" w:hAnsi="Avenir Next LT Pro"/>
          <w:sz w:val="22"/>
        </w:rPr>
        <w:t>Our school recognises that children who are abused</w:t>
      </w:r>
      <w:r w:rsidR="00EC11B0" w:rsidRPr="00867CBC">
        <w:rPr>
          <w:rFonts w:ascii="Avenir Next LT Pro" w:hAnsi="Avenir Next LT Pro"/>
          <w:sz w:val="22"/>
        </w:rPr>
        <w:t>, exploited</w:t>
      </w:r>
      <w:r w:rsidR="00D013F0" w:rsidRPr="00867CBC">
        <w:rPr>
          <w:rFonts w:ascii="Avenir Next LT Pro" w:hAnsi="Avenir Next LT Pro"/>
          <w:sz w:val="22"/>
        </w:rPr>
        <w:t xml:space="preserve"> or</w:t>
      </w:r>
      <w:r w:rsidR="00EC11B0" w:rsidRPr="00867CBC">
        <w:rPr>
          <w:rFonts w:ascii="Avenir Next LT Pro" w:hAnsi="Avenir Next LT Pro"/>
          <w:sz w:val="22"/>
        </w:rPr>
        <w:t xml:space="preserve"> neglected</w:t>
      </w:r>
      <w:r w:rsidRPr="00867CBC">
        <w:rPr>
          <w:rFonts w:ascii="Avenir Next LT Pro" w:hAnsi="Avenir Next LT Pro"/>
          <w:sz w:val="22"/>
        </w:rPr>
        <w:t xml:space="preserve"> or who witness violence may find it difficult to develop a sense of self-worth and to view the world in a positive way.</w:t>
      </w:r>
      <w:r w:rsidR="00EF10C0" w:rsidRPr="00867CBC">
        <w:rPr>
          <w:rFonts w:ascii="Avenir Next LT Pro" w:hAnsi="Avenir Next LT Pro"/>
          <w:sz w:val="22"/>
        </w:rPr>
        <w:t xml:space="preserve"> </w:t>
      </w:r>
      <w:r w:rsidRPr="00867CBC">
        <w:rPr>
          <w:rFonts w:ascii="Avenir Next LT Pro" w:hAnsi="Avenir Next LT Pro"/>
          <w:sz w:val="22"/>
        </w:rPr>
        <w:t xml:space="preserve">School may be the only stable, secure and predictable element in the lives of the children at risk. </w:t>
      </w:r>
    </w:p>
    <w:p w14:paraId="03B26181" w14:textId="2E1246AD" w:rsidR="00FF38E1" w:rsidRPr="00867CBC" w:rsidRDefault="00FF38E1" w:rsidP="002D733C">
      <w:pPr>
        <w:pStyle w:val="Style"/>
        <w:spacing w:before="120" w:after="120"/>
        <w:ind w:left="567"/>
        <w:rPr>
          <w:rFonts w:ascii="Avenir Next LT Pro" w:hAnsi="Avenir Next LT Pro"/>
          <w:b/>
          <w:sz w:val="22"/>
        </w:rPr>
      </w:pPr>
      <w:r w:rsidRPr="00867CBC">
        <w:rPr>
          <w:rFonts w:ascii="Avenir Next LT Pro" w:hAnsi="Avenir Next LT Pro"/>
          <w:b/>
          <w:sz w:val="22"/>
        </w:rPr>
        <w:t>We will endeavour to support pupils through:</w:t>
      </w:r>
    </w:p>
    <w:p w14:paraId="6D53378D" w14:textId="0E2E1AC4"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a curriculum which encourages self-esteem and self-motivation;</w:t>
      </w:r>
    </w:p>
    <w:p w14:paraId="2C870413" w14:textId="19C5825C"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the school ethos which promotes a positive, supportive and secure environment where everyone is valued;</w:t>
      </w:r>
    </w:p>
    <w:p w14:paraId="52B41D73" w14:textId="4926BCE4"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listening to the child’s views and concerns with an open mind;</w:t>
      </w:r>
    </w:p>
    <w:p w14:paraId="62DAA8BB" w14:textId="6E295CE1"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 xml:space="preserve">the implementation of a shared </w:t>
      </w:r>
      <w:r w:rsidR="000E5531" w:rsidRPr="00867CBC">
        <w:rPr>
          <w:rFonts w:ascii="Avenir Next LT Pro" w:hAnsi="Avenir Next LT Pro"/>
          <w:sz w:val="22"/>
        </w:rPr>
        <w:t>B</w:t>
      </w:r>
      <w:r w:rsidRPr="00867CBC">
        <w:rPr>
          <w:rFonts w:ascii="Avenir Next LT Pro" w:hAnsi="Avenir Next LT Pro"/>
          <w:sz w:val="22"/>
        </w:rPr>
        <w:t xml:space="preserve">ehaviour </w:t>
      </w:r>
      <w:r w:rsidR="000E5531" w:rsidRPr="00867CBC">
        <w:rPr>
          <w:rFonts w:ascii="Avenir Next LT Pro" w:hAnsi="Avenir Next LT Pro"/>
          <w:sz w:val="22"/>
        </w:rPr>
        <w:t>P</w:t>
      </w:r>
      <w:r w:rsidRPr="00867CBC">
        <w:rPr>
          <w:rFonts w:ascii="Avenir Next LT Pro" w:hAnsi="Avenir Next LT Pro"/>
          <w:sz w:val="22"/>
        </w:rPr>
        <w:t>olicy</w:t>
      </w:r>
      <w:r w:rsidR="008850F6" w:rsidRPr="00867CBC">
        <w:rPr>
          <w:rFonts w:ascii="Avenir Next LT Pro" w:hAnsi="Avenir Next LT Pro"/>
          <w:sz w:val="22"/>
        </w:rPr>
        <w:t xml:space="preserve"> and procedures</w:t>
      </w:r>
      <w:r w:rsidRPr="00867CBC">
        <w:rPr>
          <w:rFonts w:ascii="Avenir Next LT Pro" w:hAnsi="Avenir Next LT Pro"/>
          <w:sz w:val="22"/>
        </w:rPr>
        <w:t>;</w:t>
      </w:r>
    </w:p>
    <w:p w14:paraId="7987F39C" w14:textId="43DD0CB7"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a consistent approach which supports all children;</w:t>
      </w:r>
    </w:p>
    <w:p w14:paraId="6F99942A" w14:textId="123D8E64"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regular liaison with other professionals and agencies who support the pupils and their families;</w:t>
      </w:r>
    </w:p>
    <w:p w14:paraId="71D6100F" w14:textId="5E8C57DC" w:rsidR="00FF38E1" w:rsidRPr="00867CBC" w:rsidRDefault="00FF38E1" w:rsidP="00BE572E">
      <w:pPr>
        <w:pStyle w:val="Style"/>
        <w:numPr>
          <w:ilvl w:val="0"/>
          <w:numId w:val="28"/>
        </w:numPr>
        <w:ind w:left="924" w:hanging="357"/>
        <w:rPr>
          <w:rFonts w:ascii="Avenir Next LT Pro" w:hAnsi="Avenir Next LT Pro"/>
          <w:b/>
          <w:i/>
          <w:sz w:val="22"/>
        </w:rPr>
      </w:pPr>
      <w:r w:rsidRPr="00867CBC">
        <w:rPr>
          <w:rFonts w:ascii="Avenir Next LT Pro" w:hAnsi="Avenir Next LT Pro"/>
          <w:sz w:val="22"/>
        </w:rPr>
        <w:t>the development and support of a responsive and knowledgeable staff group trained to respond appropriately in child protection situations.</w:t>
      </w:r>
    </w:p>
    <w:p w14:paraId="3C32F294" w14:textId="49138257" w:rsidR="00FF38E1" w:rsidRPr="00867CBC" w:rsidRDefault="00FF38E1" w:rsidP="002D733C">
      <w:pPr>
        <w:pStyle w:val="Style"/>
        <w:spacing w:before="120" w:after="120"/>
        <w:ind w:left="567"/>
        <w:rPr>
          <w:rFonts w:ascii="Avenir Next LT Pro" w:hAnsi="Avenir Next LT Pro"/>
          <w:sz w:val="22"/>
        </w:rPr>
      </w:pPr>
      <w:r w:rsidRPr="00867CBC">
        <w:rPr>
          <w:rFonts w:ascii="Avenir Next LT Pro" w:hAnsi="Avenir Next LT Pro"/>
          <w:sz w:val="22"/>
        </w:rPr>
        <w:t>In addition to the above, as part of wider safeguarding responsibilities, school staff will be alert to:</w:t>
      </w:r>
    </w:p>
    <w:p w14:paraId="0990FD99" w14:textId="0C7C2145" w:rsidR="00FA553E" w:rsidRPr="00867CBC" w:rsidRDefault="00252A05"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reports</w:t>
      </w:r>
      <w:r w:rsidR="00FA553E" w:rsidRPr="00867CBC">
        <w:rPr>
          <w:rFonts w:ascii="Avenir Next LT Pro" w:hAnsi="Avenir Next LT Pro"/>
          <w:sz w:val="22"/>
        </w:rPr>
        <w:t xml:space="preserve"> by pupils of their exposure to the extremist actions</w:t>
      </w:r>
      <w:r w:rsidR="00264F13" w:rsidRPr="00867CBC">
        <w:rPr>
          <w:rFonts w:ascii="Avenir Next LT Pro" w:hAnsi="Avenir Next LT Pro"/>
          <w:sz w:val="22"/>
        </w:rPr>
        <w:t>,</w:t>
      </w:r>
      <w:r w:rsidR="00FA553E" w:rsidRPr="00867CBC">
        <w:rPr>
          <w:rFonts w:ascii="Avenir Next LT Pro" w:hAnsi="Avenir Next LT Pro"/>
          <w:sz w:val="22"/>
        </w:rPr>
        <w:t xml:space="preserve"> views or materials of others outside of school, such as in their homes or community groups, especially where pupils have not actively sought these out;</w:t>
      </w:r>
    </w:p>
    <w:p w14:paraId="1A5D844A" w14:textId="1115097E" w:rsidR="00FA553E" w:rsidRPr="00867CBC" w:rsidRDefault="00FA553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graffiti symbols, writing or artwork promoting extremist messages or images;</w:t>
      </w:r>
    </w:p>
    <w:p w14:paraId="10A8DD15" w14:textId="6F19EDCE" w:rsidR="00FA553E" w:rsidRPr="00867CBC" w:rsidRDefault="00AA6DE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lastRenderedPageBreak/>
        <w:t>pupils accessing extremist material on-line, including through social networking sites</w:t>
      </w:r>
      <w:r w:rsidR="00662254" w:rsidRPr="00867CBC">
        <w:rPr>
          <w:rFonts w:ascii="Avenir Next LT Pro" w:hAnsi="Avenir Next LT Pro"/>
          <w:sz w:val="22"/>
        </w:rPr>
        <w:t>;</w:t>
      </w:r>
    </w:p>
    <w:p w14:paraId="39362C12" w14:textId="50C4D92B" w:rsidR="00AA6DEE" w:rsidRPr="00867CBC" w:rsidRDefault="00AA6DE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parental reports of changes in behaviour, friendship or actions and requests for assistance</w:t>
      </w:r>
      <w:r w:rsidR="00662254" w:rsidRPr="00867CBC">
        <w:rPr>
          <w:rFonts w:ascii="Avenir Next LT Pro" w:hAnsi="Avenir Next LT Pro"/>
          <w:sz w:val="22"/>
        </w:rPr>
        <w:t>;</w:t>
      </w:r>
    </w:p>
    <w:p w14:paraId="6E458647" w14:textId="2ACC1EAA" w:rsidR="00AA6DEE" w:rsidRPr="00867CBC" w:rsidRDefault="00AA6DE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 xml:space="preserve">local schools, LA services and </w:t>
      </w:r>
      <w:r w:rsidR="00C308AF" w:rsidRPr="00867CBC">
        <w:rPr>
          <w:rFonts w:ascii="Avenir Next LT Pro" w:hAnsi="Avenir Next LT Pro"/>
          <w:sz w:val="22"/>
        </w:rPr>
        <w:t>P</w:t>
      </w:r>
      <w:r w:rsidRPr="00867CBC">
        <w:rPr>
          <w:rFonts w:ascii="Avenir Next LT Pro" w:hAnsi="Avenir Next LT Pro"/>
          <w:sz w:val="22"/>
        </w:rPr>
        <w:t>olice reports of issues affecting pupils in other schools or settings;</w:t>
      </w:r>
    </w:p>
    <w:p w14:paraId="7C3D4687" w14:textId="73C123A4" w:rsidR="00AA6DEE" w:rsidRPr="00867CBC" w:rsidRDefault="00AA6DE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pupils voicing opinions drawn from extremist ideologies and narratives;</w:t>
      </w:r>
    </w:p>
    <w:p w14:paraId="55C7A93F" w14:textId="53813A25" w:rsidR="00AA6DEE" w:rsidRPr="00867CBC" w:rsidRDefault="00AA6DEE"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use of extremist or ‘hate’ terms to exclude others or incite violence;</w:t>
      </w:r>
    </w:p>
    <w:p w14:paraId="67B4A7A2" w14:textId="78DEC22B" w:rsidR="00AA6DEE" w:rsidRPr="00867CBC" w:rsidRDefault="00AA6DEE" w:rsidP="00BE572E">
      <w:pPr>
        <w:pStyle w:val="Style"/>
        <w:numPr>
          <w:ilvl w:val="0"/>
          <w:numId w:val="38"/>
        </w:numPr>
        <w:ind w:left="924" w:hanging="357"/>
        <w:rPr>
          <w:rFonts w:ascii="Avenir Next LT Pro" w:hAnsi="Avenir Next LT Pro"/>
          <w:sz w:val="22"/>
          <w:szCs w:val="22"/>
        </w:rPr>
      </w:pPr>
      <w:r w:rsidRPr="00867CBC">
        <w:rPr>
          <w:rFonts w:ascii="Avenir Next LT Pro" w:hAnsi="Avenir Next LT Pro"/>
          <w:sz w:val="22"/>
        </w:rPr>
        <w:t xml:space="preserve">intolerance of difference, whether secular or religious or, in line with our </w:t>
      </w:r>
      <w:r w:rsidRPr="00867CBC">
        <w:rPr>
          <w:rFonts w:ascii="Avenir Next LT Pro" w:hAnsi="Avenir Next LT Pro"/>
          <w:sz w:val="22"/>
          <w:highlight w:val="cyan"/>
        </w:rPr>
        <w:t xml:space="preserve">Equality </w:t>
      </w:r>
      <w:r w:rsidR="00BB3C5D" w:rsidRPr="00867CBC">
        <w:rPr>
          <w:rFonts w:ascii="Avenir Next LT Pro" w:hAnsi="Avenir Next LT Pro"/>
          <w:sz w:val="22"/>
          <w:szCs w:val="22"/>
          <w:highlight w:val="cyan"/>
        </w:rPr>
        <w:t>Policy</w:t>
      </w:r>
      <w:r w:rsidRPr="00867CBC">
        <w:rPr>
          <w:rFonts w:ascii="Avenir Next LT Pro" w:hAnsi="Avenir Next LT Pro"/>
          <w:sz w:val="22"/>
        </w:rPr>
        <w:t>, views based on, but not exclusive to, gender, disability, homophobia, race, colour or culture;</w:t>
      </w:r>
    </w:p>
    <w:p w14:paraId="188FD236" w14:textId="14CBE04A" w:rsidR="00D93002" w:rsidRPr="00867CBC" w:rsidRDefault="00D93002"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attempts to impose extremist views or practices on others;</w:t>
      </w:r>
    </w:p>
    <w:p w14:paraId="60802BB8" w14:textId="6C682350" w:rsidR="00F310E2" w:rsidRPr="00867CBC" w:rsidRDefault="00D93002" w:rsidP="00BE572E">
      <w:pPr>
        <w:pStyle w:val="Style"/>
        <w:numPr>
          <w:ilvl w:val="0"/>
          <w:numId w:val="38"/>
        </w:numPr>
        <w:ind w:left="924" w:hanging="357"/>
        <w:rPr>
          <w:rFonts w:ascii="Avenir Next LT Pro" w:hAnsi="Avenir Next LT Pro"/>
          <w:sz w:val="22"/>
        </w:rPr>
      </w:pPr>
      <w:r w:rsidRPr="00867CBC">
        <w:rPr>
          <w:rFonts w:ascii="Avenir Next LT Pro" w:hAnsi="Avenir Next LT Pro"/>
          <w:sz w:val="22"/>
        </w:rPr>
        <w:t>anti-western or anti-British views.</w:t>
      </w:r>
    </w:p>
    <w:p w14:paraId="301A2456" w14:textId="591C7C69" w:rsidR="00F310E2" w:rsidRPr="00867CBC" w:rsidRDefault="00F310E2" w:rsidP="00616AFB">
      <w:pPr>
        <w:pStyle w:val="Heading3"/>
        <w:rPr>
          <w:rFonts w:ascii="Avenir Next LT Pro" w:hAnsi="Avenir Next LT Pro"/>
        </w:rPr>
      </w:pPr>
      <w:bookmarkStart w:id="242" w:name="_Hlk497224028"/>
      <w:bookmarkStart w:id="243" w:name="_Hlk524446968"/>
      <w:bookmarkStart w:id="244" w:name="_Toc177063237"/>
      <w:r w:rsidRPr="00867CBC">
        <w:rPr>
          <w:rFonts w:ascii="Avenir Next LT Pro" w:hAnsi="Avenir Next LT Pro"/>
        </w:rPr>
        <w:t>Children who may be particularly vulnerable</w:t>
      </w:r>
      <w:r w:rsidR="004F0858" w:rsidRPr="00867CBC">
        <w:rPr>
          <w:rFonts w:ascii="Avenir Next LT Pro" w:hAnsi="Avenir Next LT Pro"/>
        </w:rPr>
        <w:t xml:space="preserve"> </w:t>
      </w:r>
      <w:r w:rsidR="0033722C" w:rsidRPr="00867CBC">
        <w:rPr>
          <w:rFonts w:ascii="Avenir Next LT Pro" w:hAnsi="Avenir Next LT Pro"/>
        </w:rPr>
        <w:t xml:space="preserve">and </w:t>
      </w:r>
      <w:r w:rsidR="004F0858" w:rsidRPr="00867CBC">
        <w:rPr>
          <w:rFonts w:ascii="Avenir Next LT Pro" w:hAnsi="Avenir Next LT Pro"/>
        </w:rPr>
        <w:t>early help</w:t>
      </w:r>
      <w:r w:rsidR="003324B4" w:rsidRPr="00867CBC">
        <w:rPr>
          <w:rFonts w:ascii="Avenir Next LT Pro" w:hAnsi="Avenir Next LT Pro"/>
        </w:rPr>
        <w:t xml:space="preserve"> assessment</w:t>
      </w:r>
      <w:bookmarkEnd w:id="244"/>
    </w:p>
    <w:p w14:paraId="4D5AF7F3" w14:textId="4CC4978E" w:rsidR="00F66EF8" w:rsidRPr="00867CBC" w:rsidRDefault="00F66EF8" w:rsidP="002D733C">
      <w:pPr>
        <w:pStyle w:val="Default"/>
        <w:spacing w:after="120"/>
        <w:ind w:left="567"/>
        <w:rPr>
          <w:rFonts w:ascii="Avenir Next LT Pro" w:hAnsi="Avenir Next LT Pro"/>
          <w:sz w:val="22"/>
          <w:szCs w:val="22"/>
        </w:rPr>
      </w:pPr>
      <w:bookmarkStart w:id="245" w:name="_Hlk35593710"/>
      <w:bookmarkStart w:id="246" w:name="_Hlk31026226"/>
      <w:bookmarkStart w:id="247" w:name="_Hlk26276057"/>
      <w:bookmarkStart w:id="248" w:name="_Hlk525121087"/>
      <w:r w:rsidRPr="00867CBC">
        <w:rPr>
          <w:rFonts w:ascii="Avenir Next LT Pro" w:hAnsi="Avenir Next LT Pro" w:cstheme="minorHAnsi"/>
          <w:sz w:val="22"/>
          <w:szCs w:val="22"/>
          <w:highlight w:val="cyan"/>
        </w:rPr>
        <w:t>Early help is support for children of all ages that improves a family’s resilience and outcomes or reduces the chan</w:t>
      </w:r>
      <w:r w:rsidR="00696912" w:rsidRPr="00867CBC">
        <w:rPr>
          <w:rFonts w:ascii="Avenir Next LT Pro" w:hAnsi="Avenir Next LT Pro" w:cstheme="minorHAnsi"/>
          <w:sz w:val="22"/>
          <w:szCs w:val="22"/>
          <w:highlight w:val="cyan"/>
        </w:rPr>
        <w:t>c</w:t>
      </w:r>
      <w:r w:rsidRPr="00867CBC">
        <w:rPr>
          <w:rFonts w:ascii="Avenir Next LT Pro" w:hAnsi="Avenir Next LT Pro" w:cstheme="minorHAnsi"/>
          <w:sz w:val="22"/>
          <w:szCs w:val="22"/>
          <w:highlight w:val="cyan"/>
        </w:rPr>
        <w:t>e of a problem getting worse.</w:t>
      </w:r>
      <w:r w:rsidR="00EF10C0" w:rsidRPr="00867CBC">
        <w:rPr>
          <w:rFonts w:ascii="Avenir Next LT Pro" w:hAnsi="Avenir Next LT Pro" w:cstheme="minorHAnsi"/>
          <w:sz w:val="22"/>
          <w:szCs w:val="22"/>
          <w:highlight w:val="cyan"/>
        </w:rPr>
        <w:t xml:space="preserve"> </w:t>
      </w:r>
      <w:r w:rsidRPr="00867CBC">
        <w:rPr>
          <w:rFonts w:ascii="Avenir Next LT Pro" w:eastAsiaTheme="minorHAnsi" w:hAnsi="Avenir Next LT Pro" w:cstheme="minorHAnsi"/>
          <w:sz w:val="22"/>
          <w:szCs w:val="22"/>
          <w:highlight w:val="cyan"/>
        </w:rPr>
        <w:t>It is not an individual service, but a system of support delivered by local authorities and their partners working together and taking collective responsibility to provide the right provision in their area.</w:t>
      </w:r>
      <w:r w:rsidRPr="00867CBC">
        <w:rPr>
          <w:rFonts w:ascii="Avenir Next LT Pro" w:eastAsiaTheme="minorHAnsi" w:hAnsi="Avenir Next LT Pro"/>
          <w:sz w:val="22"/>
          <w:szCs w:val="22"/>
        </w:rPr>
        <w:t xml:space="preserve"> </w:t>
      </w:r>
    </w:p>
    <w:p w14:paraId="75F0BFB2" w14:textId="1BE26064" w:rsidR="008A29C1" w:rsidRPr="00867CBC" w:rsidRDefault="00EF54B5" w:rsidP="002D733C">
      <w:pPr>
        <w:spacing w:after="120"/>
        <w:ind w:left="567"/>
        <w:rPr>
          <w:rFonts w:ascii="Avenir Next LT Pro" w:hAnsi="Avenir Next LT Pro"/>
          <w:szCs w:val="22"/>
        </w:rPr>
      </w:pPr>
      <w:r w:rsidRPr="00867CBC">
        <w:rPr>
          <w:rFonts w:ascii="Avenir Next LT Pro" w:hAnsi="Avenir Next LT Pro"/>
          <w:szCs w:val="22"/>
        </w:rPr>
        <w:t xml:space="preserve">All children are vulnerable, but </w:t>
      </w:r>
      <w:bookmarkEnd w:id="245"/>
      <w:r w:rsidRPr="00867CBC">
        <w:rPr>
          <w:rFonts w:ascii="Avenir Next LT Pro" w:hAnsi="Avenir Next LT Pro"/>
          <w:szCs w:val="22"/>
        </w:rPr>
        <w:t>s</w:t>
      </w:r>
      <w:r w:rsidR="00F310E2" w:rsidRPr="00867CBC">
        <w:rPr>
          <w:rFonts w:ascii="Avenir Next LT Pro" w:hAnsi="Avenir Next LT Pro"/>
          <w:szCs w:val="22"/>
        </w:rPr>
        <w:t xml:space="preserve">ome </w:t>
      </w:r>
      <w:bookmarkEnd w:id="246"/>
      <w:r w:rsidR="008A29C1" w:rsidRPr="00867CBC">
        <w:rPr>
          <w:rFonts w:ascii="Avenir Next LT Pro" w:hAnsi="Avenir Next LT Pro"/>
          <w:szCs w:val="22"/>
        </w:rPr>
        <w:t xml:space="preserve">may </w:t>
      </w:r>
      <w:r w:rsidR="00F310E2" w:rsidRPr="00867CBC">
        <w:rPr>
          <w:rFonts w:ascii="Avenir Next LT Pro" w:hAnsi="Avenir Next LT Pro"/>
          <w:szCs w:val="22"/>
        </w:rPr>
        <w:t xml:space="preserve">be at increased risk of neglect </w:t>
      </w:r>
      <w:bookmarkEnd w:id="247"/>
      <w:r w:rsidR="00F310E2" w:rsidRPr="00867CBC">
        <w:rPr>
          <w:rFonts w:ascii="Avenir Next LT Pro" w:hAnsi="Avenir Next LT Pro"/>
          <w:szCs w:val="22"/>
        </w:rPr>
        <w:t>and</w:t>
      </w:r>
      <w:r w:rsidR="008A29C1" w:rsidRPr="00867CBC">
        <w:rPr>
          <w:rFonts w:ascii="Avenir Next LT Pro" w:hAnsi="Avenir Next LT Pro"/>
          <w:szCs w:val="22"/>
        </w:rPr>
        <w:t>/</w:t>
      </w:r>
      <w:r w:rsidR="00F310E2" w:rsidRPr="00867CBC">
        <w:rPr>
          <w:rFonts w:ascii="Avenir Next LT Pro" w:hAnsi="Avenir Next LT Pro"/>
          <w:szCs w:val="22"/>
        </w:rPr>
        <w:t>or abuse</w:t>
      </w:r>
      <w:r w:rsidR="004F0858" w:rsidRPr="00867CBC">
        <w:rPr>
          <w:rFonts w:ascii="Avenir Next LT Pro" w:hAnsi="Avenir Next LT Pro"/>
          <w:szCs w:val="22"/>
        </w:rPr>
        <w:t xml:space="preserve"> and would especially benefit from early help</w:t>
      </w:r>
      <w:r w:rsidR="003324B4" w:rsidRPr="00867CBC">
        <w:rPr>
          <w:rFonts w:ascii="Avenir Next LT Pro" w:hAnsi="Avenir Next LT Pro"/>
          <w:szCs w:val="22"/>
        </w:rPr>
        <w:t xml:space="preserve"> assessment</w:t>
      </w:r>
      <w:r w:rsidR="00F310E2" w:rsidRPr="00867CBC">
        <w:rPr>
          <w:rFonts w:ascii="Avenir Next LT Pro" w:hAnsi="Avenir Next LT Pro"/>
          <w:szCs w:val="22"/>
        </w:rPr>
        <w:t>.</w:t>
      </w:r>
      <w:r w:rsidR="00EF10C0" w:rsidRPr="00867CBC">
        <w:rPr>
          <w:rFonts w:ascii="Avenir Next LT Pro" w:hAnsi="Avenir Next LT Pro"/>
          <w:szCs w:val="22"/>
        </w:rPr>
        <w:t xml:space="preserve"> </w:t>
      </w:r>
      <w:r w:rsidR="00F310E2" w:rsidRPr="00867CBC">
        <w:rPr>
          <w:rFonts w:ascii="Avenir Next LT Pro" w:hAnsi="Avenir Next LT Pro"/>
          <w:szCs w:val="22"/>
        </w:rPr>
        <w:t>Many factors can contribute to an increase in risk, including prejudice and discrimination, isolation, social exclusion, communication issues and reluctance on the part of some adults to accept that abuse happens, or who have a high level of tolerance in respect of neglect.</w:t>
      </w:r>
    </w:p>
    <w:p w14:paraId="2FF7024E" w14:textId="382894DD" w:rsidR="00F310E2" w:rsidRPr="00867CBC" w:rsidRDefault="004F0858" w:rsidP="002D733C">
      <w:pPr>
        <w:spacing w:after="120"/>
        <w:ind w:left="567"/>
        <w:rPr>
          <w:rFonts w:ascii="Avenir Next LT Pro" w:hAnsi="Avenir Next LT Pro"/>
          <w:szCs w:val="22"/>
        </w:rPr>
      </w:pPr>
      <w:bookmarkStart w:id="249" w:name="_Hlk524006480"/>
      <w:bookmarkStart w:id="250" w:name="_Hlk528932416"/>
      <w:r w:rsidRPr="00867CBC">
        <w:rPr>
          <w:rFonts w:ascii="Avenir Next LT Pro" w:hAnsi="Avenir Next LT Pro"/>
          <w:szCs w:val="22"/>
        </w:rPr>
        <w:t>Any child may benefit from early help, but we are particularly alert to the potential need for early help for a child who</w:t>
      </w:r>
      <w:r w:rsidR="00F310E2" w:rsidRPr="00867CBC">
        <w:rPr>
          <w:rFonts w:ascii="Avenir Next LT Pro" w:hAnsi="Avenir Next LT Pro"/>
          <w:szCs w:val="22"/>
        </w:rPr>
        <w:t>:</w:t>
      </w:r>
    </w:p>
    <w:p w14:paraId="78C665E9" w14:textId="07E3ACEB" w:rsidR="00EC11B0" w:rsidRPr="00867CBC" w:rsidRDefault="0033722C" w:rsidP="00BE572E">
      <w:pPr>
        <w:numPr>
          <w:ilvl w:val="0"/>
          <w:numId w:val="41"/>
        </w:numPr>
        <w:ind w:left="924" w:hanging="357"/>
        <w:rPr>
          <w:rFonts w:ascii="Avenir Next LT Pro" w:hAnsi="Avenir Next LT Pro"/>
          <w:szCs w:val="22"/>
        </w:rPr>
      </w:pPr>
      <w:r w:rsidRPr="00867CBC">
        <w:rPr>
          <w:rFonts w:ascii="Avenir Next LT Pro" w:hAnsi="Avenir Next LT Pro"/>
          <w:szCs w:val="22"/>
        </w:rPr>
        <w:t>is disabled</w:t>
      </w:r>
      <w:r w:rsidR="00EC11B0" w:rsidRPr="00867CBC">
        <w:rPr>
          <w:rFonts w:ascii="Avenir Next LT Pro" w:hAnsi="Avenir Next LT Pro"/>
          <w:szCs w:val="22"/>
        </w:rPr>
        <w:t xml:space="preserve"> or has certain health conditions</w:t>
      </w:r>
      <w:r w:rsidRPr="00867CBC">
        <w:rPr>
          <w:rFonts w:ascii="Avenir Next LT Pro" w:hAnsi="Avenir Next LT Pro"/>
          <w:szCs w:val="22"/>
        </w:rPr>
        <w:t xml:space="preserve"> and has specific additional needs</w:t>
      </w:r>
      <w:r w:rsidR="00EC11B0" w:rsidRPr="00867CBC">
        <w:rPr>
          <w:rFonts w:ascii="Avenir Next LT Pro" w:hAnsi="Avenir Next LT Pro"/>
          <w:szCs w:val="22"/>
        </w:rPr>
        <w:t>;</w:t>
      </w:r>
    </w:p>
    <w:p w14:paraId="322040E1" w14:textId="3390EA32" w:rsidR="0033722C" w:rsidRPr="00867CBC" w:rsidRDefault="0033722C"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has special educational needs </w:t>
      </w:r>
      <w:r w:rsidR="00EC11B0" w:rsidRPr="00867CBC">
        <w:rPr>
          <w:rFonts w:ascii="Avenir Next LT Pro" w:hAnsi="Avenir Next LT Pro"/>
          <w:szCs w:val="22"/>
        </w:rPr>
        <w:t xml:space="preserve">(whether or not they have a statutory Education, Health and Care </w:t>
      </w:r>
      <w:r w:rsidR="00F66EF8" w:rsidRPr="00867CBC">
        <w:rPr>
          <w:rFonts w:ascii="Avenir Next LT Pro" w:hAnsi="Avenir Next LT Pro" w:cs="Arial"/>
          <w:szCs w:val="22"/>
        </w:rPr>
        <w:t>(EHC) p</w:t>
      </w:r>
      <w:r w:rsidR="00EC11B0" w:rsidRPr="00867CBC">
        <w:rPr>
          <w:rFonts w:ascii="Avenir Next LT Pro" w:hAnsi="Avenir Next LT Pro" w:cs="Arial"/>
          <w:szCs w:val="22"/>
        </w:rPr>
        <w:t>lan</w:t>
      </w:r>
      <w:r w:rsidR="00DC65BC" w:rsidRPr="00867CBC">
        <w:rPr>
          <w:rFonts w:ascii="Avenir Next LT Pro" w:hAnsi="Avenir Next LT Pro"/>
          <w:szCs w:val="22"/>
        </w:rPr>
        <w:t>)</w:t>
      </w:r>
      <w:r w:rsidR="00EC11B0" w:rsidRPr="00867CBC">
        <w:rPr>
          <w:rFonts w:ascii="Avenir Next LT Pro" w:hAnsi="Avenir Next LT Pro"/>
          <w:szCs w:val="22"/>
        </w:rPr>
        <w:t>. S</w:t>
      </w:r>
      <w:r w:rsidRPr="00867CBC">
        <w:rPr>
          <w:rFonts w:ascii="Avenir Next LT Pro" w:hAnsi="Avenir Next LT Pro"/>
          <w:szCs w:val="22"/>
        </w:rPr>
        <w:t>ee 2.</w:t>
      </w:r>
      <w:r w:rsidR="00EC11B0" w:rsidRPr="00867CBC">
        <w:rPr>
          <w:rFonts w:ascii="Avenir Next LT Pro" w:hAnsi="Avenir Next LT Pro"/>
          <w:szCs w:val="22"/>
        </w:rPr>
        <w:t>4</w:t>
      </w:r>
      <w:r w:rsidRPr="00867CBC">
        <w:rPr>
          <w:rFonts w:ascii="Avenir Next LT Pro" w:hAnsi="Avenir Next LT Pro"/>
          <w:szCs w:val="22"/>
        </w:rPr>
        <w:t xml:space="preserve"> below</w:t>
      </w:r>
      <w:r w:rsidR="00483DDD" w:rsidRPr="00867CBC">
        <w:rPr>
          <w:rFonts w:ascii="Avenir Next LT Pro" w:hAnsi="Avenir Next LT Pro"/>
          <w:szCs w:val="22"/>
        </w:rPr>
        <w:t>;</w:t>
      </w:r>
    </w:p>
    <w:p w14:paraId="53212B20" w14:textId="0466FCEC" w:rsidR="00EC11B0" w:rsidRPr="00867CBC" w:rsidRDefault="00F66EF8" w:rsidP="00BE572E">
      <w:pPr>
        <w:numPr>
          <w:ilvl w:val="0"/>
          <w:numId w:val="41"/>
        </w:numPr>
        <w:ind w:left="924" w:hanging="357"/>
        <w:rPr>
          <w:rFonts w:ascii="Avenir Next LT Pro" w:hAnsi="Avenir Next LT Pro"/>
          <w:szCs w:val="22"/>
          <w:highlight w:val="cyan"/>
        </w:rPr>
      </w:pPr>
      <w:r w:rsidRPr="00867CBC">
        <w:rPr>
          <w:rFonts w:ascii="Avenir Next LT Pro" w:hAnsi="Avenir Next LT Pro" w:cs="Arial"/>
          <w:szCs w:val="22"/>
          <w:highlight w:val="cyan"/>
        </w:rPr>
        <w:t xml:space="preserve">is suffering from </w:t>
      </w:r>
      <w:r w:rsidRPr="00867CBC">
        <w:rPr>
          <w:rFonts w:ascii="Avenir Next LT Pro" w:hAnsi="Avenir Next LT Pro"/>
          <w:szCs w:val="22"/>
          <w:highlight w:val="cyan"/>
        </w:rPr>
        <w:t xml:space="preserve">mental </w:t>
      </w:r>
      <w:r w:rsidRPr="00867CBC">
        <w:rPr>
          <w:rFonts w:ascii="Avenir Next LT Pro" w:hAnsi="Avenir Next LT Pro" w:cs="Arial"/>
          <w:szCs w:val="22"/>
          <w:highlight w:val="cyan"/>
        </w:rPr>
        <w:t xml:space="preserve">ill </w:t>
      </w:r>
      <w:r w:rsidRPr="00867CBC">
        <w:rPr>
          <w:rFonts w:ascii="Avenir Next LT Pro" w:hAnsi="Avenir Next LT Pro"/>
          <w:szCs w:val="22"/>
          <w:highlight w:val="cyan"/>
        </w:rPr>
        <w:t>health</w:t>
      </w:r>
      <w:r w:rsidR="00EC11B0" w:rsidRPr="00867CBC">
        <w:rPr>
          <w:rFonts w:ascii="Avenir Next LT Pro" w:hAnsi="Avenir Next LT Pro" w:cs="Arial"/>
          <w:szCs w:val="22"/>
          <w:highlight w:val="cyan"/>
        </w:rPr>
        <w:t>;</w:t>
      </w:r>
    </w:p>
    <w:p w14:paraId="626DCB55" w14:textId="7E01909E" w:rsidR="00EC11B0" w:rsidRPr="00867CBC" w:rsidRDefault="00EC11B0" w:rsidP="00BE572E">
      <w:pPr>
        <w:numPr>
          <w:ilvl w:val="0"/>
          <w:numId w:val="41"/>
        </w:numPr>
        <w:ind w:left="924" w:hanging="357"/>
        <w:rPr>
          <w:rFonts w:ascii="Avenir Next LT Pro" w:hAnsi="Avenir Next LT Pro"/>
          <w:szCs w:val="22"/>
        </w:rPr>
      </w:pPr>
      <w:r w:rsidRPr="00867CBC">
        <w:rPr>
          <w:rFonts w:ascii="Avenir Next LT Pro" w:hAnsi="Avenir Next LT Pro"/>
          <w:szCs w:val="22"/>
        </w:rPr>
        <w:t>is a young carer;</w:t>
      </w:r>
    </w:p>
    <w:p w14:paraId="6222C47C" w14:textId="56CA98E4" w:rsidR="00F66EF8" w:rsidRPr="00867CBC" w:rsidRDefault="00F66EF8" w:rsidP="00BE572E">
      <w:pPr>
        <w:numPr>
          <w:ilvl w:val="0"/>
          <w:numId w:val="41"/>
        </w:numPr>
        <w:ind w:left="924" w:hanging="357"/>
        <w:rPr>
          <w:rFonts w:ascii="Avenir Next LT Pro" w:hAnsi="Avenir Next LT Pro" w:cs="Arial"/>
          <w:szCs w:val="22"/>
          <w:highlight w:val="cyan"/>
        </w:rPr>
      </w:pPr>
      <w:r w:rsidRPr="00867CBC">
        <w:rPr>
          <w:rFonts w:ascii="Avenir Next LT Pro" w:hAnsi="Avenir Next LT Pro" w:cs="Arial"/>
          <w:szCs w:val="22"/>
          <w:highlight w:val="cyan"/>
        </w:rPr>
        <w:t>is bereaved;</w:t>
      </w:r>
    </w:p>
    <w:p w14:paraId="0E7A469C" w14:textId="7AA5DFB8" w:rsidR="00EC11B0" w:rsidRPr="00867CBC" w:rsidRDefault="00EC11B0"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showing signs of being drawn </w:t>
      </w:r>
      <w:r w:rsidRPr="00867CBC">
        <w:rPr>
          <w:rFonts w:ascii="Avenir Next LT Pro" w:hAnsi="Avenir Next LT Pro" w:cs="Arial"/>
          <w:szCs w:val="22"/>
        </w:rPr>
        <w:t>into</w:t>
      </w:r>
      <w:r w:rsidRPr="00867CBC">
        <w:rPr>
          <w:rFonts w:ascii="Avenir Next LT Pro" w:hAnsi="Avenir Next LT Pro"/>
          <w:szCs w:val="22"/>
        </w:rPr>
        <w:t xml:space="preserve"> anti-social or criminal behaviour, </w:t>
      </w:r>
      <w:r w:rsidRPr="00867CBC">
        <w:rPr>
          <w:rFonts w:ascii="Avenir Next LT Pro" w:hAnsi="Avenir Next LT Pro"/>
          <w:szCs w:val="22"/>
          <w:highlight w:val="cyan"/>
        </w:rPr>
        <w:t xml:space="preserve">including </w:t>
      </w:r>
      <w:r w:rsidR="00F66EF8" w:rsidRPr="00867CBC">
        <w:rPr>
          <w:rFonts w:ascii="Avenir Next LT Pro" w:hAnsi="Avenir Next LT Pro" w:cs="Arial"/>
          <w:szCs w:val="22"/>
          <w:highlight w:val="cyan"/>
        </w:rPr>
        <w:t>being affected by gangs</w:t>
      </w:r>
      <w:r w:rsidR="00F66EF8" w:rsidRPr="00867CBC">
        <w:rPr>
          <w:rFonts w:ascii="Avenir Next LT Pro" w:hAnsi="Avenir Next LT Pro"/>
          <w:szCs w:val="22"/>
          <w:highlight w:val="cyan"/>
        </w:rPr>
        <w:t xml:space="preserve"> and </w:t>
      </w:r>
      <w:r w:rsidR="00F66EF8" w:rsidRPr="00867CBC">
        <w:rPr>
          <w:rFonts w:ascii="Avenir Next LT Pro" w:hAnsi="Avenir Next LT Pro" w:cs="Arial"/>
          <w:szCs w:val="22"/>
          <w:highlight w:val="cyan"/>
        </w:rPr>
        <w:t xml:space="preserve">county lines and </w:t>
      </w:r>
      <w:r w:rsidR="00F66EF8" w:rsidRPr="00867CBC">
        <w:rPr>
          <w:rFonts w:ascii="Avenir Next LT Pro" w:hAnsi="Avenir Next LT Pro"/>
          <w:szCs w:val="22"/>
          <w:highlight w:val="cyan"/>
        </w:rPr>
        <w:t xml:space="preserve">organised crime groups </w:t>
      </w:r>
      <w:r w:rsidR="00F66EF8" w:rsidRPr="00867CBC">
        <w:rPr>
          <w:rFonts w:ascii="Avenir Next LT Pro" w:hAnsi="Avenir Next LT Pro" w:cs="Arial"/>
          <w:szCs w:val="22"/>
          <w:highlight w:val="cyan"/>
        </w:rPr>
        <w:t>and/</w:t>
      </w:r>
      <w:r w:rsidR="00F66EF8" w:rsidRPr="00867CBC">
        <w:rPr>
          <w:rFonts w:ascii="Avenir Next LT Pro" w:hAnsi="Avenir Next LT Pro"/>
          <w:szCs w:val="22"/>
          <w:highlight w:val="cyan"/>
        </w:rPr>
        <w:t xml:space="preserve">or </w:t>
      </w:r>
      <w:r w:rsidR="00F66EF8" w:rsidRPr="00867CBC">
        <w:rPr>
          <w:rFonts w:ascii="Avenir Next LT Pro" w:hAnsi="Avenir Next LT Pro" w:cs="Arial"/>
          <w:szCs w:val="22"/>
          <w:highlight w:val="cyan"/>
        </w:rPr>
        <w:t>serious violence, including knife crime;</w:t>
      </w:r>
    </w:p>
    <w:p w14:paraId="114C6690" w14:textId="48849FDD" w:rsidR="00EC11B0" w:rsidRPr="00867CBC" w:rsidRDefault="00EC11B0" w:rsidP="00BE572E">
      <w:pPr>
        <w:numPr>
          <w:ilvl w:val="0"/>
          <w:numId w:val="41"/>
        </w:numPr>
        <w:ind w:left="924" w:hanging="357"/>
        <w:rPr>
          <w:rFonts w:ascii="Avenir Next LT Pro" w:hAnsi="Avenir Next LT Pro"/>
          <w:szCs w:val="22"/>
        </w:rPr>
      </w:pPr>
      <w:r w:rsidRPr="00867CBC">
        <w:rPr>
          <w:rFonts w:ascii="Avenir Next LT Pro" w:hAnsi="Avenir Next LT Pro"/>
          <w:szCs w:val="22"/>
        </w:rPr>
        <w:t>is frequently</w:t>
      </w:r>
      <w:r w:rsidR="00D209F9" w:rsidRPr="00867CBC">
        <w:rPr>
          <w:rFonts w:ascii="Avenir Next LT Pro" w:hAnsi="Avenir Next LT Pro"/>
          <w:szCs w:val="22"/>
        </w:rPr>
        <w:t xml:space="preserve"> </w:t>
      </w:r>
      <w:r w:rsidR="00D209F9" w:rsidRPr="00867CBC">
        <w:rPr>
          <w:rFonts w:ascii="Avenir Next LT Pro" w:hAnsi="Avenir Next LT Pro"/>
          <w:szCs w:val="22"/>
          <w:highlight w:val="cyan"/>
        </w:rPr>
        <w:t>missing</w:t>
      </w:r>
      <w:r w:rsidRPr="00867CBC">
        <w:rPr>
          <w:rFonts w:ascii="Avenir Next LT Pro" w:hAnsi="Avenir Next LT Pro"/>
          <w:szCs w:val="22"/>
          <w:highlight w:val="cyan"/>
        </w:rPr>
        <w:t>/goes</w:t>
      </w:r>
      <w:r w:rsidRPr="00867CBC">
        <w:rPr>
          <w:rFonts w:ascii="Avenir Next LT Pro" w:hAnsi="Avenir Next LT Pro"/>
          <w:szCs w:val="22"/>
        </w:rPr>
        <w:t xml:space="preserve"> missing from </w:t>
      </w:r>
      <w:r w:rsidR="00F95914" w:rsidRPr="00867CBC">
        <w:rPr>
          <w:rFonts w:ascii="Avenir Next LT Pro" w:hAnsi="Avenir Next LT Pro" w:cs="Arial"/>
          <w:szCs w:val="22"/>
          <w:highlight w:val="cyan"/>
        </w:rPr>
        <w:t xml:space="preserve">education, </w:t>
      </w:r>
      <w:r w:rsidR="00936430" w:rsidRPr="00867CBC">
        <w:rPr>
          <w:rFonts w:ascii="Avenir Next LT Pro" w:hAnsi="Avenir Next LT Pro" w:cs="Arial"/>
          <w:szCs w:val="22"/>
          <w:highlight w:val="cyan"/>
        </w:rPr>
        <w:t xml:space="preserve">home or </w:t>
      </w:r>
      <w:r w:rsidR="00936430" w:rsidRPr="00867CBC">
        <w:rPr>
          <w:rFonts w:ascii="Avenir Next LT Pro" w:hAnsi="Avenir Next LT Pro"/>
          <w:szCs w:val="22"/>
          <w:highlight w:val="cyan"/>
        </w:rPr>
        <w:t>care</w:t>
      </w:r>
      <w:r w:rsidRPr="00867CBC">
        <w:rPr>
          <w:rFonts w:ascii="Avenir Next LT Pro" w:hAnsi="Avenir Next LT Pro" w:cs="Arial"/>
          <w:szCs w:val="22"/>
        </w:rPr>
        <w:t>;</w:t>
      </w:r>
    </w:p>
    <w:p w14:paraId="226D63D3" w14:textId="22F5B6A1" w:rsidR="00EC11B0" w:rsidRPr="00867CBC" w:rsidRDefault="00EC11B0"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at risk of modern slavery, trafficking, sexual </w:t>
      </w:r>
      <w:r w:rsidR="001C2498" w:rsidRPr="00867CBC">
        <w:rPr>
          <w:rFonts w:ascii="Avenir Next LT Pro" w:hAnsi="Avenir Next LT Pro" w:cs="Arial"/>
          <w:szCs w:val="22"/>
        </w:rPr>
        <w:t>and/</w:t>
      </w:r>
      <w:r w:rsidRPr="00867CBC">
        <w:rPr>
          <w:rFonts w:ascii="Avenir Next LT Pro" w:hAnsi="Avenir Next LT Pro"/>
          <w:szCs w:val="22"/>
        </w:rPr>
        <w:t>or criminal exploitation;</w:t>
      </w:r>
    </w:p>
    <w:p w14:paraId="417C12A3" w14:textId="476C140E" w:rsidR="00472120"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rPr>
        <w:t>is at risk of being radicalised</w:t>
      </w:r>
      <w:r w:rsidRPr="00867CBC">
        <w:rPr>
          <w:rFonts w:ascii="Avenir Next LT Pro" w:hAnsi="Avenir Next LT Pro" w:cs="Arial"/>
          <w:szCs w:val="22"/>
        </w:rPr>
        <w:t>;</w:t>
      </w:r>
    </w:p>
    <w:p w14:paraId="6EE26B48" w14:textId="31AEECE7" w:rsidR="00D209F9" w:rsidRPr="00867CBC" w:rsidRDefault="00D209F9" w:rsidP="00BE572E">
      <w:pPr>
        <w:numPr>
          <w:ilvl w:val="0"/>
          <w:numId w:val="41"/>
        </w:numPr>
        <w:ind w:left="924" w:hanging="357"/>
        <w:rPr>
          <w:rFonts w:ascii="Avenir Next LT Pro" w:hAnsi="Avenir Next LT Pro" w:cs="Arial"/>
          <w:szCs w:val="22"/>
          <w:highlight w:val="cyan"/>
        </w:rPr>
      </w:pPr>
      <w:r w:rsidRPr="00867CBC">
        <w:rPr>
          <w:rFonts w:ascii="Avenir Next LT Pro" w:hAnsi="Avenir Next LT Pro" w:cs="Arial"/>
          <w:szCs w:val="22"/>
          <w:highlight w:val="cyan"/>
        </w:rPr>
        <w:t>is viewing problematic and/or inappropriate online content (e.g. linked to violence), or developing inappropriate relationships online;</w:t>
      </w:r>
    </w:p>
    <w:p w14:paraId="70792788" w14:textId="6F8979AE" w:rsidR="00472120"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highlight w:val="cyan"/>
        </w:rPr>
        <w:t xml:space="preserve">has a </w:t>
      </w:r>
      <w:r w:rsidR="00D209F9" w:rsidRPr="00867CBC">
        <w:rPr>
          <w:rFonts w:ascii="Avenir Next LT Pro" w:hAnsi="Avenir Next LT Pro" w:cs="Arial"/>
          <w:szCs w:val="22"/>
          <w:highlight w:val="cyan"/>
        </w:rPr>
        <w:t>parent</w:t>
      </w:r>
      <w:r w:rsidR="00936430" w:rsidRPr="00867CBC">
        <w:rPr>
          <w:rFonts w:ascii="Avenir Next LT Pro" w:hAnsi="Avenir Next LT Pro" w:cs="Arial"/>
          <w:szCs w:val="22"/>
          <w:highlight w:val="cyan"/>
        </w:rPr>
        <w:t xml:space="preserve"> or carer</w:t>
      </w:r>
      <w:r w:rsidR="00D209F9" w:rsidRPr="00867CBC">
        <w:rPr>
          <w:rFonts w:ascii="Avenir Next LT Pro" w:hAnsi="Avenir Next LT Pro"/>
          <w:szCs w:val="22"/>
          <w:highlight w:val="cyan"/>
        </w:rPr>
        <w:t xml:space="preserve"> in </w:t>
      </w:r>
      <w:r w:rsidR="00D209F9" w:rsidRPr="00867CBC">
        <w:rPr>
          <w:rFonts w:ascii="Avenir Next LT Pro" w:hAnsi="Avenir Next LT Pro" w:cs="Arial"/>
          <w:szCs w:val="22"/>
          <w:highlight w:val="cyan"/>
        </w:rPr>
        <w:t>custody</w:t>
      </w:r>
      <w:r w:rsidRPr="00867CBC">
        <w:rPr>
          <w:rFonts w:ascii="Avenir Next LT Pro" w:hAnsi="Avenir Next LT Pro"/>
          <w:szCs w:val="22"/>
          <w:highlight w:val="cyan"/>
        </w:rPr>
        <w:t>,</w:t>
      </w:r>
      <w:r w:rsidRPr="00867CBC">
        <w:rPr>
          <w:rFonts w:ascii="Avenir Next LT Pro" w:hAnsi="Avenir Next LT Pro"/>
          <w:szCs w:val="22"/>
        </w:rPr>
        <w:t xml:space="preserve"> or is affected by parental offending;</w:t>
      </w:r>
    </w:p>
    <w:p w14:paraId="1A65C9B6" w14:textId="1CA2250D" w:rsidR="00F310E2" w:rsidRPr="00867CBC" w:rsidRDefault="00472120" w:rsidP="00BE572E">
      <w:pPr>
        <w:pStyle w:val="ListParagraph"/>
        <w:numPr>
          <w:ilvl w:val="0"/>
          <w:numId w:val="41"/>
        </w:numPr>
        <w:ind w:left="924" w:hanging="357"/>
        <w:rPr>
          <w:rFonts w:ascii="Avenir Next LT Pro" w:hAnsi="Avenir Next LT Pro"/>
          <w:szCs w:val="22"/>
        </w:rPr>
      </w:pPr>
      <w:r w:rsidRPr="00867CBC">
        <w:rPr>
          <w:rFonts w:ascii="Avenir Next LT Pro" w:hAnsi="Avenir Next LT Pro"/>
          <w:szCs w:val="22"/>
        </w:rPr>
        <w:t>is in a family circumstance presenting challenges for the child, such as drug and alcohol misuse</w:t>
      </w:r>
      <w:r w:rsidR="00D209F9" w:rsidRPr="00867CBC">
        <w:rPr>
          <w:rFonts w:ascii="Avenir Next LT Pro" w:hAnsi="Avenir Next LT Pro" w:cs="Arial"/>
          <w:szCs w:val="22"/>
        </w:rPr>
        <w:t>,</w:t>
      </w:r>
      <w:r w:rsidR="00D209F9" w:rsidRPr="00867CBC">
        <w:rPr>
          <w:rFonts w:ascii="Avenir Next LT Pro" w:hAnsi="Avenir Next LT Pro"/>
          <w:szCs w:val="22"/>
        </w:rPr>
        <w:t xml:space="preserve"> </w:t>
      </w:r>
      <w:r w:rsidRPr="00867CBC">
        <w:rPr>
          <w:rFonts w:ascii="Avenir Next LT Pro" w:hAnsi="Avenir Next LT Pro"/>
          <w:szCs w:val="22"/>
        </w:rPr>
        <w:t>adult mental health issues and domestic abuse;</w:t>
      </w:r>
    </w:p>
    <w:p w14:paraId="61DF5B0E" w14:textId="13742969" w:rsidR="00472120"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rPr>
        <w:t>is misusing alcohol</w:t>
      </w:r>
      <w:r w:rsidR="004C712F" w:rsidRPr="00867CBC">
        <w:rPr>
          <w:rFonts w:ascii="Avenir Next LT Pro" w:hAnsi="Avenir Next LT Pro"/>
          <w:szCs w:val="22"/>
        </w:rPr>
        <w:t xml:space="preserve"> and/or </w:t>
      </w:r>
      <w:r w:rsidR="004C712F" w:rsidRPr="00867CBC">
        <w:rPr>
          <w:rFonts w:ascii="Avenir Next LT Pro" w:hAnsi="Avenir Next LT Pro" w:cs="Arial"/>
          <w:szCs w:val="22"/>
        </w:rPr>
        <w:t xml:space="preserve">other </w:t>
      </w:r>
      <w:r w:rsidR="004C712F" w:rsidRPr="00867CBC">
        <w:rPr>
          <w:rFonts w:ascii="Avenir Next LT Pro" w:hAnsi="Avenir Next LT Pro"/>
          <w:szCs w:val="22"/>
        </w:rPr>
        <w:t>drugs</w:t>
      </w:r>
      <w:r w:rsidRPr="00867CBC">
        <w:rPr>
          <w:rFonts w:ascii="Avenir Next LT Pro" w:hAnsi="Avenir Next LT Pro"/>
          <w:szCs w:val="22"/>
        </w:rPr>
        <w:t xml:space="preserve"> themselves;</w:t>
      </w:r>
    </w:p>
    <w:p w14:paraId="420AEF8F" w14:textId="6A6551C5" w:rsidR="00F310E2"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rPr>
        <w:t>has returned home to their family from care;</w:t>
      </w:r>
    </w:p>
    <w:p w14:paraId="77821E93" w14:textId="47812F2B" w:rsidR="00472120"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at risk of </w:t>
      </w:r>
      <w:r w:rsidR="000F360E" w:rsidRPr="00867CBC">
        <w:rPr>
          <w:rFonts w:ascii="Avenir Next LT Pro" w:hAnsi="Avenir Next LT Pro" w:cs="Arial"/>
          <w:szCs w:val="22"/>
        </w:rPr>
        <w:t xml:space="preserve">so-called </w:t>
      </w:r>
      <w:r w:rsidRPr="00867CBC">
        <w:rPr>
          <w:rFonts w:ascii="Avenir Next LT Pro" w:hAnsi="Avenir Next LT Pro"/>
          <w:szCs w:val="22"/>
        </w:rPr>
        <w:t>‘honour’-based abuse such as Female Genital Mutilation or Forced Marriage;</w:t>
      </w:r>
    </w:p>
    <w:p w14:paraId="5BB2828A" w14:textId="37920F55" w:rsidR="00472120" w:rsidRPr="00867CBC" w:rsidRDefault="00472120" w:rsidP="00BE572E">
      <w:pPr>
        <w:numPr>
          <w:ilvl w:val="0"/>
          <w:numId w:val="41"/>
        </w:numPr>
        <w:ind w:left="924" w:hanging="357"/>
        <w:rPr>
          <w:rFonts w:ascii="Avenir Next LT Pro" w:hAnsi="Avenir Next LT Pro"/>
          <w:szCs w:val="22"/>
        </w:rPr>
      </w:pPr>
      <w:r w:rsidRPr="00867CBC">
        <w:rPr>
          <w:rFonts w:ascii="Avenir Next LT Pro" w:hAnsi="Avenir Next LT Pro"/>
          <w:szCs w:val="22"/>
        </w:rPr>
        <w:t>is a privately fostered child.</w:t>
      </w:r>
      <w:r w:rsidR="00EF10C0" w:rsidRPr="00867CBC">
        <w:rPr>
          <w:rFonts w:ascii="Avenir Next LT Pro" w:hAnsi="Avenir Next LT Pro"/>
          <w:szCs w:val="22"/>
        </w:rPr>
        <w:t xml:space="preserve"> </w:t>
      </w:r>
      <w:r w:rsidRPr="00867CBC">
        <w:rPr>
          <w:rFonts w:ascii="Avenir Next LT Pro" w:hAnsi="Avenir Next LT Pro"/>
          <w:szCs w:val="22"/>
        </w:rPr>
        <w:t>See 2.</w:t>
      </w:r>
      <w:r w:rsidR="00B14F29" w:rsidRPr="00867CBC">
        <w:rPr>
          <w:rFonts w:ascii="Avenir Next LT Pro" w:hAnsi="Avenir Next LT Pro" w:cs="Arial"/>
          <w:szCs w:val="22"/>
          <w:highlight w:val="cyan"/>
        </w:rPr>
        <w:t>8</w:t>
      </w:r>
      <w:r w:rsidRPr="00867CBC">
        <w:rPr>
          <w:rFonts w:ascii="Avenir Next LT Pro" w:hAnsi="Avenir Next LT Pro"/>
          <w:szCs w:val="22"/>
        </w:rPr>
        <w:t xml:space="preserve"> below;</w:t>
      </w:r>
    </w:p>
    <w:p w14:paraId="413BCF5D" w14:textId="4E394B26" w:rsidR="00D209F9" w:rsidRPr="00867CBC" w:rsidRDefault="00472120" w:rsidP="00BE572E">
      <w:pPr>
        <w:numPr>
          <w:ilvl w:val="0"/>
          <w:numId w:val="41"/>
        </w:numPr>
        <w:ind w:left="924" w:hanging="357"/>
        <w:rPr>
          <w:rFonts w:ascii="Avenir Next LT Pro" w:hAnsi="Avenir Next LT Pro"/>
          <w:szCs w:val="22"/>
          <w:highlight w:val="cyan"/>
        </w:rPr>
      </w:pPr>
      <w:r w:rsidRPr="00867CBC">
        <w:rPr>
          <w:rFonts w:ascii="Avenir Next LT Pro" w:hAnsi="Avenir Next LT Pro"/>
          <w:szCs w:val="22"/>
        </w:rPr>
        <w:t xml:space="preserve">is persistently absent from education, </w:t>
      </w:r>
      <w:r w:rsidR="000F360E" w:rsidRPr="00867CBC">
        <w:rPr>
          <w:rFonts w:ascii="Avenir Next LT Pro" w:hAnsi="Avenir Next LT Pro" w:cs="Arial"/>
          <w:szCs w:val="22"/>
        </w:rPr>
        <w:t xml:space="preserve">particularly on repeat occasions and/or </w:t>
      </w:r>
      <w:r w:rsidR="000F360E" w:rsidRPr="00867CBC">
        <w:rPr>
          <w:rFonts w:ascii="Avenir Next LT Pro" w:hAnsi="Avenir Next LT Pro"/>
          <w:szCs w:val="22"/>
        </w:rPr>
        <w:t xml:space="preserve">for </w:t>
      </w:r>
      <w:r w:rsidR="000F360E" w:rsidRPr="00867CBC">
        <w:rPr>
          <w:rFonts w:ascii="Avenir Next LT Pro" w:hAnsi="Avenir Next LT Pro" w:cs="Arial"/>
          <w:szCs w:val="22"/>
          <w:highlight w:val="cyan"/>
        </w:rPr>
        <w:t>prolonged periods where this is either for the full</w:t>
      </w:r>
      <w:r w:rsidR="00E14FEF" w:rsidRPr="00867CBC">
        <w:rPr>
          <w:rFonts w:ascii="Avenir Next LT Pro" w:hAnsi="Avenir Next LT Pro" w:cs="Arial"/>
          <w:szCs w:val="22"/>
          <w:highlight w:val="cyan"/>
        </w:rPr>
        <w:t>,</w:t>
      </w:r>
      <w:r w:rsidR="000F360E" w:rsidRPr="00867CBC">
        <w:rPr>
          <w:rFonts w:ascii="Avenir Next LT Pro" w:hAnsi="Avenir Next LT Pro" w:cs="Arial"/>
          <w:szCs w:val="22"/>
          <w:highlight w:val="cyan"/>
        </w:rPr>
        <w:t xml:space="preserve"> or</w:t>
      </w:r>
      <w:r w:rsidR="000F360E" w:rsidRPr="00867CBC">
        <w:rPr>
          <w:rFonts w:ascii="Avenir Next LT Pro" w:hAnsi="Avenir Next LT Pro" w:cs="Arial"/>
          <w:szCs w:val="22"/>
        </w:rPr>
        <w:t xml:space="preserve"> </w:t>
      </w:r>
      <w:r w:rsidR="000F360E" w:rsidRPr="00867CBC">
        <w:rPr>
          <w:rFonts w:ascii="Avenir Next LT Pro" w:hAnsi="Avenir Next LT Pro"/>
          <w:szCs w:val="22"/>
        </w:rPr>
        <w:t>part of</w:t>
      </w:r>
      <w:r w:rsidR="00E14FEF" w:rsidRPr="00867CBC">
        <w:rPr>
          <w:rFonts w:ascii="Avenir Next LT Pro" w:hAnsi="Avenir Next LT Pro" w:cs="Arial"/>
          <w:szCs w:val="22"/>
        </w:rPr>
        <w:t>,</w:t>
      </w:r>
      <w:r w:rsidR="000F360E" w:rsidRPr="00867CBC">
        <w:rPr>
          <w:rFonts w:ascii="Avenir Next LT Pro" w:hAnsi="Avenir Next LT Pro"/>
          <w:szCs w:val="22"/>
        </w:rPr>
        <w:t xml:space="preserve"> the school day</w:t>
      </w:r>
      <w:r w:rsidR="00D925AC" w:rsidRPr="00867CBC">
        <w:rPr>
          <w:rFonts w:ascii="Avenir Next LT Pro" w:hAnsi="Avenir Next LT Pro" w:cs="Arial"/>
          <w:szCs w:val="22"/>
        </w:rPr>
        <w:t xml:space="preserve"> </w:t>
      </w:r>
      <w:r w:rsidR="00D209F9" w:rsidRPr="00867CBC">
        <w:rPr>
          <w:rFonts w:ascii="Avenir Next LT Pro" w:hAnsi="Avenir Next LT Pro" w:cs="Arial"/>
          <w:szCs w:val="22"/>
          <w:highlight w:val="cyan"/>
        </w:rPr>
        <w:t xml:space="preserve">or not in receipt of full-time education </w:t>
      </w:r>
      <w:r w:rsidR="00D925AC" w:rsidRPr="00867CBC">
        <w:rPr>
          <w:rFonts w:ascii="Avenir Next LT Pro" w:hAnsi="Avenir Next LT Pro" w:cs="Arial"/>
          <w:szCs w:val="22"/>
          <w:highlight w:val="cyan"/>
        </w:rPr>
        <w:t xml:space="preserve">which can be a warning sign of </w:t>
      </w:r>
      <w:bookmarkStart w:id="251" w:name="_Hlk176785531"/>
      <w:r w:rsidR="00D925AC" w:rsidRPr="00867CBC">
        <w:rPr>
          <w:rFonts w:ascii="Avenir Next LT Pro" w:hAnsi="Avenir Next LT Pro" w:cs="Arial"/>
          <w:szCs w:val="22"/>
          <w:highlight w:val="cyan"/>
        </w:rPr>
        <w:t>abuse</w:t>
      </w:r>
      <w:r w:rsidR="00696912" w:rsidRPr="00867CBC">
        <w:rPr>
          <w:rFonts w:ascii="Avenir Next LT Pro" w:hAnsi="Avenir Next LT Pro" w:cs="Arial"/>
          <w:szCs w:val="22"/>
          <w:highlight w:val="cyan"/>
        </w:rPr>
        <w:t xml:space="preserve">, </w:t>
      </w:r>
      <w:r w:rsidR="00D925AC" w:rsidRPr="00867CBC">
        <w:rPr>
          <w:rFonts w:ascii="Avenir Next LT Pro" w:hAnsi="Avenir Next LT Pro" w:cs="Arial"/>
          <w:szCs w:val="22"/>
          <w:highlight w:val="cyan"/>
        </w:rPr>
        <w:t>neglect</w:t>
      </w:r>
      <w:r w:rsidR="00696912" w:rsidRPr="00867CBC">
        <w:rPr>
          <w:rFonts w:ascii="Avenir Next LT Pro" w:hAnsi="Avenir Next LT Pro" w:cs="Arial"/>
          <w:szCs w:val="22"/>
          <w:highlight w:val="cyan"/>
        </w:rPr>
        <w:t xml:space="preserve"> or exploitation</w:t>
      </w:r>
      <w:bookmarkEnd w:id="251"/>
      <w:r w:rsidRPr="00867CBC">
        <w:rPr>
          <w:rFonts w:ascii="Avenir Next LT Pro" w:hAnsi="Avenir Next LT Pro" w:cs="Arial"/>
          <w:szCs w:val="22"/>
          <w:highlight w:val="cyan"/>
        </w:rPr>
        <w:t>;</w:t>
      </w:r>
    </w:p>
    <w:p w14:paraId="54F19DFE" w14:textId="77777777" w:rsidR="00D209F9" w:rsidRPr="00867CBC" w:rsidRDefault="00D209F9" w:rsidP="00BE572E">
      <w:pPr>
        <w:pStyle w:val="ListParagraph"/>
        <w:numPr>
          <w:ilvl w:val="0"/>
          <w:numId w:val="41"/>
        </w:numPr>
        <w:ind w:left="924" w:hanging="357"/>
        <w:rPr>
          <w:rFonts w:ascii="Avenir Next LT Pro" w:hAnsi="Avenir Next LT Pro" w:cs="Arial"/>
          <w:szCs w:val="22"/>
          <w:highlight w:val="cyan"/>
        </w:rPr>
      </w:pPr>
      <w:r w:rsidRPr="00867CBC">
        <w:rPr>
          <w:rFonts w:ascii="Avenir Next LT Pro" w:hAnsi="Avenir Next LT Pro" w:cs="Arial"/>
          <w:szCs w:val="22"/>
          <w:highlight w:val="cyan"/>
        </w:rPr>
        <w:t>has experienced multiple suspensions and is at risk of, or has been permanently excluded;</w:t>
      </w:r>
    </w:p>
    <w:p w14:paraId="38950E33" w14:textId="0AB2E1C0" w:rsidR="00C96006" w:rsidRPr="00867CBC" w:rsidRDefault="00BA28F2" w:rsidP="00BE572E">
      <w:pPr>
        <w:pStyle w:val="ListParagraph"/>
        <w:numPr>
          <w:ilvl w:val="0"/>
          <w:numId w:val="41"/>
        </w:numPr>
        <w:ind w:left="924" w:hanging="357"/>
        <w:rPr>
          <w:rFonts w:ascii="Avenir Next LT Pro" w:hAnsi="Avenir Next LT Pro"/>
          <w:szCs w:val="22"/>
        </w:rPr>
      </w:pPr>
      <w:r w:rsidRPr="00867CBC">
        <w:rPr>
          <w:rFonts w:ascii="Avenir Next LT Pro" w:hAnsi="Avenir Next LT Pro"/>
          <w:szCs w:val="22"/>
        </w:rPr>
        <w:t xml:space="preserve">is </w:t>
      </w:r>
      <w:r w:rsidR="00C96006" w:rsidRPr="00867CBC">
        <w:rPr>
          <w:rFonts w:ascii="Avenir Next LT Pro" w:hAnsi="Avenir Next LT Pro"/>
          <w:szCs w:val="22"/>
        </w:rPr>
        <w:t>at risk of fabricated or induced illness;</w:t>
      </w:r>
    </w:p>
    <w:p w14:paraId="682E39D8" w14:textId="0B8B26A5" w:rsidR="00F310E2" w:rsidRPr="00867CBC" w:rsidRDefault="00BA28F2"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an </w:t>
      </w:r>
      <w:r w:rsidR="00F310E2" w:rsidRPr="00867CBC">
        <w:rPr>
          <w:rFonts w:ascii="Avenir Next LT Pro" w:hAnsi="Avenir Next LT Pro"/>
          <w:szCs w:val="22"/>
        </w:rPr>
        <w:t>asylum seeker</w:t>
      </w:r>
      <w:r w:rsidR="006D6B4F" w:rsidRPr="00867CBC">
        <w:rPr>
          <w:rFonts w:ascii="Avenir Next LT Pro" w:hAnsi="Avenir Next LT Pro"/>
          <w:szCs w:val="22"/>
        </w:rPr>
        <w:t>;</w:t>
      </w:r>
      <w:r w:rsidR="00F310E2" w:rsidRPr="00867CBC">
        <w:rPr>
          <w:rFonts w:ascii="Avenir Next LT Pro" w:hAnsi="Avenir Next LT Pro"/>
          <w:szCs w:val="22"/>
        </w:rPr>
        <w:t xml:space="preserve"> </w:t>
      </w:r>
    </w:p>
    <w:p w14:paraId="7E263AE4" w14:textId="74563BA4" w:rsidR="00F310E2" w:rsidRPr="00867CBC" w:rsidRDefault="00BA28F2"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w:t>
      </w:r>
      <w:r w:rsidR="00F310E2" w:rsidRPr="00867CBC">
        <w:rPr>
          <w:rFonts w:ascii="Avenir Next LT Pro" w:hAnsi="Avenir Next LT Pro"/>
          <w:szCs w:val="22"/>
        </w:rPr>
        <w:t>vulnerable to being bullied, or engaging in bullying</w:t>
      </w:r>
      <w:r w:rsidR="006D6B4F" w:rsidRPr="00867CBC">
        <w:rPr>
          <w:rFonts w:ascii="Avenir Next LT Pro" w:hAnsi="Avenir Next LT Pro"/>
          <w:szCs w:val="22"/>
        </w:rPr>
        <w:t>;</w:t>
      </w:r>
    </w:p>
    <w:p w14:paraId="1BAE3F6E" w14:textId="0E0F70A3" w:rsidR="00F310E2" w:rsidRPr="00867CBC" w:rsidRDefault="0033722C"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showing early signs of </w:t>
      </w:r>
      <w:r w:rsidRPr="00867CBC">
        <w:rPr>
          <w:rFonts w:ascii="Avenir Next LT Pro" w:hAnsi="Avenir Next LT Pro"/>
          <w:szCs w:val="22"/>
          <w:highlight w:val="cyan"/>
        </w:rPr>
        <w:t>abuse</w:t>
      </w:r>
      <w:r w:rsidR="001D6D84" w:rsidRPr="00867CBC">
        <w:rPr>
          <w:rFonts w:ascii="Avenir Next LT Pro" w:hAnsi="Avenir Next LT Pro" w:cs="Arial"/>
          <w:szCs w:val="22"/>
          <w:highlight w:val="cyan"/>
        </w:rPr>
        <w:t>,</w:t>
      </w:r>
      <w:r w:rsidR="001D6D84" w:rsidRPr="00867CBC">
        <w:rPr>
          <w:rFonts w:ascii="Avenir Next LT Pro" w:hAnsi="Avenir Next LT Pro"/>
          <w:szCs w:val="22"/>
          <w:highlight w:val="cyan"/>
        </w:rPr>
        <w:t xml:space="preserve"> neglect</w:t>
      </w:r>
      <w:r w:rsidR="001D6D84" w:rsidRPr="00867CBC">
        <w:rPr>
          <w:rFonts w:ascii="Avenir Next LT Pro" w:hAnsi="Avenir Next LT Pro" w:cs="Arial"/>
          <w:szCs w:val="22"/>
          <w:highlight w:val="cyan"/>
        </w:rPr>
        <w:t xml:space="preserve"> or exploitation</w:t>
      </w:r>
      <w:r w:rsidRPr="00867CBC">
        <w:rPr>
          <w:rFonts w:ascii="Avenir Next LT Pro" w:hAnsi="Avenir Next LT Pro" w:cs="Arial"/>
          <w:szCs w:val="22"/>
        </w:rPr>
        <w:t>;</w:t>
      </w:r>
    </w:p>
    <w:p w14:paraId="05AB1D24" w14:textId="0160CD2C" w:rsidR="00F310E2" w:rsidRPr="00867CBC" w:rsidRDefault="00BA28F2" w:rsidP="00BE572E">
      <w:pPr>
        <w:numPr>
          <w:ilvl w:val="0"/>
          <w:numId w:val="41"/>
        </w:numPr>
        <w:ind w:left="924" w:hanging="357"/>
        <w:rPr>
          <w:rFonts w:ascii="Avenir Next LT Pro" w:hAnsi="Avenir Next LT Pro"/>
          <w:szCs w:val="22"/>
        </w:rPr>
      </w:pPr>
      <w:r w:rsidRPr="00867CBC">
        <w:rPr>
          <w:rFonts w:ascii="Avenir Next LT Pro" w:hAnsi="Avenir Next LT Pro"/>
          <w:szCs w:val="22"/>
        </w:rPr>
        <w:lastRenderedPageBreak/>
        <w:t xml:space="preserve">is </w:t>
      </w:r>
      <w:r w:rsidR="00F310E2" w:rsidRPr="00867CBC">
        <w:rPr>
          <w:rFonts w:ascii="Avenir Next LT Pro" w:hAnsi="Avenir Next LT Pro"/>
          <w:szCs w:val="22"/>
        </w:rPr>
        <w:t xml:space="preserve">living </w:t>
      </w:r>
      <w:r w:rsidRPr="00867CBC">
        <w:rPr>
          <w:rFonts w:ascii="Avenir Next LT Pro" w:hAnsi="Avenir Next LT Pro"/>
          <w:szCs w:val="22"/>
        </w:rPr>
        <w:t xml:space="preserve">a </w:t>
      </w:r>
      <w:r w:rsidR="00F310E2" w:rsidRPr="00867CBC">
        <w:rPr>
          <w:rFonts w:ascii="Avenir Next LT Pro" w:hAnsi="Avenir Next LT Pro"/>
          <w:szCs w:val="22"/>
        </w:rPr>
        <w:t>transient lifestyle</w:t>
      </w:r>
      <w:r w:rsidR="006D6B4F" w:rsidRPr="00867CBC">
        <w:rPr>
          <w:rFonts w:ascii="Avenir Next LT Pro" w:hAnsi="Avenir Next LT Pro"/>
          <w:szCs w:val="22"/>
        </w:rPr>
        <w:t>;</w:t>
      </w:r>
    </w:p>
    <w:p w14:paraId="1089963E" w14:textId="79ABCE0C" w:rsidR="00F310E2" w:rsidRPr="00867CBC" w:rsidRDefault="00BA28F2"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w:t>
      </w:r>
      <w:r w:rsidR="00F310E2" w:rsidRPr="00867CBC">
        <w:rPr>
          <w:rFonts w:ascii="Avenir Next LT Pro" w:hAnsi="Avenir Next LT Pro"/>
          <w:szCs w:val="22"/>
        </w:rPr>
        <w:t xml:space="preserve">living in </w:t>
      </w:r>
      <w:r w:rsidR="002937E3" w:rsidRPr="00867CBC">
        <w:rPr>
          <w:rFonts w:ascii="Avenir Next LT Pro" w:hAnsi="Avenir Next LT Pro"/>
          <w:szCs w:val="22"/>
        </w:rPr>
        <w:t xml:space="preserve">a </w:t>
      </w:r>
      <w:r w:rsidR="00F310E2" w:rsidRPr="00867CBC">
        <w:rPr>
          <w:rFonts w:ascii="Avenir Next LT Pro" w:hAnsi="Avenir Next LT Pro"/>
          <w:szCs w:val="22"/>
        </w:rPr>
        <w:t>chaotic, neglectful and unsupportive home situation</w:t>
      </w:r>
      <w:r w:rsidR="006D6B4F" w:rsidRPr="00867CBC">
        <w:rPr>
          <w:rFonts w:ascii="Avenir Next LT Pro" w:hAnsi="Avenir Next LT Pro"/>
          <w:szCs w:val="22"/>
        </w:rPr>
        <w:t>;</w:t>
      </w:r>
    </w:p>
    <w:p w14:paraId="095589CA" w14:textId="4F0CA3FC" w:rsidR="00F310E2" w:rsidRPr="00867CBC" w:rsidRDefault="00BA28F2" w:rsidP="00BE572E">
      <w:pPr>
        <w:numPr>
          <w:ilvl w:val="0"/>
          <w:numId w:val="41"/>
        </w:numPr>
        <w:ind w:left="924" w:hanging="357"/>
        <w:rPr>
          <w:rFonts w:ascii="Avenir Next LT Pro" w:hAnsi="Avenir Next LT Pro"/>
          <w:szCs w:val="22"/>
        </w:rPr>
      </w:pPr>
      <w:r w:rsidRPr="00867CBC">
        <w:rPr>
          <w:rFonts w:ascii="Avenir Next LT Pro" w:hAnsi="Avenir Next LT Pro"/>
          <w:szCs w:val="22"/>
        </w:rPr>
        <w:t xml:space="preserve">is </w:t>
      </w:r>
      <w:r w:rsidR="00F310E2" w:rsidRPr="00867CBC">
        <w:rPr>
          <w:rFonts w:ascii="Avenir Next LT Pro" w:hAnsi="Avenir Next LT Pro"/>
          <w:szCs w:val="22"/>
        </w:rPr>
        <w:t>vulnerable to discrimination and maltreatment on the grounds of race, ethnicity, religion or sexuality</w:t>
      </w:r>
      <w:r w:rsidR="006D6B4F" w:rsidRPr="00867CBC">
        <w:rPr>
          <w:rFonts w:ascii="Avenir Next LT Pro" w:hAnsi="Avenir Next LT Pro"/>
          <w:szCs w:val="22"/>
        </w:rPr>
        <w:t>;</w:t>
      </w:r>
    </w:p>
    <w:p w14:paraId="3193C5E1" w14:textId="52E5317F" w:rsidR="00F310E2" w:rsidRPr="00867CBC" w:rsidRDefault="00F310E2" w:rsidP="00BE572E">
      <w:pPr>
        <w:numPr>
          <w:ilvl w:val="0"/>
          <w:numId w:val="41"/>
        </w:numPr>
        <w:spacing w:after="120"/>
        <w:ind w:left="924" w:hanging="357"/>
        <w:rPr>
          <w:rFonts w:ascii="Avenir Next LT Pro" w:hAnsi="Avenir Next LT Pro"/>
          <w:szCs w:val="22"/>
        </w:rPr>
      </w:pPr>
      <w:r w:rsidRPr="00867CBC">
        <w:rPr>
          <w:rFonts w:ascii="Avenir Next LT Pro" w:hAnsi="Avenir Next LT Pro"/>
          <w:szCs w:val="22"/>
        </w:rPr>
        <w:t>do</w:t>
      </w:r>
      <w:r w:rsidR="00C61EAF" w:rsidRPr="00867CBC">
        <w:rPr>
          <w:rFonts w:ascii="Avenir Next LT Pro" w:hAnsi="Avenir Next LT Pro"/>
          <w:szCs w:val="22"/>
        </w:rPr>
        <w:t>es</w:t>
      </w:r>
      <w:r w:rsidRPr="00867CBC">
        <w:rPr>
          <w:rFonts w:ascii="Avenir Next LT Pro" w:hAnsi="Avenir Next LT Pro"/>
          <w:szCs w:val="22"/>
        </w:rPr>
        <w:t xml:space="preserve"> not have English as a first language.</w:t>
      </w:r>
      <w:bookmarkEnd w:id="249"/>
    </w:p>
    <w:p w14:paraId="0D1B04C2" w14:textId="0D026AD7" w:rsidR="005B3F4D" w:rsidRPr="00867CBC" w:rsidRDefault="005B3F4D" w:rsidP="00EF10C0">
      <w:pPr>
        <w:spacing w:after="120"/>
        <w:ind w:left="567"/>
        <w:rPr>
          <w:rFonts w:ascii="Avenir Next LT Pro" w:hAnsi="Avenir Next LT Pro"/>
          <w:szCs w:val="22"/>
        </w:rPr>
      </w:pPr>
      <w:bookmarkStart w:id="252" w:name="_Hlk27133430"/>
      <w:bookmarkStart w:id="253" w:name="_Hlk35593744"/>
      <w:r w:rsidRPr="00867CBC">
        <w:rPr>
          <w:rFonts w:ascii="Avenir Next LT Pro" w:hAnsi="Avenir Next LT Pro"/>
          <w:szCs w:val="22"/>
        </w:rPr>
        <w:t xml:space="preserve">The </w:t>
      </w:r>
      <w:r w:rsidR="000F5010" w:rsidRPr="00867CBC">
        <w:rPr>
          <w:rFonts w:ascii="Avenir Next LT Pro" w:hAnsi="Avenir Next LT Pro" w:cs="Arial"/>
          <w:szCs w:val="22"/>
        </w:rPr>
        <w:t>Cumb</w:t>
      </w:r>
      <w:r w:rsidR="00343BF3" w:rsidRPr="00867CBC">
        <w:rPr>
          <w:rFonts w:ascii="Avenir Next LT Pro" w:hAnsi="Avenir Next LT Pro" w:cs="Arial"/>
          <w:szCs w:val="22"/>
        </w:rPr>
        <w:t>erland</w:t>
      </w:r>
      <w:r w:rsidR="00343BF3" w:rsidRPr="00867CBC">
        <w:rPr>
          <w:rFonts w:ascii="Avenir Next LT Pro" w:hAnsi="Avenir Next LT Pro"/>
          <w:szCs w:val="22"/>
        </w:rPr>
        <w:t xml:space="preserve"> </w:t>
      </w:r>
      <w:r w:rsidRPr="00867CBC">
        <w:rPr>
          <w:rFonts w:ascii="Avenir Next LT Pro" w:hAnsi="Avenir Next LT Pro"/>
          <w:szCs w:val="22"/>
        </w:rPr>
        <w:t>Early Help Team can be contacted on:</w:t>
      </w:r>
    </w:p>
    <w:p w14:paraId="60924CE8" w14:textId="3889954E" w:rsidR="005B3F4D" w:rsidRPr="00867CBC" w:rsidRDefault="005B3F4D" w:rsidP="00EF10C0">
      <w:pPr>
        <w:ind w:left="567"/>
        <w:rPr>
          <w:rFonts w:ascii="Avenir Next LT Pro" w:hAnsi="Avenir Next LT Pro"/>
          <w:szCs w:val="22"/>
        </w:rPr>
      </w:pPr>
      <w:r w:rsidRPr="00867CBC">
        <w:rPr>
          <w:rFonts w:ascii="Avenir Next LT Pro" w:hAnsi="Avenir Next LT Pro"/>
          <w:szCs w:val="22"/>
        </w:rPr>
        <w:t xml:space="preserve">Telephone No: </w:t>
      </w:r>
      <w:r w:rsidRPr="00867CBC">
        <w:rPr>
          <w:rFonts w:ascii="Avenir Next LT Pro" w:hAnsi="Avenir Next LT Pro" w:cs="Arial"/>
          <w:b/>
          <w:bCs/>
          <w:szCs w:val="22"/>
        </w:rPr>
        <w:t>03</w:t>
      </w:r>
      <w:r w:rsidR="00AC364A" w:rsidRPr="00867CBC">
        <w:rPr>
          <w:rFonts w:ascii="Avenir Next LT Pro" w:hAnsi="Avenir Next LT Pro" w:cs="Arial"/>
          <w:b/>
          <w:bCs/>
          <w:szCs w:val="22"/>
        </w:rPr>
        <w:t>33 240 1727</w:t>
      </w:r>
      <w:r w:rsidRPr="00867CBC">
        <w:rPr>
          <w:rFonts w:ascii="Avenir Next LT Pro" w:hAnsi="Avenir Next LT Pro"/>
          <w:b/>
          <w:szCs w:val="22"/>
        </w:rPr>
        <w:t xml:space="preserve">; </w:t>
      </w:r>
      <w:r w:rsidRPr="00867CBC">
        <w:rPr>
          <w:rFonts w:ascii="Avenir Next LT Pro" w:hAnsi="Avenir Next LT Pro"/>
          <w:szCs w:val="22"/>
        </w:rPr>
        <w:t>or</w:t>
      </w:r>
    </w:p>
    <w:p w14:paraId="679D5697" w14:textId="2278F34F" w:rsidR="005B3F4D" w:rsidRPr="00867CBC" w:rsidRDefault="005B3F4D" w:rsidP="005B3F4D">
      <w:pPr>
        <w:spacing w:after="120"/>
        <w:ind w:left="567"/>
        <w:rPr>
          <w:rStyle w:val="Hyperlink"/>
          <w:rFonts w:ascii="Avenir Next LT Pro" w:hAnsi="Avenir Next LT Pro" w:cs="Arial"/>
          <w:szCs w:val="22"/>
        </w:rPr>
      </w:pPr>
      <w:r w:rsidRPr="00867CBC">
        <w:rPr>
          <w:rFonts w:ascii="Avenir Next LT Pro" w:hAnsi="Avenir Next LT Pro" w:cs="Arial"/>
          <w:szCs w:val="22"/>
        </w:rPr>
        <w:t xml:space="preserve">Email: </w:t>
      </w:r>
      <w:hyperlink r:id="rId58" w:history="1">
        <w:r w:rsidR="0089410D" w:rsidRPr="00867CBC">
          <w:rPr>
            <w:rStyle w:val="Hyperlink"/>
            <w:rFonts w:ascii="Avenir Next LT Pro" w:hAnsi="Avenir Next LT Pro" w:cs="Arial"/>
            <w:szCs w:val="22"/>
          </w:rPr>
          <w:t>early.help@cumberland.gov.uk</w:t>
        </w:r>
      </w:hyperlink>
    </w:p>
    <w:p w14:paraId="1A0FD7CB" w14:textId="261F9D03" w:rsidR="008A29C1" w:rsidRPr="00867CBC" w:rsidRDefault="00430797" w:rsidP="00EF10C0">
      <w:pPr>
        <w:spacing w:after="120"/>
        <w:ind w:left="567"/>
        <w:rPr>
          <w:rFonts w:ascii="Avenir Next LT Pro" w:hAnsi="Avenir Next LT Pro"/>
          <w:szCs w:val="22"/>
        </w:rPr>
      </w:pPr>
      <w:r w:rsidRPr="00867CBC">
        <w:rPr>
          <w:rFonts w:ascii="Avenir Next LT Pro" w:hAnsi="Avenir Next LT Pro"/>
          <w:szCs w:val="22"/>
        </w:rPr>
        <w:t xml:space="preserve">In addition to the above, we will </w:t>
      </w:r>
      <w:r w:rsidR="008A29C1" w:rsidRPr="00867CBC">
        <w:rPr>
          <w:rFonts w:ascii="Avenir Next LT Pro" w:hAnsi="Avenir Next LT Pro"/>
          <w:szCs w:val="22"/>
        </w:rPr>
        <w:t>refer to</w:t>
      </w:r>
      <w:r w:rsidR="008F4853" w:rsidRPr="00867CBC">
        <w:rPr>
          <w:rFonts w:ascii="Avenir Next LT Pro" w:hAnsi="Avenir Next LT Pro"/>
          <w:szCs w:val="22"/>
        </w:rPr>
        <w:t xml:space="preserve"> </w:t>
      </w:r>
      <w:r w:rsidR="008F4853" w:rsidRPr="00867CBC">
        <w:rPr>
          <w:rFonts w:ascii="Avenir Next LT Pro" w:hAnsi="Avenir Next LT Pro" w:cs="Arial"/>
          <w:szCs w:val="22"/>
          <w:highlight w:val="cyan"/>
        </w:rPr>
        <w:t xml:space="preserve">Chapter 3 of the statutory </w:t>
      </w:r>
      <w:r w:rsidR="008A29C1" w:rsidRPr="00867CBC">
        <w:rPr>
          <w:rFonts w:ascii="Avenir Next LT Pro" w:hAnsi="Avenir Next LT Pro" w:cs="Arial"/>
          <w:szCs w:val="22"/>
          <w:highlight w:val="cyan"/>
        </w:rPr>
        <w:t xml:space="preserve">guidance </w:t>
      </w:r>
      <w:hyperlink r:id="rId59" w:history="1">
        <w:r w:rsidR="008F4853" w:rsidRPr="00867CBC">
          <w:rPr>
            <w:rStyle w:val="Hyperlink"/>
            <w:rFonts w:ascii="Avenir Next LT Pro" w:hAnsi="Avenir Next LT Pro" w:cs="Arial"/>
            <w:szCs w:val="22"/>
            <w:highlight w:val="cyan"/>
          </w:rPr>
          <w:t>Working Together to Safeguard Children</w:t>
        </w:r>
      </w:hyperlink>
      <w:r w:rsidR="008F4853" w:rsidRPr="00867CBC">
        <w:rPr>
          <w:rFonts w:ascii="Avenir Next LT Pro" w:hAnsi="Avenir Next LT Pro" w:cs="Arial"/>
          <w:szCs w:val="22"/>
          <w:highlight w:val="cyan"/>
        </w:rPr>
        <w:t xml:space="preserve"> and</w:t>
      </w:r>
      <w:r w:rsidR="008F4853" w:rsidRPr="00867CBC">
        <w:rPr>
          <w:rFonts w:ascii="Avenir Next LT Pro" w:hAnsi="Avenir Next LT Pro" w:cs="Arial"/>
          <w:szCs w:val="22"/>
        </w:rPr>
        <w:t xml:space="preserve"> </w:t>
      </w:r>
      <w:r w:rsidR="008F4853" w:rsidRPr="00867CBC">
        <w:rPr>
          <w:rFonts w:ascii="Avenir Next LT Pro" w:hAnsi="Avenir Next LT Pro"/>
          <w:szCs w:val="22"/>
        </w:rPr>
        <w:t xml:space="preserve">guidance </w:t>
      </w:r>
      <w:r w:rsidR="008A29C1" w:rsidRPr="00867CBC">
        <w:rPr>
          <w:rFonts w:ascii="Avenir Next LT Pro" w:hAnsi="Avenir Next LT Pro"/>
          <w:szCs w:val="22"/>
        </w:rPr>
        <w:t>issued by the Cumbr</w:t>
      </w:r>
      <w:r w:rsidR="009E154A" w:rsidRPr="00867CBC">
        <w:rPr>
          <w:rFonts w:ascii="Avenir Next LT Pro" w:hAnsi="Avenir Next LT Pro"/>
          <w:szCs w:val="22"/>
        </w:rPr>
        <w:t>ia SC</w:t>
      </w:r>
      <w:r w:rsidR="00E019E9" w:rsidRPr="00867CBC">
        <w:rPr>
          <w:rFonts w:ascii="Avenir Next LT Pro" w:hAnsi="Avenir Next LT Pro"/>
          <w:szCs w:val="22"/>
        </w:rPr>
        <w:t>P</w:t>
      </w:r>
      <w:r w:rsidR="009E154A" w:rsidRPr="00867CBC">
        <w:rPr>
          <w:rFonts w:ascii="Avenir Next LT Pro" w:hAnsi="Avenir Next LT Pro"/>
          <w:szCs w:val="22"/>
        </w:rPr>
        <w:t xml:space="preserve"> in relation to </w:t>
      </w:r>
      <w:hyperlink r:id="rId60" w:history="1">
        <w:r w:rsidR="005B3F4D" w:rsidRPr="00867CBC">
          <w:rPr>
            <w:rStyle w:val="Hyperlink"/>
            <w:rFonts w:ascii="Avenir Next LT Pro" w:hAnsi="Avenir Next LT Pro" w:cs="Arial"/>
            <w:szCs w:val="22"/>
          </w:rPr>
          <w:t xml:space="preserve">Early </w:t>
        </w:r>
        <w:r w:rsidR="000F5010" w:rsidRPr="00867CBC">
          <w:rPr>
            <w:rStyle w:val="Hyperlink"/>
            <w:rFonts w:ascii="Avenir Next LT Pro" w:hAnsi="Avenir Next LT Pro" w:cs="Arial"/>
            <w:szCs w:val="22"/>
          </w:rPr>
          <w:t>help</w:t>
        </w:r>
      </w:hyperlink>
      <w:r w:rsidR="009E154A" w:rsidRPr="00867CBC">
        <w:rPr>
          <w:rFonts w:ascii="Avenir Next LT Pro" w:hAnsi="Avenir Next LT Pro" w:cstheme="minorHAnsi"/>
          <w:szCs w:val="22"/>
        </w:rPr>
        <w:t>.</w:t>
      </w:r>
      <w:bookmarkEnd w:id="252"/>
    </w:p>
    <w:bookmarkEnd w:id="253"/>
    <w:p w14:paraId="6CD640AA" w14:textId="68CBDA41" w:rsidR="00F310E2" w:rsidRPr="00867CBC" w:rsidRDefault="008F4853" w:rsidP="00EF10C0">
      <w:pPr>
        <w:spacing w:after="120"/>
        <w:ind w:left="567"/>
        <w:rPr>
          <w:rFonts w:ascii="Avenir Next LT Pro" w:hAnsi="Avenir Next LT Pro"/>
          <w:szCs w:val="22"/>
        </w:rPr>
      </w:pPr>
      <w:r w:rsidRPr="00867CBC">
        <w:rPr>
          <w:rFonts w:ascii="Avenir Next LT Pro" w:hAnsi="Avenir Next LT Pro"/>
          <w:szCs w:val="22"/>
          <w:highlight w:val="cyan"/>
        </w:rPr>
        <w:t>Consideration will be given for specific needs, including but not exclusive to, family members who may have learning difficulties/disabilities or those whose first language is not English, are care experienced, young parents, fathers or male carers and parents who identify as LGBT.</w:t>
      </w:r>
      <w:r w:rsidR="00EF10C0" w:rsidRPr="00867CBC">
        <w:rPr>
          <w:rFonts w:ascii="Avenir Next LT Pro" w:hAnsi="Avenir Next LT Pro"/>
          <w:szCs w:val="22"/>
        </w:rPr>
        <w:t xml:space="preserve"> </w:t>
      </w:r>
      <w:r w:rsidR="00F310E2" w:rsidRPr="00867CBC">
        <w:rPr>
          <w:rFonts w:ascii="Avenir Next LT Pro" w:hAnsi="Avenir Next LT Pro"/>
          <w:szCs w:val="22"/>
        </w:rPr>
        <w:t>Special consideration includes the provision of safeguarding information, resources and support services in community languages and accessible formats.</w:t>
      </w:r>
      <w:bookmarkEnd w:id="242"/>
    </w:p>
    <w:p w14:paraId="727BA341" w14:textId="2B67AB0D" w:rsidR="00DC64A7" w:rsidRPr="00867CBC" w:rsidRDefault="00F73716" w:rsidP="00EF10C0">
      <w:pPr>
        <w:spacing w:before="120"/>
        <w:ind w:left="567"/>
        <w:rPr>
          <w:rFonts w:ascii="Avenir Next LT Pro" w:hAnsi="Avenir Next LT Pro"/>
          <w:szCs w:val="22"/>
        </w:rPr>
      </w:pPr>
      <w:bookmarkStart w:id="254" w:name="_Hlk524006545"/>
      <w:r w:rsidRPr="00867CBC">
        <w:rPr>
          <w:rFonts w:ascii="Avenir Next LT Pro" w:hAnsi="Avenir Next LT Pro"/>
          <w:szCs w:val="22"/>
          <w:highlight w:val="cyan"/>
        </w:rPr>
        <w:t>An early help assessment is not a prerequisite for a referral but where one has been undertaken, it should be used to support the referral.</w:t>
      </w:r>
      <w:r w:rsidR="00EF10C0" w:rsidRPr="00867CBC">
        <w:rPr>
          <w:rFonts w:ascii="Avenir Next LT Pro" w:hAnsi="Avenir Next LT Pro"/>
          <w:szCs w:val="22"/>
        </w:rPr>
        <w:t xml:space="preserve"> </w:t>
      </w:r>
      <w:r w:rsidR="00DC64A7" w:rsidRPr="00867CBC">
        <w:rPr>
          <w:rFonts w:ascii="Avenir Next LT Pro" w:hAnsi="Avenir Next LT Pro"/>
          <w:szCs w:val="22"/>
        </w:rPr>
        <w:t xml:space="preserve">Any cases </w:t>
      </w:r>
      <w:r w:rsidR="00FF387F" w:rsidRPr="00867CBC">
        <w:rPr>
          <w:rFonts w:ascii="Avenir Next LT Pro" w:hAnsi="Avenir Next LT Pro"/>
          <w:szCs w:val="22"/>
        </w:rPr>
        <w:t xml:space="preserve">resulting in early help </w:t>
      </w:r>
      <w:r w:rsidR="00DC64A7" w:rsidRPr="00867CBC">
        <w:rPr>
          <w:rFonts w:ascii="Avenir Next LT Pro" w:hAnsi="Avenir Next LT Pro"/>
          <w:szCs w:val="22"/>
        </w:rPr>
        <w:t xml:space="preserve">will be kept under constant review and consideration given to a referral to </w:t>
      </w:r>
      <w:r w:rsidR="00927C36" w:rsidRPr="00867CBC">
        <w:rPr>
          <w:rFonts w:ascii="Avenir Next LT Pro" w:hAnsi="Avenir Next LT Pro"/>
          <w:szCs w:val="22"/>
        </w:rPr>
        <w:t>the LA C</w:t>
      </w:r>
      <w:r w:rsidR="00DC64A7" w:rsidRPr="00867CBC">
        <w:rPr>
          <w:rFonts w:ascii="Avenir Next LT Pro" w:hAnsi="Avenir Next LT Pro"/>
          <w:szCs w:val="22"/>
        </w:rPr>
        <w:t xml:space="preserve">hildren’s </w:t>
      </w:r>
      <w:r w:rsidR="00927C36" w:rsidRPr="00867CBC">
        <w:rPr>
          <w:rFonts w:ascii="Avenir Next LT Pro" w:hAnsi="Avenir Next LT Pro"/>
          <w:szCs w:val="22"/>
        </w:rPr>
        <w:t>S</w:t>
      </w:r>
      <w:r w:rsidR="00DC64A7" w:rsidRPr="00867CBC">
        <w:rPr>
          <w:rFonts w:ascii="Avenir Next LT Pro" w:hAnsi="Avenir Next LT Pro"/>
          <w:szCs w:val="22"/>
        </w:rPr>
        <w:t xml:space="preserve">ocial </w:t>
      </w:r>
      <w:r w:rsidR="00927C36" w:rsidRPr="00867CBC">
        <w:rPr>
          <w:rFonts w:ascii="Avenir Next LT Pro" w:hAnsi="Avenir Next LT Pro"/>
          <w:szCs w:val="22"/>
        </w:rPr>
        <w:t>C</w:t>
      </w:r>
      <w:r w:rsidR="00DC64A7" w:rsidRPr="00867CBC">
        <w:rPr>
          <w:rFonts w:ascii="Avenir Next LT Pro" w:hAnsi="Avenir Next LT Pro"/>
          <w:szCs w:val="22"/>
        </w:rPr>
        <w:t xml:space="preserve">are for assessment for statutory </w:t>
      </w:r>
      <w:r w:rsidR="002125B6" w:rsidRPr="00867CBC">
        <w:rPr>
          <w:rFonts w:ascii="Avenir Next LT Pro" w:hAnsi="Avenir Next LT Pro"/>
          <w:szCs w:val="22"/>
        </w:rPr>
        <w:t>services if</w:t>
      </w:r>
      <w:r w:rsidR="00DC64A7" w:rsidRPr="00867CBC">
        <w:rPr>
          <w:rFonts w:ascii="Avenir Next LT Pro" w:hAnsi="Avenir Next LT Pro"/>
          <w:szCs w:val="22"/>
        </w:rPr>
        <w:t xml:space="preserve"> the child’s situation does not appear to be improving or is getting worse.</w:t>
      </w:r>
      <w:bookmarkEnd w:id="254"/>
      <w:r w:rsidR="00EF10C0" w:rsidRPr="00867CBC">
        <w:rPr>
          <w:rFonts w:ascii="Avenir Next LT Pro" w:hAnsi="Avenir Next LT Pro"/>
          <w:szCs w:val="22"/>
        </w:rPr>
        <w:t xml:space="preserve"> </w:t>
      </w:r>
    </w:p>
    <w:p w14:paraId="0C32EB3A" w14:textId="4051324A" w:rsidR="008D468B" w:rsidRPr="00867CBC" w:rsidRDefault="008D468B" w:rsidP="00EF10C0">
      <w:pPr>
        <w:pStyle w:val="Heading3"/>
        <w:rPr>
          <w:rFonts w:ascii="Avenir Next LT Pro" w:hAnsi="Avenir Next LT Pro"/>
          <w:lang w:eastAsia="en-GB"/>
        </w:rPr>
      </w:pPr>
      <w:bookmarkStart w:id="255" w:name="_Hlk524006606"/>
      <w:bookmarkStart w:id="256" w:name="_Toc177063238"/>
      <w:r w:rsidRPr="00867CBC">
        <w:rPr>
          <w:rFonts w:ascii="Avenir Next LT Pro" w:hAnsi="Avenir Next LT Pro"/>
        </w:rPr>
        <w:t xml:space="preserve">Children in </w:t>
      </w:r>
      <w:r w:rsidR="00FB1787" w:rsidRPr="00867CBC">
        <w:rPr>
          <w:rFonts w:ascii="Avenir Next LT Pro" w:hAnsi="Avenir Next LT Pro"/>
        </w:rPr>
        <w:t>n</w:t>
      </w:r>
      <w:r w:rsidRPr="00867CBC">
        <w:rPr>
          <w:rFonts w:ascii="Avenir Next LT Pro" w:hAnsi="Avenir Next LT Pro"/>
        </w:rPr>
        <w:t>eed</w:t>
      </w:r>
      <w:bookmarkEnd w:id="256"/>
    </w:p>
    <w:p w14:paraId="1876D83B" w14:textId="52E7D692" w:rsidR="008D468B" w:rsidRPr="00867CBC" w:rsidRDefault="008D468B" w:rsidP="00EF10C0">
      <w:pPr>
        <w:spacing w:after="120"/>
        <w:ind w:left="567"/>
        <w:rPr>
          <w:rFonts w:ascii="Avenir Next LT Pro" w:hAnsi="Avenir Next LT Pro"/>
        </w:rPr>
      </w:pPr>
      <w:r w:rsidRPr="00867CBC">
        <w:rPr>
          <w:rFonts w:ascii="Avenir Next LT Pro" w:hAnsi="Avenir Next LT Pro"/>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EF10C0" w:rsidRPr="00867CBC">
        <w:rPr>
          <w:rFonts w:ascii="Avenir Next LT Pro" w:hAnsi="Avenir Next LT Pro"/>
        </w:rPr>
        <w:t xml:space="preserve"> </w:t>
      </w:r>
      <w:r w:rsidRPr="00867CBC">
        <w:rPr>
          <w:rFonts w:ascii="Avenir Next LT Pro" w:hAnsi="Avenir Next LT Pro"/>
        </w:rPr>
        <w:t>Children in need may be assessed under section 17 of the Children Act 1989.</w:t>
      </w:r>
      <w:bookmarkEnd w:id="243"/>
    </w:p>
    <w:p w14:paraId="754FEAC8" w14:textId="526E12AD" w:rsidR="009A1581" w:rsidRPr="00867CBC" w:rsidRDefault="009A1581" w:rsidP="00EF10C0">
      <w:pPr>
        <w:spacing w:after="120"/>
        <w:ind w:left="567"/>
        <w:rPr>
          <w:rFonts w:ascii="Avenir Next LT Pro" w:hAnsi="Avenir Next LT Pro"/>
        </w:rPr>
      </w:pPr>
      <w:bookmarkStart w:id="257" w:name="_Hlk176785824"/>
      <w:bookmarkStart w:id="258" w:name="_Hlk51771456"/>
      <w:r w:rsidRPr="00867CBC">
        <w:rPr>
          <w:rFonts w:ascii="Avenir Next LT Pro" w:hAnsi="Avenir Next LT Pro"/>
        </w:rPr>
        <w:t>Some children may need a social worker due to safeguarding or welfare needs.</w:t>
      </w:r>
      <w:r w:rsidR="00EF10C0" w:rsidRPr="00867CBC">
        <w:rPr>
          <w:rFonts w:ascii="Avenir Next LT Pro" w:hAnsi="Avenir Next LT Pro"/>
        </w:rPr>
        <w:t xml:space="preserve"> </w:t>
      </w:r>
      <w:r w:rsidRPr="00867CBC">
        <w:rPr>
          <w:rFonts w:ascii="Avenir Next LT Pro" w:hAnsi="Avenir Next LT Pro"/>
        </w:rPr>
        <w:t>Children may need this help due to abuse</w:t>
      </w:r>
      <w:r w:rsidR="00CD231F" w:rsidRPr="00867CBC">
        <w:rPr>
          <w:rFonts w:ascii="Avenir Next LT Pro" w:hAnsi="Avenir Next LT Pro"/>
          <w:lang w:eastAsia="en-GB"/>
        </w:rPr>
        <w:t xml:space="preserve"> </w:t>
      </w:r>
      <w:r w:rsidR="00CD231F" w:rsidRPr="00867CBC">
        <w:rPr>
          <w:rFonts w:ascii="Avenir Next LT Pro" w:hAnsi="Avenir Next LT Pro"/>
          <w:highlight w:val="cyan"/>
          <w:lang w:eastAsia="en-GB"/>
        </w:rPr>
        <w:t>and/or</w:t>
      </w:r>
      <w:r w:rsidRPr="00867CBC">
        <w:rPr>
          <w:rFonts w:ascii="Avenir Next LT Pro" w:hAnsi="Avenir Next LT Pro"/>
        </w:rPr>
        <w:t xml:space="preserve"> neglect</w:t>
      </w:r>
      <w:r w:rsidR="00CD231F" w:rsidRPr="00867CBC">
        <w:rPr>
          <w:rFonts w:ascii="Avenir Next LT Pro" w:hAnsi="Avenir Next LT Pro"/>
        </w:rPr>
        <w:t xml:space="preserve"> </w:t>
      </w:r>
      <w:r w:rsidR="00CD231F" w:rsidRPr="00867CBC">
        <w:rPr>
          <w:rFonts w:ascii="Avenir Next LT Pro" w:hAnsi="Avenir Next LT Pro"/>
          <w:highlight w:val="cyan"/>
        </w:rPr>
        <w:t>and</w:t>
      </w:r>
      <w:r w:rsidR="00CD231F" w:rsidRPr="00867CBC">
        <w:rPr>
          <w:rFonts w:ascii="Avenir Next LT Pro" w:hAnsi="Avenir Next LT Pro"/>
          <w:highlight w:val="cyan"/>
          <w:lang w:eastAsia="en-GB"/>
        </w:rPr>
        <w:t>/or</w:t>
      </w:r>
      <w:r w:rsidR="00936430" w:rsidRPr="00867CBC">
        <w:rPr>
          <w:rFonts w:ascii="Avenir Next LT Pro" w:hAnsi="Avenir Next LT Pro"/>
          <w:highlight w:val="cyan"/>
          <w:lang w:eastAsia="en-GB"/>
        </w:rPr>
        <w:t xml:space="preserve"> exploitation</w:t>
      </w:r>
      <w:r w:rsidRPr="00867CBC">
        <w:rPr>
          <w:rFonts w:ascii="Avenir Next LT Pro" w:hAnsi="Avenir Next LT Pro"/>
          <w:lang w:eastAsia="en-GB"/>
        </w:rPr>
        <w:t xml:space="preserve"> and</w:t>
      </w:r>
      <w:r w:rsidR="00CD231F" w:rsidRPr="00867CBC">
        <w:rPr>
          <w:rFonts w:ascii="Avenir Next LT Pro" w:hAnsi="Avenir Next LT Pro"/>
          <w:highlight w:val="cyan"/>
          <w:lang w:eastAsia="en-GB"/>
        </w:rPr>
        <w:t>/or</w:t>
      </w:r>
      <w:r w:rsidRPr="00867CBC">
        <w:rPr>
          <w:rFonts w:ascii="Avenir Next LT Pro" w:hAnsi="Avenir Next LT Pro"/>
        </w:rPr>
        <w:t xml:space="preserve"> complex family circumstances.</w:t>
      </w:r>
      <w:r w:rsidR="00EF10C0" w:rsidRPr="00867CBC">
        <w:rPr>
          <w:rFonts w:ascii="Avenir Next LT Pro" w:hAnsi="Avenir Next LT Pro"/>
        </w:rPr>
        <w:t xml:space="preserve"> </w:t>
      </w:r>
      <w:r w:rsidRPr="00867CBC">
        <w:rPr>
          <w:rFonts w:ascii="Avenir Next LT Pro" w:hAnsi="Avenir Next LT Pro"/>
        </w:rPr>
        <w:t xml:space="preserve">Local authorities should share the fact a child has a social worker, and the DSL should hold and use this information so that decisions can be made in the best </w:t>
      </w:r>
      <w:r w:rsidRPr="00867CBC">
        <w:rPr>
          <w:rFonts w:ascii="Avenir Next LT Pro" w:hAnsi="Avenir Next LT Pro"/>
          <w:lang w:eastAsia="en-GB"/>
        </w:rPr>
        <w:t>interest</w:t>
      </w:r>
      <w:r w:rsidR="00F8601B" w:rsidRPr="00867CBC">
        <w:rPr>
          <w:rFonts w:ascii="Avenir Next LT Pro" w:hAnsi="Avenir Next LT Pro"/>
          <w:lang w:eastAsia="en-GB"/>
        </w:rPr>
        <w:t>s</w:t>
      </w:r>
      <w:r w:rsidRPr="00867CBC">
        <w:rPr>
          <w:rFonts w:ascii="Avenir Next LT Pro" w:hAnsi="Avenir Next LT Pro"/>
        </w:rPr>
        <w:t xml:space="preserve"> of the child’s safety, welfare and educational outcomes.</w:t>
      </w:r>
      <w:r w:rsidR="00EF10C0" w:rsidRPr="00867CBC">
        <w:rPr>
          <w:rFonts w:ascii="Avenir Next LT Pro" w:hAnsi="Avenir Next LT Pro"/>
        </w:rPr>
        <w:t xml:space="preserve"> </w:t>
      </w:r>
      <w:r w:rsidRPr="00867CBC">
        <w:rPr>
          <w:rFonts w:ascii="Avenir Next LT Pro" w:hAnsi="Avenir Next LT Pro"/>
        </w:rPr>
        <w:t>There are clear powers to share this information on both LAs and schools.</w:t>
      </w:r>
      <w:bookmarkEnd w:id="257"/>
    </w:p>
    <w:p w14:paraId="4F9548F4" w14:textId="3B2B11B1" w:rsidR="009A1581" w:rsidRPr="00867CBC" w:rsidRDefault="009A1581" w:rsidP="00EF10C0">
      <w:pPr>
        <w:spacing w:after="120"/>
        <w:ind w:left="567"/>
        <w:rPr>
          <w:rFonts w:ascii="Avenir Next LT Pro" w:hAnsi="Avenir Next LT Pro"/>
        </w:rPr>
      </w:pPr>
      <w:r w:rsidRPr="00867CBC">
        <w:rPr>
          <w:rFonts w:ascii="Avenir Next LT Pro" w:hAnsi="Avenir Next LT Pro"/>
        </w:rPr>
        <w:t>Where children need a social worker, this should inform decisions about safeguarding and about promoting welfare.</w:t>
      </w:r>
    </w:p>
    <w:p w14:paraId="3E8DAEF0" w14:textId="00F54067" w:rsidR="009A1581" w:rsidRPr="00867CBC" w:rsidRDefault="009A1581" w:rsidP="00EF10C0">
      <w:pPr>
        <w:pStyle w:val="Heading3"/>
        <w:rPr>
          <w:rFonts w:ascii="Avenir Next LT Pro" w:hAnsi="Avenir Next LT Pro"/>
          <w:lang w:eastAsia="en-GB"/>
        </w:rPr>
      </w:pPr>
      <w:bookmarkStart w:id="259" w:name="_Toc177063239"/>
      <w:r w:rsidRPr="00867CBC">
        <w:rPr>
          <w:rFonts w:ascii="Avenir Next LT Pro" w:hAnsi="Avenir Next LT Pro"/>
        </w:rPr>
        <w:t>Children requiring mental health support</w:t>
      </w:r>
      <w:bookmarkEnd w:id="259"/>
    </w:p>
    <w:p w14:paraId="58F6B575" w14:textId="4FC356EC" w:rsidR="009A1581" w:rsidRPr="00867CBC" w:rsidRDefault="00E51D60" w:rsidP="00EF10C0">
      <w:pPr>
        <w:ind w:left="567"/>
        <w:rPr>
          <w:rFonts w:ascii="Avenir Next LT Pro" w:hAnsi="Avenir Next LT Pro"/>
          <w:lang w:eastAsia="en-GB"/>
        </w:rPr>
      </w:pPr>
      <w:r w:rsidRPr="00867CBC">
        <w:rPr>
          <w:rFonts w:ascii="Avenir Next LT Pro" w:hAnsi="Avenir Next LT Pro"/>
          <w:lang w:eastAsia="en-GB"/>
        </w:rPr>
        <w:t>Schools have an important role to play in supporting the mental health and wellbeing of their pupils</w:t>
      </w:r>
      <w:r w:rsidR="00400F36" w:rsidRPr="00867CBC">
        <w:rPr>
          <w:rFonts w:ascii="Avenir Next LT Pro" w:hAnsi="Avenir Next LT Pro"/>
          <w:lang w:eastAsia="en-GB"/>
        </w:rPr>
        <w:t xml:space="preserve"> </w:t>
      </w:r>
      <w:r w:rsidR="00400F36" w:rsidRPr="00867CBC">
        <w:rPr>
          <w:rFonts w:ascii="Avenir Next LT Pro" w:hAnsi="Avenir Next LT Pro"/>
          <w:highlight w:val="cyan"/>
          <w:lang w:eastAsia="en-GB"/>
        </w:rPr>
        <w:t>including those with the potential to self-harm</w:t>
      </w:r>
      <w:r w:rsidRPr="00867CBC">
        <w:rPr>
          <w:rFonts w:ascii="Avenir Next LT Pro" w:hAnsi="Avenir Next LT Pro"/>
          <w:highlight w:val="cyan"/>
          <w:lang w:eastAsia="en-GB"/>
        </w:rPr>
        <w:t>.</w:t>
      </w:r>
      <w:r w:rsidR="00EF10C0" w:rsidRPr="00867CBC">
        <w:rPr>
          <w:rFonts w:ascii="Avenir Next LT Pro" w:hAnsi="Avenir Next LT Pro"/>
          <w:lang w:eastAsia="en-GB"/>
        </w:rPr>
        <w:t xml:space="preserve"> </w:t>
      </w:r>
      <w:r w:rsidRPr="00867CBC">
        <w:rPr>
          <w:rFonts w:ascii="Avenir Next LT Pro" w:hAnsi="Avenir Next LT Pro"/>
          <w:lang w:eastAsia="en-GB"/>
        </w:rPr>
        <w:t xml:space="preserve">Mental health problems can, in some cases, be an indicator that a child has suffered or is at risk of suffering abuse, neglect </w:t>
      </w:r>
      <w:r w:rsidR="00936430" w:rsidRPr="00867CBC">
        <w:rPr>
          <w:rFonts w:ascii="Avenir Next LT Pro" w:hAnsi="Avenir Next LT Pro"/>
          <w:highlight w:val="cyan"/>
          <w:lang w:eastAsia="en-GB"/>
        </w:rPr>
        <w:t>and/</w:t>
      </w:r>
      <w:r w:rsidRPr="00867CBC">
        <w:rPr>
          <w:rFonts w:ascii="Avenir Next LT Pro" w:hAnsi="Avenir Next LT Pro"/>
          <w:lang w:eastAsia="en-GB"/>
        </w:rPr>
        <w:t>or exploitation.</w:t>
      </w:r>
      <w:r w:rsidR="00EF10C0" w:rsidRPr="00867CBC">
        <w:rPr>
          <w:rFonts w:ascii="Avenir Next LT Pro" w:hAnsi="Avenir Next LT Pro"/>
          <w:lang w:eastAsia="en-GB"/>
        </w:rPr>
        <w:t xml:space="preserve"> </w:t>
      </w:r>
      <w:r w:rsidRPr="00867CBC">
        <w:rPr>
          <w:rFonts w:ascii="Avenir Next LT Pro" w:hAnsi="Avenir Next LT Pro"/>
          <w:lang w:eastAsia="en-GB"/>
        </w:rPr>
        <w:t>Governing bodies should ensure they have clear systems and processes in place for identifying possible mental health problems, including routes to escalate and clear referral and accountability systems.</w:t>
      </w:r>
      <w:r w:rsidR="00EF10C0" w:rsidRPr="00867CBC">
        <w:rPr>
          <w:rFonts w:ascii="Avenir Next LT Pro" w:hAnsi="Avenir Next LT Pro"/>
          <w:lang w:eastAsia="en-GB"/>
        </w:rPr>
        <w:t xml:space="preserve"> </w:t>
      </w:r>
      <w:r w:rsidR="00A45D05" w:rsidRPr="00867CBC">
        <w:rPr>
          <w:rFonts w:ascii="Avenir Next LT Pro" w:hAnsi="Avenir Next LT Pro"/>
        </w:rPr>
        <w:t>We have a Senior Mental Health Lead in school who is also the DSL and a member of SLT.</w:t>
      </w:r>
      <w:r w:rsidR="00EF10C0" w:rsidRPr="00867CBC">
        <w:rPr>
          <w:rFonts w:ascii="Avenir Next LT Pro" w:hAnsi="Avenir Next LT Pro"/>
        </w:rPr>
        <w:t xml:space="preserve"> </w:t>
      </w:r>
      <w:r w:rsidR="00A45D05" w:rsidRPr="00867CBC">
        <w:rPr>
          <w:rFonts w:ascii="Avenir Next LT Pro" w:hAnsi="Avenir Next LT Pro"/>
        </w:rPr>
        <w:t xml:space="preserve">More information can be found in the DfE guidance </w:t>
      </w:r>
      <w:hyperlink r:id="rId61">
        <w:r w:rsidR="00A45D05" w:rsidRPr="00867CBC">
          <w:rPr>
            <w:rFonts w:ascii="Avenir Next LT Pro" w:hAnsi="Avenir Next LT Pro"/>
          </w:rPr>
          <w:t>‘</w:t>
        </w:r>
      </w:hyperlink>
      <w:hyperlink r:id="rId62">
        <w:r w:rsidR="00A45D05" w:rsidRPr="00867CBC">
          <w:rPr>
            <w:rFonts w:ascii="Avenir Next LT Pro" w:hAnsi="Avenir Next LT Pro"/>
            <w:color w:val="0000FF"/>
            <w:u w:val="single" w:color="0000FF"/>
          </w:rPr>
          <w:t>Mental health and behaviour in schools</w:t>
        </w:r>
      </w:hyperlink>
      <w:hyperlink r:id="rId63">
        <w:r w:rsidR="00A45D05" w:rsidRPr="00867CBC">
          <w:rPr>
            <w:rFonts w:ascii="Avenir Next LT Pro" w:hAnsi="Avenir Next LT Pro"/>
          </w:rPr>
          <w:t>’</w:t>
        </w:r>
      </w:hyperlink>
      <w:r w:rsidR="00A45D05" w:rsidRPr="00867CBC">
        <w:rPr>
          <w:rFonts w:ascii="Avenir Next LT Pro" w:hAnsi="Avenir Next LT Pro"/>
        </w:rPr>
        <w:t xml:space="preserve">. </w:t>
      </w:r>
      <w:bookmarkEnd w:id="258"/>
    </w:p>
    <w:p w14:paraId="2251FFD7" w14:textId="58DD643A" w:rsidR="005D7900" w:rsidRPr="00867CBC" w:rsidRDefault="005D7900" w:rsidP="00EF10C0">
      <w:pPr>
        <w:pStyle w:val="Heading3"/>
        <w:rPr>
          <w:rFonts w:ascii="Avenir Next LT Pro" w:hAnsi="Avenir Next LT Pro"/>
        </w:rPr>
      </w:pPr>
      <w:bookmarkStart w:id="260" w:name="_Toc177063240"/>
      <w:bookmarkEnd w:id="255"/>
      <w:r w:rsidRPr="00867CBC">
        <w:rPr>
          <w:rFonts w:ascii="Avenir Next LT Pro" w:hAnsi="Avenir Next LT Pro"/>
        </w:rPr>
        <w:t>Pupils with SEN/Disabilities</w:t>
      </w:r>
      <w:r w:rsidR="008029BF" w:rsidRPr="00867CBC">
        <w:rPr>
          <w:rFonts w:ascii="Avenir Next LT Pro" w:hAnsi="Avenir Next LT Pro"/>
        </w:rPr>
        <w:t xml:space="preserve"> or physical health issues</w:t>
      </w:r>
      <w:bookmarkEnd w:id="260"/>
    </w:p>
    <w:p w14:paraId="3ED09B9E" w14:textId="24C4590B" w:rsidR="005D7900" w:rsidRPr="00867CBC" w:rsidRDefault="005D7900" w:rsidP="00EF10C0">
      <w:pPr>
        <w:autoSpaceDE w:val="0"/>
        <w:autoSpaceDN w:val="0"/>
        <w:adjustRightInd w:val="0"/>
        <w:spacing w:before="120"/>
        <w:ind w:left="567"/>
        <w:rPr>
          <w:rFonts w:ascii="Avenir Next LT Pro" w:hAnsi="Avenir Next LT Pro"/>
        </w:rPr>
      </w:pPr>
      <w:bookmarkStart w:id="261" w:name="_Hlk176785895"/>
      <w:bookmarkStart w:id="262" w:name="_Hlk524447009"/>
      <w:r w:rsidRPr="00867CBC">
        <w:rPr>
          <w:rFonts w:ascii="Avenir Next LT Pro" w:hAnsi="Avenir Next LT Pro"/>
        </w:rPr>
        <w:t>We recognise that children with special educational needs (SEN)</w:t>
      </w:r>
      <w:r w:rsidR="008029BF" w:rsidRPr="00867CBC">
        <w:rPr>
          <w:rFonts w:ascii="Avenir Next LT Pro" w:hAnsi="Avenir Next LT Pro"/>
        </w:rPr>
        <w:t xml:space="preserve">, </w:t>
      </w:r>
      <w:r w:rsidRPr="00867CBC">
        <w:rPr>
          <w:rFonts w:ascii="Avenir Next LT Pro" w:hAnsi="Avenir Next LT Pro"/>
        </w:rPr>
        <w:t>disabilities</w:t>
      </w:r>
      <w:r w:rsidR="008029BF" w:rsidRPr="00867CBC">
        <w:rPr>
          <w:rFonts w:ascii="Avenir Next LT Pro" w:hAnsi="Avenir Next LT Pro"/>
        </w:rPr>
        <w:t xml:space="preserve"> or certain health conditions</w:t>
      </w:r>
      <w:r w:rsidRPr="00867CBC">
        <w:rPr>
          <w:rFonts w:ascii="Avenir Next LT Pro" w:hAnsi="Avenir Next LT Pro"/>
        </w:rPr>
        <w:t xml:space="preserve"> </w:t>
      </w:r>
      <w:bookmarkStart w:id="263" w:name="_Hlk524006808"/>
      <w:r w:rsidR="00BA28F2" w:rsidRPr="00867CBC">
        <w:rPr>
          <w:rFonts w:ascii="Avenir Next LT Pro" w:hAnsi="Avenir Next LT Pro"/>
        </w:rPr>
        <w:t>(whether or not they have a statutory education, health and care plan)</w:t>
      </w:r>
      <w:bookmarkEnd w:id="263"/>
      <w:r w:rsidR="00BA28F2" w:rsidRPr="00867CBC">
        <w:rPr>
          <w:rFonts w:ascii="Avenir Next LT Pro" w:hAnsi="Avenir Next LT Pro"/>
        </w:rPr>
        <w:t xml:space="preserve"> </w:t>
      </w:r>
      <w:r w:rsidRPr="00867CBC">
        <w:rPr>
          <w:rFonts w:ascii="Avenir Next LT Pro" w:hAnsi="Avenir Next LT Pro"/>
        </w:rPr>
        <w:t xml:space="preserve">can face additional safeguarding challenges and additional barriers can exist when recognising </w:t>
      </w:r>
      <w:r w:rsidRPr="00867CBC">
        <w:rPr>
          <w:rFonts w:ascii="Avenir Next LT Pro" w:hAnsi="Avenir Next LT Pro"/>
          <w:highlight w:val="cyan"/>
        </w:rPr>
        <w:t>abuse</w:t>
      </w:r>
      <w:r w:rsidR="00EA127F" w:rsidRPr="00867CBC">
        <w:rPr>
          <w:rFonts w:ascii="Avenir Next LT Pro" w:hAnsi="Avenir Next LT Pro" w:cstheme="minorHAnsi"/>
          <w:szCs w:val="22"/>
          <w:highlight w:val="cyan"/>
          <w:lang w:eastAsia="en-GB"/>
        </w:rPr>
        <w:t>,</w:t>
      </w:r>
      <w:r w:rsidR="00EA127F" w:rsidRPr="00867CBC">
        <w:rPr>
          <w:rFonts w:ascii="Avenir Next LT Pro" w:hAnsi="Avenir Next LT Pro"/>
          <w:highlight w:val="cyan"/>
        </w:rPr>
        <w:t xml:space="preserve"> </w:t>
      </w:r>
      <w:r w:rsidRPr="00867CBC">
        <w:rPr>
          <w:rFonts w:ascii="Avenir Next LT Pro" w:hAnsi="Avenir Next LT Pro"/>
          <w:highlight w:val="cyan"/>
        </w:rPr>
        <w:t>neglect</w:t>
      </w:r>
      <w:r w:rsidR="00EA127F" w:rsidRPr="00867CBC">
        <w:rPr>
          <w:rFonts w:ascii="Avenir Next LT Pro" w:hAnsi="Avenir Next LT Pro"/>
          <w:highlight w:val="cyan"/>
        </w:rPr>
        <w:t xml:space="preserve"> </w:t>
      </w:r>
      <w:r w:rsidR="00EA127F" w:rsidRPr="00867CBC">
        <w:rPr>
          <w:rFonts w:ascii="Avenir Next LT Pro" w:hAnsi="Avenir Next LT Pro" w:cstheme="minorHAnsi"/>
          <w:szCs w:val="22"/>
          <w:highlight w:val="cyan"/>
          <w:lang w:eastAsia="en-GB"/>
        </w:rPr>
        <w:t>and exploitation</w:t>
      </w:r>
      <w:r w:rsidRPr="00867CBC">
        <w:rPr>
          <w:rFonts w:ascii="Avenir Next LT Pro" w:hAnsi="Avenir Next LT Pro" w:cstheme="minorHAnsi"/>
          <w:szCs w:val="22"/>
          <w:lang w:eastAsia="en-GB"/>
        </w:rPr>
        <w:t xml:space="preserve"> </w:t>
      </w:r>
      <w:r w:rsidRPr="00867CBC">
        <w:rPr>
          <w:rFonts w:ascii="Avenir Next LT Pro" w:hAnsi="Avenir Next LT Pro"/>
        </w:rPr>
        <w:t>in this group of children.</w:t>
      </w:r>
      <w:r w:rsidR="00EF10C0" w:rsidRPr="00867CBC">
        <w:rPr>
          <w:rFonts w:ascii="Avenir Next LT Pro" w:hAnsi="Avenir Next LT Pro"/>
        </w:rPr>
        <w:t xml:space="preserve"> </w:t>
      </w:r>
      <w:r w:rsidRPr="00867CBC">
        <w:rPr>
          <w:rFonts w:ascii="Avenir Next LT Pro" w:hAnsi="Avenir Next LT Pro"/>
        </w:rPr>
        <w:t>This can include:</w:t>
      </w:r>
    </w:p>
    <w:p w14:paraId="63EEE54C" w14:textId="7231AC66" w:rsidR="005D7900" w:rsidRPr="00867CBC" w:rsidRDefault="0079388F" w:rsidP="00BE572E">
      <w:pPr>
        <w:pStyle w:val="ListParagraph"/>
        <w:numPr>
          <w:ilvl w:val="0"/>
          <w:numId w:val="40"/>
        </w:numPr>
        <w:autoSpaceDE w:val="0"/>
        <w:autoSpaceDN w:val="0"/>
        <w:adjustRightInd w:val="0"/>
        <w:spacing w:before="120"/>
        <w:ind w:left="924" w:hanging="357"/>
        <w:rPr>
          <w:rFonts w:ascii="Avenir Next LT Pro" w:hAnsi="Avenir Next LT Pro"/>
        </w:rPr>
      </w:pPr>
      <w:r w:rsidRPr="00867CBC">
        <w:rPr>
          <w:rFonts w:ascii="Avenir Next LT Pro" w:hAnsi="Avenir Next LT Pro"/>
        </w:rPr>
        <w:t>a</w:t>
      </w:r>
      <w:r w:rsidR="005D7900" w:rsidRPr="00867CBC">
        <w:rPr>
          <w:rFonts w:ascii="Avenir Next LT Pro" w:hAnsi="Avenir Next LT Pro"/>
        </w:rPr>
        <w:t xml:space="preserve">ssumptions that indicators of possible abuse such as behaviour, mood and injury relate to the child’s </w:t>
      </w:r>
      <w:r w:rsidR="008029BF" w:rsidRPr="00867CBC">
        <w:rPr>
          <w:rFonts w:ascii="Avenir Next LT Pro" w:hAnsi="Avenir Next LT Pro"/>
        </w:rPr>
        <w:t>condition</w:t>
      </w:r>
      <w:r w:rsidR="005D7900" w:rsidRPr="00867CBC">
        <w:rPr>
          <w:rFonts w:ascii="Avenir Next LT Pro" w:hAnsi="Avenir Next LT Pro"/>
        </w:rPr>
        <w:t xml:space="preserve"> without further exploration;</w:t>
      </w:r>
    </w:p>
    <w:p w14:paraId="6C944679" w14:textId="76AFAC87" w:rsidR="008029BF" w:rsidRPr="00867CBC" w:rsidRDefault="008029BF" w:rsidP="00BE572E">
      <w:pPr>
        <w:pStyle w:val="ListParagraph"/>
        <w:numPr>
          <w:ilvl w:val="0"/>
          <w:numId w:val="40"/>
        </w:numPr>
        <w:autoSpaceDE w:val="0"/>
        <w:autoSpaceDN w:val="0"/>
        <w:adjustRightInd w:val="0"/>
        <w:spacing w:before="120"/>
        <w:ind w:left="924" w:hanging="357"/>
        <w:rPr>
          <w:rFonts w:ascii="Avenir Next LT Pro" w:hAnsi="Avenir Next LT Pro"/>
        </w:rPr>
      </w:pPr>
      <w:r w:rsidRPr="00867CBC">
        <w:rPr>
          <w:rFonts w:ascii="Avenir Next LT Pro" w:hAnsi="Avenir Next LT Pro"/>
        </w:rPr>
        <w:lastRenderedPageBreak/>
        <w:t>these children being more prone to peer group isolation or bullying (including prejudice-based bullying) than other children;</w:t>
      </w:r>
    </w:p>
    <w:p w14:paraId="5EDF79D6" w14:textId="4C27E118" w:rsidR="005D7900" w:rsidRPr="00867CBC" w:rsidRDefault="0079388F" w:rsidP="00BE572E">
      <w:pPr>
        <w:pStyle w:val="ListParagraph"/>
        <w:numPr>
          <w:ilvl w:val="0"/>
          <w:numId w:val="40"/>
        </w:numPr>
        <w:autoSpaceDE w:val="0"/>
        <w:autoSpaceDN w:val="0"/>
        <w:adjustRightInd w:val="0"/>
        <w:spacing w:before="120"/>
        <w:ind w:left="924" w:hanging="357"/>
        <w:rPr>
          <w:rFonts w:ascii="Avenir Next LT Pro" w:hAnsi="Avenir Next LT Pro"/>
        </w:rPr>
      </w:pPr>
      <w:r w:rsidRPr="00867CBC">
        <w:rPr>
          <w:rFonts w:ascii="Avenir Next LT Pro" w:hAnsi="Avenir Next LT Pro"/>
        </w:rPr>
        <w:t>c</w:t>
      </w:r>
      <w:r w:rsidR="005D7900" w:rsidRPr="00867CBC">
        <w:rPr>
          <w:rFonts w:ascii="Avenir Next LT Pro" w:hAnsi="Avenir Next LT Pro"/>
        </w:rPr>
        <w:t>hildren with SEN</w:t>
      </w:r>
      <w:r w:rsidR="00D00ADC" w:rsidRPr="00867CBC">
        <w:rPr>
          <w:rFonts w:ascii="Avenir Next LT Pro" w:hAnsi="Avenir Next LT Pro"/>
        </w:rPr>
        <w:t xml:space="preserve">, </w:t>
      </w:r>
      <w:r w:rsidR="005D7900" w:rsidRPr="00867CBC">
        <w:rPr>
          <w:rFonts w:ascii="Avenir Next LT Pro" w:hAnsi="Avenir Next LT Pro"/>
        </w:rPr>
        <w:t>disabilities</w:t>
      </w:r>
      <w:r w:rsidR="00D00ADC" w:rsidRPr="00867CBC">
        <w:rPr>
          <w:rFonts w:ascii="Avenir Next LT Pro" w:hAnsi="Avenir Next LT Pro"/>
        </w:rPr>
        <w:t xml:space="preserve"> and other certain health conditions</w:t>
      </w:r>
      <w:r w:rsidR="005D7900" w:rsidRPr="00867CBC">
        <w:rPr>
          <w:rFonts w:ascii="Avenir Next LT Pro" w:hAnsi="Avenir Next LT Pro"/>
        </w:rPr>
        <w:t xml:space="preserve"> can be disproportionally impacted by things like bullying</w:t>
      </w:r>
      <w:r w:rsidR="00A670A0" w:rsidRPr="00867CBC">
        <w:rPr>
          <w:rFonts w:ascii="Avenir Next LT Pro" w:hAnsi="Avenir Next LT Pro"/>
        </w:rPr>
        <w:t xml:space="preserve"> and peer group isolation</w:t>
      </w:r>
      <w:r w:rsidR="005D7900" w:rsidRPr="00867CBC">
        <w:rPr>
          <w:rFonts w:ascii="Avenir Next LT Pro" w:hAnsi="Avenir Next LT Pro"/>
        </w:rPr>
        <w:t xml:space="preserve"> – without outwardly showing any signs;</w:t>
      </w:r>
      <w:r w:rsidR="00EF10C0" w:rsidRPr="00867CBC">
        <w:rPr>
          <w:rFonts w:ascii="Avenir Next LT Pro" w:hAnsi="Avenir Next LT Pro"/>
        </w:rPr>
        <w:t xml:space="preserve"> </w:t>
      </w:r>
    </w:p>
    <w:p w14:paraId="3E51EFCB" w14:textId="19F487B9" w:rsidR="005D7900" w:rsidRPr="00867CBC" w:rsidRDefault="0079388F" w:rsidP="00BE572E">
      <w:pPr>
        <w:pStyle w:val="ListParagraph"/>
        <w:numPr>
          <w:ilvl w:val="0"/>
          <w:numId w:val="40"/>
        </w:numPr>
        <w:autoSpaceDE w:val="0"/>
        <w:autoSpaceDN w:val="0"/>
        <w:adjustRightInd w:val="0"/>
        <w:ind w:left="924" w:hanging="357"/>
        <w:contextualSpacing w:val="0"/>
        <w:rPr>
          <w:rFonts w:ascii="Avenir Next LT Pro" w:hAnsi="Avenir Next LT Pro"/>
        </w:rPr>
      </w:pPr>
      <w:r w:rsidRPr="00867CBC">
        <w:rPr>
          <w:rFonts w:ascii="Avenir Next LT Pro" w:hAnsi="Avenir Next LT Pro"/>
        </w:rPr>
        <w:t>c</w:t>
      </w:r>
      <w:r w:rsidR="005D7900" w:rsidRPr="00867CBC">
        <w:rPr>
          <w:rFonts w:ascii="Avenir Next LT Pro" w:hAnsi="Avenir Next LT Pro"/>
        </w:rPr>
        <w:t>ommunication barriers and difficulties in overcoming these barriers</w:t>
      </w:r>
      <w:r w:rsidR="00EA127F" w:rsidRPr="00867CBC">
        <w:rPr>
          <w:rFonts w:ascii="Avenir Next LT Pro" w:hAnsi="Avenir Next LT Pro" w:cstheme="minorHAnsi"/>
          <w:szCs w:val="22"/>
          <w:lang w:eastAsia="en-GB"/>
        </w:rPr>
        <w:t>; and,</w:t>
      </w:r>
    </w:p>
    <w:p w14:paraId="17DA346F" w14:textId="03953B60" w:rsidR="00EA127F" w:rsidRPr="00867CBC" w:rsidRDefault="00EA127F" w:rsidP="00BE572E">
      <w:pPr>
        <w:pStyle w:val="ListParagraph"/>
        <w:numPr>
          <w:ilvl w:val="0"/>
          <w:numId w:val="40"/>
        </w:numPr>
        <w:autoSpaceDE w:val="0"/>
        <w:autoSpaceDN w:val="0"/>
        <w:adjustRightInd w:val="0"/>
        <w:spacing w:after="120"/>
        <w:ind w:left="924" w:hanging="357"/>
        <w:contextualSpacing w:val="0"/>
        <w:rPr>
          <w:rFonts w:ascii="Avenir Next LT Pro" w:eastAsiaTheme="minorHAnsi" w:hAnsi="Avenir Next LT Pro"/>
          <w:color w:val="000000"/>
        </w:rPr>
      </w:pPr>
      <w:r w:rsidRPr="00867CBC">
        <w:rPr>
          <w:rFonts w:ascii="Avenir Next LT Pro" w:eastAsiaTheme="minorHAnsi" w:hAnsi="Avenir Next LT Pro"/>
          <w:color w:val="000000"/>
          <w:highlight w:val="cyan"/>
        </w:rPr>
        <w:t>cognitive understanding – being unable to understand the difference between fact and fiction in online content and then repeating the content/behaviours in school or the consequences of doing so.</w:t>
      </w:r>
      <w:r w:rsidRPr="00867CBC">
        <w:rPr>
          <w:rFonts w:ascii="Avenir Next LT Pro" w:eastAsiaTheme="minorHAnsi" w:hAnsi="Avenir Next LT Pro"/>
          <w:color w:val="000000"/>
        </w:rPr>
        <w:t xml:space="preserve"> </w:t>
      </w:r>
    </w:p>
    <w:p w14:paraId="68690B8C" w14:textId="1B7885DA" w:rsidR="00A670A0" w:rsidRPr="00867CBC" w:rsidRDefault="00A670A0" w:rsidP="00EF10C0">
      <w:pPr>
        <w:pStyle w:val="ListParagraph"/>
        <w:autoSpaceDE w:val="0"/>
        <w:autoSpaceDN w:val="0"/>
        <w:adjustRightInd w:val="0"/>
        <w:spacing w:before="120"/>
        <w:ind w:left="567"/>
        <w:rPr>
          <w:rFonts w:ascii="Avenir Next LT Pro" w:hAnsi="Avenir Next LT Pro"/>
        </w:rPr>
      </w:pPr>
      <w:bookmarkStart w:id="264" w:name="_Hlk524006916"/>
      <w:r w:rsidRPr="00867CBC">
        <w:rPr>
          <w:rFonts w:ascii="Avenir Next LT Pro" w:hAnsi="Avenir Next LT Pro"/>
        </w:rPr>
        <w:t>The potential need for early help and extra pastoral support in this group of children is considered as a priority</w:t>
      </w:r>
      <w:r w:rsidR="00EA127F" w:rsidRPr="00867CBC">
        <w:rPr>
          <w:rFonts w:ascii="Avenir Next LT Pro" w:hAnsi="Avenir Next LT Pro" w:cstheme="minorHAnsi"/>
          <w:szCs w:val="22"/>
          <w:lang w:eastAsia="en-GB"/>
        </w:rPr>
        <w:t xml:space="preserve"> </w:t>
      </w:r>
      <w:r w:rsidR="00EA127F" w:rsidRPr="00867CBC">
        <w:rPr>
          <w:rFonts w:ascii="Avenir Next LT Pro" w:hAnsi="Avenir Next LT Pro" w:cstheme="minorHAnsi"/>
          <w:szCs w:val="22"/>
          <w:highlight w:val="cyan"/>
          <w:lang w:eastAsia="en-GB"/>
        </w:rPr>
        <w:t>and will require close liaison with the DSL/DDSL and the SENCO.</w:t>
      </w:r>
      <w:bookmarkEnd w:id="261"/>
    </w:p>
    <w:p w14:paraId="3501AD7E" w14:textId="7E3131EF" w:rsidR="00CD231F" w:rsidRPr="00867CBC" w:rsidRDefault="00CD231F" w:rsidP="00CD231F">
      <w:pPr>
        <w:pStyle w:val="Heading3"/>
        <w:rPr>
          <w:rFonts w:ascii="Avenir Next LT Pro" w:hAnsi="Avenir Next LT Pro"/>
          <w:highlight w:val="cyan"/>
          <w:lang w:eastAsia="en-GB"/>
        </w:rPr>
      </w:pPr>
      <w:bookmarkStart w:id="265" w:name="_Hlk176785956"/>
      <w:bookmarkStart w:id="266" w:name="_Toc177063241"/>
      <w:r w:rsidRPr="00867CBC">
        <w:rPr>
          <w:rFonts w:ascii="Avenir Next LT Pro" w:hAnsi="Avenir Next LT Pro"/>
          <w:highlight w:val="cyan"/>
          <w:lang w:eastAsia="en-GB"/>
        </w:rPr>
        <w:t>Elective Home Education</w:t>
      </w:r>
      <w:r w:rsidR="00655690" w:rsidRPr="00867CBC">
        <w:rPr>
          <w:rFonts w:ascii="Avenir Next LT Pro" w:hAnsi="Avenir Next LT Pro"/>
          <w:highlight w:val="cyan"/>
          <w:lang w:eastAsia="en-GB"/>
        </w:rPr>
        <w:t xml:space="preserve"> (EHE)</w:t>
      </w:r>
      <w:bookmarkEnd w:id="266"/>
    </w:p>
    <w:p w14:paraId="72FE5DD3" w14:textId="2D816B2F" w:rsidR="00CD231F" w:rsidRPr="00867CBC" w:rsidRDefault="00CD231F" w:rsidP="00CD231F">
      <w:pPr>
        <w:ind w:left="567"/>
        <w:rPr>
          <w:rFonts w:ascii="Avenir Next LT Pro" w:hAnsi="Avenir Next LT Pro"/>
          <w:highlight w:val="cyan"/>
          <w:lang w:eastAsia="en-GB"/>
        </w:rPr>
      </w:pPr>
      <w:r w:rsidRPr="00867CBC">
        <w:rPr>
          <w:rFonts w:ascii="Avenir Next LT Pro" w:hAnsi="Avenir Next LT Pro"/>
          <w:highlight w:val="cyan"/>
          <w:lang w:eastAsia="en-GB"/>
        </w:rPr>
        <w:t xml:space="preserve">We are aware of the DfE guidance for local authorities on </w:t>
      </w:r>
      <w:hyperlink r:id="rId64" w:history="1">
        <w:r w:rsidRPr="00867CBC">
          <w:rPr>
            <w:rStyle w:val="Hyperlink"/>
            <w:rFonts w:ascii="Avenir Next LT Pro" w:hAnsi="Avenir Next LT Pro"/>
            <w:highlight w:val="cyan"/>
            <w:lang w:eastAsia="en-GB"/>
          </w:rPr>
          <w:t>Elective home education</w:t>
        </w:r>
      </w:hyperlink>
      <w:r w:rsidRPr="00867CBC">
        <w:rPr>
          <w:rFonts w:ascii="Avenir Next LT Pro" w:hAnsi="Avenir Next LT Pro"/>
          <w:highlight w:val="cyan"/>
          <w:lang w:eastAsia="en-GB"/>
        </w:rPr>
        <w:t xml:space="preserve"> and will work with the LA and parents when </w:t>
      </w:r>
      <w:r w:rsidR="00655690" w:rsidRPr="00867CBC">
        <w:rPr>
          <w:rFonts w:ascii="Avenir Next LT Pro" w:hAnsi="Avenir Next LT Pro"/>
          <w:highlight w:val="cyan"/>
          <w:lang w:eastAsia="en-GB"/>
        </w:rPr>
        <w:t>a parent has expressed their intention to remove a child from school with a view to educating at home.</w:t>
      </w:r>
      <w:bookmarkEnd w:id="265"/>
    </w:p>
    <w:p w14:paraId="46990342" w14:textId="6D49DF03" w:rsidR="00557BC7" w:rsidRPr="00867CBC" w:rsidRDefault="00557BC7" w:rsidP="00557BC7">
      <w:pPr>
        <w:pStyle w:val="Heading3"/>
        <w:rPr>
          <w:rFonts w:ascii="Avenir Next LT Pro" w:hAnsi="Avenir Next LT Pro"/>
          <w:highlight w:val="cyan"/>
          <w:lang w:eastAsia="en-GB"/>
        </w:rPr>
      </w:pPr>
      <w:bookmarkStart w:id="267" w:name="_Hlk176786184"/>
      <w:bookmarkStart w:id="268" w:name="_Toc177063242"/>
      <w:r w:rsidRPr="00867CBC">
        <w:rPr>
          <w:rFonts w:ascii="Avenir Next LT Pro" w:hAnsi="Avenir Next LT Pro"/>
          <w:highlight w:val="cyan"/>
          <w:lang w:eastAsia="en-GB"/>
        </w:rPr>
        <w:t>Children who are lesbian, gay, bisexual or gender questioning</w:t>
      </w:r>
      <w:bookmarkEnd w:id="268"/>
    </w:p>
    <w:p w14:paraId="09306FA5" w14:textId="76F63468" w:rsidR="008709EE" w:rsidRPr="00867CBC" w:rsidRDefault="008709EE" w:rsidP="00EF10C0">
      <w:pPr>
        <w:autoSpaceDE w:val="0"/>
        <w:autoSpaceDN w:val="0"/>
        <w:adjustRightInd w:val="0"/>
        <w:spacing w:after="120"/>
        <w:ind w:left="567"/>
        <w:rPr>
          <w:rFonts w:ascii="Avenir Next LT Pro" w:hAnsi="Avenir Next LT Pro"/>
          <w:highlight w:val="cyan"/>
        </w:rPr>
      </w:pPr>
      <w:bookmarkStart w:id="269" w:name="_Hlk118794890"/>
      <w:bookmarkStart w:id="270" w:name="_Hlk82082413"/>
      <w:bookmarkStart w:id="271" w:name="_Hlk78384178"/>
      <w:r w:rsidRPr="00867CBC">
        <w:rPr>
          <w:rFonts w:ascii="Avenir Next LT Pro" w:hAnsi="Avenir Next LT Pro"/>
          <w:highlight w:val="cyan"/>
        </w:rPr>
        <w:t xml:space="preserve">The fact that a child or a young person may be lesbian, gay or bisexual is not in itself an inherent risk factor for harm. However, </w:t>
      </w:r>
      <w:bookmarkEnd w:id="269"/>
      <w:r w:rsidRPr="00867CBC">
        <w:rPr>
          <w:rFonts w:ascii="Avenir Next LT Pro" w:hAnsi="Avenir Next LT Pro"/>
          <w:highlight w:val="cyan"/>
        </w:rPr>
        <w:t>children who are lesbian, gay, bi</w:t>
      </w:r>
      <w:r w:rsidR="00DF1267" w:rsidRPr="00867CBC">
        <w:rPr>
          <w:rFonts w:ascii="Avenir Next LT Pro" w:hAnsi="Avenir Next LT Pro"/>
          <w:highlight w:val="cyan"/>
        </w:rPr>
        <w:t>sexual</w:t>
      </w:r>
      <w:r w:rsidRPr="00867CBC">
        <w:rPr>
          <w:rFonts w:ascii="Avenir Next LT Pro" w:hAnsi="Avenir Next LT Pro"/>
          <w:highlight w:val="cyan"/>
        </w:rPr>
        <w:t>, or trans (LGBT+) can sometimes be targeted by other children. In some cases, a child who is perceived by their peers to be lesbian, gay or bisexual (whether they are or not) can be just as vulnerable as children who are.</w:t>
      </w:r>
      <w:bookmarkEnd w:id="270"/>
      <w:r w:rsidRPr="00867CBC">
        <w:rPr>
          <w:rFonts w:ascii="Avenir Next LT Pro" w:hAnsi="Avenir Next LT Pro"/>
          <w:highlight w:val="cyan"/>
        </w:rPr>
        <w:t xml:space="preserve"> </w:t>
      </w:r>
      <w:bookmarkEnd w:id="271"/>
    </w:p>
    <w:p w14:paraId="43720B83" w14:textId="7BDED958" w:rsidR="008709EE" w:rsidRPr="00867CBC" w:rsidRDefault="008709EE" w:rsidP="008709EE">
      <w:pPr>
        <w:spacing w:after="120"/>
        <w:ind w:left="567"/>
        <w:rPr>
          <w:rFonts w:ascii="Avenir Next LT Pro" w:hAnsi="Avenir Next LT Pro"/>
          <w:highlight w:val="cyan"/>
        </w:rPr>
      </w:pPr>
      <w:bookmarkStart w:id="272" w:name="_Hlk118794928"/>
      <w:r w:rsidRPr="00867CBC">
        <w:rPr>
          <w:rFonts w:ascii="Avenir Next LT Pro" w:hAnsi="Avenir Next LT Pro"/>
          <w:highlight w:val="cyan"/>
        </w:rPr>
        <w:t>Risks can be compounded where children who are LGBT+ lack a trusted adult with whom they can be open.</w:t>
      </w:r>
      <w:r w:rsidR="00EF10C0" w:rsidRPr="00867CBC">
        <w:rPr>
          <w:rFonts w:ascii="Avenir Next LT Pro" w:hAnsi="Avenir Next LT Pro"/>
          <w:highlight w:val="cyan"/>
        </w:rPr>
        <w:t xml:space="preserve"> </w:t>
      </w:r>
      <w:r w:rsidRPr="00867CBC">
        <w:rPr>
          <w:rFonts w:ascii="Avenir Next LT Pro" w:hAnsi="Avenir Next LT Pro"/>
          <w:highlight w:val="cyan"/>
        </w:rPr>
        <w:t>We will endeavour to reduce the additional barriers faced and create a culture where they can speak out or share their concerns with members of staff.</w:t>
      </w:r>
      <w:bookmarkEnd w:id="272"/>
    </w:p>
    <w:p w14:paraId="0264E012" w14:textId="211ED326" w:rsidR="008709EE" w:rsidRPr="00867CBC" w:rsidRDefault="00494125" w:rsidP="008709EE">
      <w:pPr>
        <w:ind w:left="567"/>
        <w:rPr>
          <w:rFonts w:ascii="Avenir Next LT Pro" w:hAnsi="Avenir Next LT Pro"/>
          <w:lang w:eastAsia="en-GB"/>
        </w:rPr>
      </w:pPr>
      <w:r w:rsidRPr="00867CBC">
        <w:rPr>
          <w:rFonts w:ascii="Avenir Next LT Pro" w:hAnsi="Avenir Next LT Pro"/>
          <w:highlight w:val="cyan"/>
        </w:rPr>
        <w:t>Caution is necessary for children questioning their gender and there may be many unknowns about the impact of social transition coupled with wider vulnerabilities such as complex mental health and psychosocial needs/autism spectrum disorder and/or ADHD.</w:t>
      </w:r>
      <w:r w:rsidR="00EF10C0" w:rsidRPr="00867CBC">
        <w:rPr>
          <w:rFonts w:ascii="Avenir Next LT Pro" w:hAnsi="Avenir Next LT Pro"/>
          <w:highlight w:val="cyan"/>
        </w:rPr>
        <w:t xml:space="preserve"> </w:t>
      </w:r>
      <w:r w:rsidR="008709EE" w:rsidRPr="00867CBC">
        <w:rPr>
          <w:rFonts w:ascii="Avenir Next LT Pro" w:hAnsi="Avenir Next LT Pro"/>
          <w:highlight w:val="cyan"/>
        </w:rPr>
        <w:t>We will encourage families/carers who are making decisions about support for gender questioning children to seek clinical help and advice.</w:t>
      </w:r>
      <w:r w:rsidR="00EF10C0" w:rsidRPr="00867CBC">
        <w:rPr>
          <w:rFonts w:ascii="Avenir Next LT Pro" w:hAnsi="Avenir Next LT Pro"/>
          <w:highlight w:val="cyan"/>
        </w:rPr>
        <w:t xml:space="preserve"> </w:t>
      </w:r>
      <w:r w:rsidR="008709EE" w:rsidRPr="00867CBC">
        <w:rPr>
          <w:rFonts w:ascii="Avenir Next LT Pro" w:hAnsi="Avenir Next LT Pro"/>
          <w:highlight w:val="cyan"/>
        </w:rPr>
        <w:t>In addition, we will take a cautious approach and consider the broad range of their individual needs in partnership with the child’s parents (unless this would constitute a significant risk of harm to the child) including any clinical advice that is available and how to address wider vulnerabilities such as the risk of bullying.</w:t>
      </w:r>
      <w:bookmarkEnd w:id="267"/>
    </w:p>
    <w:p w14:paraId="20ECDAAB" w14:textId="34A91E26" w:rsidR="00353293" w:rsidRPr="00867CBC" w:rsidRDefault="00353293" w:rsidP="00EF10C0">
      <w:pPr>
        <w:pStyle w:val="Style3"/>
        <w:rPr>
          <w:rFonts w:ascii="Avenir Next LT Pro" w:hAnsi="Avenir Next LT Pro"/>
          <w:lang w:eastAsia="en-GB"/>
        </w:rPr>
      </w:pPr>
      <w:bookmarkStart w:id="273" w:name="_Hlk17790058"/>
      <w:bookmarkStart w:id="274" w:name="_Toc177063243"/>
      <w:r w:rsidRPr="00867CBC">
        <w:rPr>
          <w:rFonts w:ascii="Avenir Next LT Pro" w:hAnsi="Avenir Next LT Pro"/>
        </w:rPr>
        <w:t xml:space="preserve">Contextual </w:t>
      </w:r>
      <w:r w:rsidR="00FB1787" w:rsidRPr="00867CBC">
        <w:rPr>
          <w:rFonts w:ascii="Avenir Next LT Pro" w:hAnsi="Avenir Next LT Pro"/>
        </w:rPr>
        <w:t>s</w:t>
      </w:r>
      <w:r w:rsidRPr="00867CBC">
        <w:rPr>
          <w:rFonts w:ascii="Avenir Next LT Pro" w:hAnsi="Avenir Next LT Pro"/>
        </w:rPr>
        <w:t>afeguarding</w:t>
      </w:r>
      <w:bookmarkEnd w:id="274"/>
    </w:p>
    <w:p w14:paraId="398D9FAC" w14:textId="32F8C152" w:rsidR="00353293" w:rsidRPr="00867CBC" w:rsidRDefault="00353293" w:rsidP="00EF10C0">
      <w:pPr>
        <w:ind w:left="567"/>
        <w:rPr>
          <w:rFonts w:ascii="Avenir Next LT Pro" w:hAnsi="Avenir Next LT Pro"/>
        </w:rPr>
      </w:pPr>
      <w:r w:rsidRPr="00867CBC">
        <w:rPr>
          <w:rFonts w:ascii="Avenir Next LT Pro" w:hAnsi="Avenir Next LT Pro"/>
        </w:rPr>
        <w:t>Safeguarding incidents and/or behaviours can be associated with factors outside the school and/or can occur between children outside the school.</w:t>
      </w:r>
      <w:r w:rsidR="00EF10C0" w:rsidRPr="00867CBC">
        <w:rPr>
          <w:rFonts w:ascii="Avenir Next LT Pro" w:hAnsi="Avenir Next LT Pro"/>
        </w:rPr>
        <w:t xml:space="preserve"> </w:t>
      </w:r>
      <w:r w:rsidR="008A3BCA" w:rsidRPr="00867CBC">
        <w:rPr>
          <w:rFonts w:ascii="Avenir Next LT Pro" w:hAnsi="Avenir Next LT Pro"/>
          <w:b/>
        </w:rPr>
        <w:t xml:space="preserve">All </w:t>
      </w:r>
      <w:r w:rsidR="008A3BCA" w:rsidRPr="00867CBC">
        <w:rPr>
          <w:rFonts w:ascii="Avenir Next LT Pro" w:hAnsi="Avenir Next LT Pro"/>
        </w:rPr>
        <w:t>staff, but especially the DSL (and deputies) should be considering the context within which such incidents and/or behaviours occur.</w:t>
      </w:r>
      <w:r w:rsidR="00EF10C0" w:rsidRPr="00867CBC">
        <w:rPr>
          <w:rFonts w:ascii="Avenir Next LT Pro" w:hAnsi="Avenir Next LT Pro"/>
        </w:rPr>
        <w:t xml:space="preserve"> </w:t>
      </w:r>
      <w:r w:rsidR="008A3BCA" w:rsidRPr="00867CBC">
        <w:rPr>
          <w:rFonts w:ascii="Avenir Next LT Pro" w:hAnsi="Avenir Next LT Pro"/>
        </w:rPr>
        <w:t>This is known as contextual safeguarding, which simply means assessments of children should consider whether wider environmental factors are present in a child’s life that are a threat to their safety and/or welfare.</w:t>
      </w:r>
      <w:r w:rsidR="00EF10C0" w:rsidRPr="00867CBC">
        <w:rPr>
          <w:rFonts w:ascii="Avenir Next LT Pro" w:hAnsi="Avenir Next LT Pro"/>
        </w:rPr>
        <w:t xml:space="preserve"> </w:t>
      </w:r>
      <w:r w:rsidR="00122481" w:rsidRPr="00867CBC">
        <w:rPr>
          <w:rFonts w:ascii="Avenir Next LT Pro" w:hAnsi="Avenir Next LT Pro"/>
        </w:rPr>
        <w:t>Additional information on contextual safeguarding is available from</w:t>
      </w:r>
      <w:r w:rsidR="00370F0C" w:rsidRPr="00867CBC">
        <w:rPr>
          <w:rFonts w:ascii="Avenir Next LT Pro" w:hAnsi="Avenir Next LT Pro"/>
        </w:rPr>
        <w:t xml:space="preserve"> </w:t>
      </w:r>
      <w:bookmarkEnd w:id="273"/>
      <w:r w:rsidR="0039080E" w:rsidRPr="00867CBC">
        <w:rPr>
          <w:rFonts w:ascii="Avenir Next LT Pro" w:hAnsi="Avenir Next LT Pro"/>
          <w:highlight w:val="cyan"/>
        </w:rPr>
        <w:fldChar w:fldCharType="begin"/>
      </w:r>
      <w:r w:rsidR="0039080E" w:rsidRPr="00867CBC">
        <w:rPr>
          <w:rFonts w:ascii="Avenir Next LT Pro" w:hAnsi="Avenir Next LT Pro"/>
          <w:highlight w:val="cyan"/>
        </w:rPr>
        <w:instrText>HYPERLINK "https://www.contextualsafeguarding.org.uk/toolkits/"</w:instrText>
      </w:r>
      <w:r w:rsidR="0039080E" w:rsidRPr="00867CBC">
        <w:rPr>
          <w:rFonts w:ascii="Avenir Next LT Pro" w:hAnsi="Avenir Next LT Pro"/>
          <w:highlight w:val="cyan"/>
        </w:rPr>
      </w:r>
      <w:r w:rsidR="0039080E" w:rsidRPr="00867CBC">
        <w:rPr>
          <w:rFonts w:ascii="Avenir Next LT Pro" w:hAnsi="Avenir Next LT Pro"/>
          <w:highlight w:val="cyan"/>
        </w:rPr>
        <w:fldChar w:fldCharType="separate"/>
      </w:r>
      <w:r w:rsidR="0039080E" w:rsidRPr="00867CBC">
        <w:rPr>
          <w:rStyle w:val="Hyperlink"/>
          <w:rFonts w:ascii="Avenir Next LT Pro" w:hAnsi="Avenir Next LT Pro"/>
          <w:highlight w:val="cyan"/>
          <w:lang w:eastAsia="en-GB"/>
        </w:rPr>
        <w:t>Contextual safeguarding.org - contextual safeguarding toolkits.</w:t>
      </w:r>
      <w:r w:rsidR="0039080E" w:rsidRPr="00867CBC">
        <w:rPr>
          <w:rStyle w:val="Hyperlink"/>
          <w:rFonts w:ascii="Avenir Next LT Pro" w:hAnsi="Avenir Next LT Pro"/>
          <w:highlight w:val="cyan"/>
          <w:lang w:eastAsia="en-GB"/>
        </w:rPr>
        <w:fldChar w:fldCharType="end"/>
      </w:r>
    </w:p>
    <w:p w14:paraId="09336341" w14:textId="52F87E02" w:rsidR="00A00D97" w:rsidRPr="00867CBC" w:rsidRDefault="00A00D97" w:rsidP="00EF10C0">
      <w:pPr>
        <w:pStyle w:val="Style3"/>
        <w:rPr>
          <w:rFonts w:ascii="Avenir Next LT Pro" w:hAnsi="Avenir Next LT Pro"/>
          <w:lang w:eastAsia="en-GB"/>
        </w:rPr>
      </w:pPr>
      <w:bookmarkStart w:id="275" w:name="_Toc177063244"/>
      <w:r w:rsidRPr="00867CBC">
        <w:rPr>
          <w:rFonts w:ascii="Avenir Next LT Pro" w:hAnsi="Avenir Next LT Pro"/>
        </w:rPr>
        <w:t xml:space="preserve">Private </w:t>
      </w:r>
      <w:r w:rsidR="00FB1787" w:rsidRPr="00867CBC">
        <w:rPr>
          <w:rFonts w:ascii="Avenir Next LT Pro" w:hAnsi="Avenir Next LT Pro"/>
        </w:rPr>
        <w:t>f</w:t>
      </w:r>
      <w:r w:rsidRPr="00867CBC">
        <w:rPr>
          <w:rFonts w:ascii="Avenir Next LT Pro" w:hAnsi="Avenir Next LT Pro"/>
        </w:rPr>
        <w:t>ostering</w:t>
      </w:r>
      <w:bookmarkEnd w:id="275"/>
    </w:p>
    <w:p w14:paraId="137358F5" w14:textId="36E2A718" w:rsidR="00A00D97" w:rsidRPr="00867CBC" w:rsidRDefault="00A00D97" w:rsidP="00EF10C0">
      <w:pPr>
        <w:ind w:left="567"/>
        <w:rPr>
          <w:rFonts w:ascii="Avenir Next LT Pro" w:hAnsi="Avenir Next LT Pro"/>
        </w:rPr>
      </w:pPr>
      <w:r w:rsidRPr="00867CBC">
        <w:rPr>
          <w:rFonts w:ascii="Avenir Next LT Pro" w:hAnsi="Avenir Next LT Pro"/>
        </w:rPr>
        <w:t>Private fostering occurs when a child under the age of 16 (under 18, if disabled) is provided with care and accommodation for 28 days or more by a person who is not a parent, person with parental responsibility for them or a relative in their own home.</w:t>
      </w:r>
      <w:r w:rsidR="00EF10C0" w:rsidRPr="00867CBC">
        <w:rPr>
          <w:rFonts w:ascii="Avenir Next LT Pro" w:hAnsi="Avenir Next LT Pro"/>
        </w:rPr>
        <w:t xml:space="preserve"> </w:t>
      </w:r>
      <w:r w:rsidRPr="00867CBC">
        <w:rPr>
          <w:rFonts w:ascii="Avenir Next LT Pro" w:hAnsi="Avenir Next LT Pro"/>
        </w:rPr>
        <w:t>Staff will remain alert to, and, when it comes to their attention</w:t>
      </w:r>
      <w:r w:rsidR="008C4115" w:rsidRPr="00867CBC">
        <w:rPr>
          <w:rFonts w:ascii="Avenir Next LT Pro" w:hAnsi="Avenir Next LT Pro"/>
        </w:rPr>
        <w:t>,</w:t>
      </w:r>
      <w:r w:rsidRPr="00867CBC">
        <w:rPr>
          <w:rFonts w:ascii="Avenir Next LT Pro" w:hAnsi="Avenir Next LT Pro"/>
        </w:rPr>
        <w:t xml:space="preserve"> report to the DSL, information which suggest a child is being privately fostered.</w:t>
      </w:r>
      <w:r w:rsidR="00EF10C0" w:rsidRPr="00867CBC">
        <w:rPr>
          <w:rFonts w:ascii="Avenir Next LT Pro" w:hAnsi="Avenir Next LT Pro"/>
        </w:rPr>
        <w:t xml:space="preserve"> </w:t>
      </w:r>
      <w:r w:rsidRPr="00867CBC">
        <w:rPr>
          <w:rFonts w:ascii="Avenir Next LT Pro" w:hAnsi="Avenir Next LT Pro"/>
        </w:rPr>
        <w:t>The DSL will then notify the LA to allow the LA to check the arrangement is suitable and safe for the child.</w:t>
      </w:r>
      <w:bookmarkEnd w:id="248"/>
      <w:bookmarkEnd w:id="262"/>
      <w:bookmarkEnd w:id="264"/>
    </w:p>
    <w:p w14:paraId="4B286627" w14:textId="14BDD710" w:rsidR="001D6459" w:rsidRPr="00867CBC" w:rsidRDefault="001F7881" w:rsidP="00EF10C0">
      <w:pPr>
        <w:pStyle w:val="Heading2"/>
        <w:rPr>
          <w:rFonts w:ascii="Avenir Next LT Pro" w:hAnsi="Avenir Next LT Pro"/>
        </w:rPr>
      </w:pPr>
      <w:bookmarkStart w:id="276" w:name="_Toc318135335"/>
      <w:bookmarkStart w:id="277" w:name="_Toc384371784"/>
      <w:bookmarkStart w:id="278" w:name="_Toc426124626"/>
      <w:bookmarkStart w:id="279" w:name="_Toc426444130"/>
      <w:bookmarkStart w:id="280" w:name="_Toc440032793"/>
      <w:bookmarkStart w:id="281" w:name="_Toc443666329"/>
      <w:bookmarkStart w:id="282" w:name="_Toc443666581"/>
      <w:bookmarkStart w:id="283" w:name="_Toc177063245"/>
      <w:r w:rsidRPr="00867CBC">
        <w:rPr>
          <w:rFonts w:ascii="Avenir Next LT Pro" w:hAnsi="Avenir Next LT Pro"/>
        </w:rPr>
        <w:t xml:space="preserve">Recognising </w:t>
      </w:r>
      <w:bookmarkEnd w:id="276"/>
      <w:bookmarkEnd w:id="277"/>
      <w:bookmarkEnd w:id="278"/>
      <w:bookmarkEnd w:id="279"/>
      <w:bookmarkEnd w:id="280"/>
      <w:r w:rsidR="005B3344" w:rsidRPr="00867CBC">
        <w:rPr>
          <w:rFonts w:ascii="Avenir Next LT Pro" w:hAnsi="Avenir Next LT Pro"/>
        </w:rPr>
        <w:t>t</w:t>
      </w:r>
      <w:r w:rsidR="003B0E22" w:rsidRPr="00867CBC">
        <w:rPr>
          <w:rFonts w:ascii="Avenir Next LT Pro" w:hAnsi="Avenir Next LT Pro"/>
        </w:rPr>
        <w:t>ypes of abuse and neglect and s</w:t>
      </w:r>
      <w:r w:rsidR="00CE408C" w:rsidRPr="00867CBC">
        <w:rPr>
          <w:rFonts w:ascii="Avenir Next LT Pro" w:hAnsi="Avenir Next LT Pro"/>
        </w:rPr>
        <w:t xml:space="preserve">ignificant </w:t>
      </w:r>
      <w:r w:rsidR="003B0E22" w:rsidRPr="00867CBC">
        <w:rPr>
          <w:rFonts w:ascii="Avenir Next LT Pro" w:hAnsi="Avenir Next LT Pro"/>
        </w:rPr>
        <w:t>h</w:t>
      </w:r>
      <w:r w:rsidR="00CE408C" w:rsidRPr="00867CBC">
        <w:rPr>
          <w:rFonts w:ascii="Avenir Next LT Pro" w:hAnsi="Avenir Next LT Pro"/>
        </w:rPr>
        <w:t>arm</w:t>
      </w:r>
      <w:bookmarkEnd w:id="281"/>
      <w:bookmarkEnd w:id="282"/>
      <w:bookmarkEnd w:id="283"/>
    </w:p>
    <w:p w14:paraId="1FF0D53F" w14:textId="11646CB0" w:rsidR="00221965" w:rsidRPr="00867CBC" w:rsidRDefault="009135C3" w:rsidP="00EF10C0">
      <w:pPr>
        <w:pStyle w:val="Default"/>
        <w:spacing w:after="120"/>
        <w:ind w:left="567"/>
        <w:rPr>
          <w:rFonts w:ascii="Avenir Next LT Pro" w:eastAsiaTheme="minorHAnsi" w:hAnsi="Avenir Next LT Pro"/>
          <w:sz w:val="22"/>
          <w:highlight w:val="cyan"/>
        </w:rPr>
      </w:pPr>
      <w:r w:rsidRPr="00867CBC">
        <w:rPr>
          <w:rFonts w:ascii="Avenir Next LT Pro" w:hAnsi="Avenir Next LT Pro"/>
          <w:sz w:val="22"/>
        </w:rPr>
        <w:t xml:space="preserve">The Children Act 1989 introduced the concept of </w:t>
      </w:r>
      <w:r w:rsidRPr="00867CBC">
        <w:rPr>
          <w:rFonts w:ascii="Avenir Next LT Pro" w:hAnsi="Avenir Next LT Pro"/>
          <w:b/>
          <w:sz w:val="22"/>
        </w:rPr>
        <w:t>significant harm</w:t>
      </w:r>
      <w:r w:rsidRPr="00867CBC">
        <w:rPr>
          <w:rFonts w:ascii="Avenir Next LT Pro" w:hAnsi="Avenir Next LT Pro"/>
          <w:sz w:val="22"/>
        </w:rPr>
        <w:t xml:space="preserve"> as the threshold that justifies compulsory intervention in family life in the best interests of children and gives local authorities a </w:t>
      </w:r>
      <w:r w:rsidRPr="00867CBC">
        <w:rPr>
          <w:rFonts w:ascii="Avenir Next LT Pro" w:hAnsi="Avenir Next LT Pro"/>
          <w:sz w:val="22"/>
        </w:rPr>
        <w:lastRenderedPageBreak/>
        <w:t>duty to make enquiries to decide whether they should take action to safeguard or promote the welfare of a child who is suffering, or likely to suffer, significant harm.</w:t>
      </w:r>
      <w:r w:rsidR="00EF10C0" w:rsidRPr="00867CBC">
        <w:rPr>
          <w:rFonts w:ascii="Avenir Next LT Pro" w:hAnsi="Avenir Next LT Pro"/>
          <w:sz w:val="22"/>
        </w:rPr>
        <w:t xml:space="preserve"> </w:t>
      </w:r>
      <w:bookmarkStart w:id="284" w:name="_Hlk524007020"/>
      <w:bookmarkStart w:id="285" w:name="_Hlk524447072"/>
      <w:r w:rsidR="006718BC" w:rsidRPr="00867CBC">
        <w:rPr>
          <w:rFonts w:ascii="Avenir Next LT Pro" w:hAnsi="Avenir Next LT Pro"/>
          <w:sz w:val="22"/>
        </w:rPr>
        <w:t xml:space="preserve">This includes where there are concerns about maltreatment, including all forms of abuse and neglect, or other so-called </w:t>
      </w:r>
      <w:r w:rsidR="002125B6" w:rsidRPr="00867CBC">
        <w:rPr>
          <w:rFonts w:ascii="Avenir Next LT Pro" w:hAnsi="Avenir Next LT Pro"/>
          <w:sz w:val="22"/>
        </w:rPr>
        <w:t>honour-based</w:t>
      </w:r>
      <w:r w:rsidR="006718BC" w:rsidRPr="00867CBC">
        <w:rPr>
          <w:rFonts w:ascii="Avenir Next LT Pro" w:hAnsi="Avenir Next LT Pro"/>
          <w:sz w:val="22"/>
        </w:rPr>
        <w:t xml:space="preserve"> </w:t>
      </w:r>
      <w:r w:rsidR="00A13DFD" w:rsidRPr="00867CBC">
        <w:rPr>
          <w:rFonts w:ascii="Avenir Next LT Pro" w:hAnsi="Avenir Next LT Pro"/>
          <w:sz w:val="22"/>
        </w:rPr>
        <w:t>abuse</w:t>
      </w:r>
      <w:r w:rsidR="00510770" w:rsidRPr="00867CBC">
        <w:rPr>
          <w:rFonts w:ascii="Avenir Next LT Pro" w:hAnsi="Avenir Next LT Pro"/>
          <w:sz w:val="22"/>
        </w:rPr>
        <w:t xml:space="preserve"> (including Female Genital Mutilation and Forced Marriage)</w:t>
      </w:r>
      <w:r w:rsidR="006718BC" w:rsidRPr="00867CBC">
        <w:rPr>
          <w:rFonts w:ascii="Avenir Next LT Pro" w:hAnsi="Avenir Next LT Pro"/>
          <w:sz w:val="22"/>
        </w:rPr>
        <w:t xml:space="preserve">, and extra-familial </w:t>
      </w:r>
      <w:r w:rsidR="00221965" w:rsidRPr="00867CBC">
        <w:rPr>
          <w:rFonts w:ascii="Avenir Next LT Pro" w:hAnsi="Avenir Next LT Pro" w:cstheme="minorHAnsi"/>
          <w:sz w:val="22"/>
          <w:szCs w:val="22"/>
          <w:highlight w:val="cyan"/>
        </w:rPr>
        <w:t>harm</w:t>
      </w:r>
      <w:r w:rsidR="006718BC" w:rsidRPr="00867CBC">
        <w:rPr>
          <w:rFonts w:ascii="Avenir Next LT Pro" w:hAnsi="Avenir Next LT Pro" w:cstheme="minorHAnsi"/>
          <w:sz w:val="22"/>
          <w:szCs w:val="22"/>
          <w:highlight w:val="cyan"/>
        </w:rPr>
        <w:t xml:space="preserve"> </w:t>
      </w:r>
      <w:r w:rsidR="00221965" w:rsidRPr="00867CBC">
        <w:rPr>
          <w:rFonts w:ascii="Avenir Next LT Pro" w:hAnsi="Avenir Next LT Pro" w:cstheme="minorHAnsi"/>
          <w:sz w:val="22"/>
          <w:szCs w:val="22"/>
          <w:highlight w:val="cyan"/>
        </w:rPr>
        <w:t xml:space="preserve">such as </w:t>
      </w:r>
      <w:r w:rsidR="00221965" w:rsidRPr="00867CBC">
        <w:rPr>
          <w:rFonts w:ascii="Avenir Next LT Pro" w:eastAsiaTheme="minorHAnsi" w:hAnsi="Avenir Next LT Pro" w:cstheme="minorHAnsi"/>
          <w:sz w:val="22"/>
          <w:szCs w:val="22"/>
          <w:highlight w:val="cyan"/>
        </w:rPr>
        <w:t>exploitation by criminal and organised crime groups and individuals (such as county lines and financial exploitation), serious violence, modern slavery and trafficking, online harm, sexual exploitation, teenage relationship abuse, and the influences of extremism which could lead to radicalisation.</w:t>
      </w:r>
      <w:r w:rsidR="00EF10C0" w:rsidRPr="00867CBC">
        <w:rPr>
          <w:rFonts w:ascii="Avenir Next LT Pro" w:eastAsiaTheme="minorHAnsi" w:hAnsi="Avenir Next LT Pro" w:cstheme="minorHAnsi"/>
          <w:sz w:val="22"/>
          <w:szCs w:val="22"/>
          <w:highlight w:val="cyan"/>
        </w:rPr>
        <w:t xml:space="preserve"> </w:t>
      </w:r>
      <w:r w:rsidR="00221965" w:rsidRPr="00867CBC">
        <w:rPr>
          <w:rFonts w:ascii="Avenir Next LT Pro" w:eastAsiaTheme="minorHAnsi" w:hAnsi="Avenir Next LT Pro" w:cstheme="minorHAnsi"/>
          <w:sz w:val="22"/>
          <w:szCs w:val="22"/>
          <w:highlight w:val="cyan"/>
        </w:rPr>
        <w:t>Children of all ages can experience extra-familial harm</w:t>
      </w:r>
      <w:r w:rsidR="00221965" w:rsidRPr="00867CBC">
        <w:rPr>
          <w:rFonts w:ascii="Avenir Next LT Pro" w:eastAsiaTheme="minorHAnsi" w:hAnsi="Avenir Next LT Pro"/>
          <w:sz w:val="22"/>
          <w:highlight w:val="cyan"/>
        </w:rPr>
        <w:t xml:space="preserve">. </w:t>
      </w:r>
    </w:p>
    <w:p w14:paraId="40720B1B" w14:textId="2C75A47F" w:rsidR="009F0F77" w:rsidRPr="00867CBC" w:rsidRDefault="009F0F77"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stheme="minorHAnsi"/>
          <w:color w:val="000000"/>
          <w:szCs w:val="22"/>
          <w:highlight w:val="cyan"/>
        </w:rPr>
        <w:t>Where there are concerns that more than one child may be experiencing harm in an extra-familial context, the DSL will</w:t>
      </w:r>
      <w:r w:rsidRPr="00867CBC">
        <w:rPr>
          <w:rFonts w:ascii="Avenir Next LT Pro" w:eastAsiaTheme="minorHAnsi" w:hAnsi="Avenir Next LT Pro"/>
          <w:color w:val="000000"/>
          <w:highlight w:val="cyan"/>
        </w:rPr>
        <w:t xml:space="preserve"> consider </w:t>
      </w:r>
      <w:r w:rsidRPr="00867CBC">
        <w:rPr>
          <w:rFonts w:ascii="Avenir Next LT Pro" w:eastAsiaTheme="minorHAnsi" w:hAnsi="Avenir Next LT Pro" w:cstheme="minorHAnsi"/>
          <w:color w:val="000000"/>
          <w:szCs w:val="22"/>
          <w:highlight w:val="cyan"/>
        </w:rPr>
        <w:t>the individual needs of each child as well as work with the group.</w:t>
      </w:r>
      <w:r w:rsidR="00EF10C0" w:rsidRPr="00867CBC">
        <w:rPr>
          <w:rFonts w:ascii="Avenir Next LT Pro" w:eastAsiaTheme="minorHAnsi" w:hAnsi="Avenir Next LT Pro" w:cstheme="minorHAnsi"/>
          <w:color w:val="000000"/>
          <w:szCs w:val="22"/>
          <w:highlight w:val="cyan"/>
        </w:rPr>
        <w:t xml:space="preserve"> </w:t>
      </w:r>
      <w:r w:rsidRPr="00867CBC">
        <w:rPr>
          <w:rFonts w:ascii="Avenir Next LT Pro" w:eastAsiaTheme="minorHAnsi" w:hAnsi="Avenir Next LT Pro" w:cstheme="minorHAnsi"/>
          <w:color w:val="000000"/>
          <w:szCs w:val="22"/>
          <w:highlight w:val="cyan"/>
        </w:rPr>
        <w:t>The</w:t>
      </w:r>
      <w:r w:rsidRPr="00867CBC">
        <w:rPr>
          <w:rFonts w:ascii="Avenir Next LT Pro" w:eastAsiaTheme="minorHAnsi" w:hAnsi="Avenir Next LT Pro"/>
          <w:color w:val="000000"/>
          <w:highlight w:val="cyan"/>
        </w:rPr>
        <w:t xml:space="preserve"> children </w:t>
      </w:r>
      <w:r w:rsidRPr="00867CBC">
        <w:rPr>
          <w:rFonts w:ascii="Avenir Next LT Pro" w:eastAsiaTheme="minorHAnsi" w:hAnsi="Avenir Next LT Pro" w:cstheme="minorHAnsi"/>
          <w:color w:val="000000"/>
          <w:szCs w:val="22"/>
          <w:highlight w:val="cyan"/>
        </w:rPr>
        <w:t>in the group may</w:t>
      </w:r>
      <w:r w:rsidRPr="00867CBC">
        <w:rPr>
          <w:rFonts w:ascii="Avenir Next LT Pro" w:eastAsiaTheme="minorHAnsi" w:hAnsi="Avenir Next LT Pro"/>
          <w:color w:val="000000"/>
          <w:highlight w:val="cyan"/>
        </w:rPr>
        <w:t xml:space="preserve"> or </w:t>
      </w:r>
      <w:r w:rsidRPr="00867CBC">
        <w:rPr>
          <w:rFonts w:ascii="Avenir Next LT Pro" w:eastAsiaTheme="minorHAnsi" w:hAnsi="Avenir Next LT Pro" w:cstheme="minorHAnsi"/>
          <w:color w:val="000000"/>
          <w:szCs w:val="22"/>
          <w:highlight w:val="cyan"/>
        </w:rPr>
        <w:t>may not already be known to local authority children’s social care.</w:t>
      </w:r>
      <w:r w:rsidR="00EF10C0" w:rsidRPr="00867CBC">
        <w:rPr>
          <w:rFonts w:ascii="Avenir Next LT Pro" w:eastAsiaTheme="minorHAnsi" w:hAnsi="Avenir Next LT Pro" w:cstheme="minorHAnsi"/>
          <w:color w:val="000000"/>
          <w:szCs w:val="22"/>
          <w:highlight w:val="cyan"/>
        </w:rPr>
        <w:t xml:space="preserve"> </w:t>
      </w:r>
      <w:r w:rsidRPr="00867CBC">
        <w:rPr>
          <w:rFonts w:ascii="Avenir Next LT Pro" w:eastAsiaTheme="minorHAnsi" w:hAnsi="Avenir Next LT Pro" w:cstheme="minorHAnsi"/>
          <w:color w:val="000000"/>
          <w:szCs w:val="22"/>
          <w:highlight w:val="cyan"/>
        </w:rPr>
        <w:t>Working with the whole group enables the DSL and other practitioners to build an understanding of the dynamics between those within the group and the extra-familial context.</w:t>
      </w:r>
      <w:r w:rsidRPr="00867CBC">
        <w:rPr>
          <w:rFonts w:ascii="Avenir Next LT Pro" w:eastAsiaTheme="minorHAnsi" w:hAnsi="Avenir Next LT Pro"/>
          <w:color w:val="000000"/>
        </w:rPr>
        <w:t xml:space="preserve"> </w:t>
      </w:r>
    </w:p>
    <w:bookmarkEnd w:id="284"/>
    <w:p w14:paraId="257DF318" w14:textId="4F14CFB3" w:rsidR="003B0E22" w:rsidRPr="00867CBC" w:rsidRDefault="003B0E22" w:rsidP="00EF10C0">
      <w:pPr>
        <w:autoSpaceDE w:val="0"/>
        <w:autoSpaceDN w:val="0"/>
        <w:adjustRightInd w:val="0"/>
        <w:spacing w:before="120"/>
        <w:ind w:left="567"/>
        <w:rPr>
          <w:rFonts w:ascii="Avenir Next LT Pro" w:hAnsi="Avenir Next LT Pro"/>
        </w:rPr>
      </w:pPr>
      <w:r w:rsidRPr="00867CBC">
        <w:rPr>
          <w:rFonts w:ascii="Avenir Next LT Pro" w:hAnsi="Avenir Next LT Pro"/>
        </w:rPr>
        <w:t>All school staff are made aware that abuse, neglect</w:t>
      </w:r>
      <w:r w:rsidR="009F0F77" w:rsidRPr="00867CBC">
        <w:rPr>
          <w:rFonts w:ascii="Avenir Next LT Pro" w:hAnsi="Avenir Next LT Pro" w:cstheme="minorHAnsi"/>
          <w:szCs w:val="22"/>
          <w:lang w:eastAsia="en-GB"/>
        </w:rPr>
        <w:t xml:space="preserve">, </w:t>
      </w:r>
      <w:r w:rsidR="009F0F77" w:rsidRPr="00867CBC">
        <w:rPr>
          <w:rFonts w:ascii="Avenir Next LT Pro" w:hAnsi="Avenir Next LT Pro" w:cstheme="minorHAnsi"/>
          <w:szCs w:val="22"/>
          <w:highlight w:val="cyan"/>
          <w:lang w:eastAsia="en-GB"/>
        </w:rPr>
        <w:t>exploitation</w:t>
      </w:r>
      <w:r w:rsidRPr="00867CBC">
        <w:rPr>
          <w:rFonts w:ascii="Avenir Next LT Pro" w:hAnsi="Avenir Next LT Pro"/>
        </w:rPr>
        <w:t xml:space="preserve"> and safeguarding issues are rarely standalone events </w:t>
      </w:r>
      <w:r w:rsidR="00105323" w:rsidRPr="00867CBC">
        <w:rPr>
          <w:rFonts w:ascii="Avenir Next LT Pro" w:hAnsi="Avenir Next LT Pro"/>
        </w:rPr>
        <w:t>and cannot</w:t>
      </w:r>
      <w:r w:rsidRPr="00867CBC">
        <w:rPr>
          <w:rFonts w:ascii="Avenir Next LT Pro" w:hAnsi="Avenir Next LT Pro"/>
        </w:rPr>
        <w:t xml:space="preserve"> be covered by one definition or </w:t>
      </w:r>
      <w:r w:rsidR="00105323" w:rsidRPr="00867CBC">
        <w:rPr>
          <w:rFonts w:ascii="Avenir Next LT Pro" w:hAnsi="Avenir Next LT Pro"/>
        </w:rPr>
        <w:t>one label alone.</w:t>
      </w:r>
      <w:r w:rsidR="00EF10C0" w:rsidRPr="00867CBC">
        <w:rPr>
          <w:rFonts w:ascii="Avenir Next LT Pro" w:hAnsi="Avenir Next LT Pro"/>
        </w:rPr>
        <w:t xml:space="preserve"> </w:t>
      </w:r>
      <w:r w:rsidRPr="00867CBC">
        <w:rPr>
          <w:rFonts w:ascii="Avenir Next LT Pro" w:hAnsi="Avenir Next LT Pro"/>
        </w:rPr>
        <w:t>In most cases, multiple issues will overlap with one another</w:t>
      </w:r>
      <w:r w:rsidR="00105323" w:rsidRPr="00867CBC">
        <w:rPr>
          <w:rFonts w:ascii="Avenir Next LT Pro" w:hAnsi="Avenir Next LT Pro"/>
        </w:rPr>
        <w:t xml:space="preserve">, therefore staff should always be vigilant and always raise any concerns with their DSL or </w:t>
      </w:r>
      <w:r w:rsidR="003B6ED0" w:rsidRPr="00867CBC">
        <w:rPr>
          <w:rFonts w:ascii="Avenir Next LT Pro" w:hAnsi="Avenir Next LT Pro"/>
        </w:rPr>
        <w:t xml:space="preserve">a </w:t>
      </w:r>
      <w:r w:rsidR="00105323" w:rsidRPr="00867CBC">
        <w:rPr>
          <w:rFonts w:ascii="Avenir Next LT Pro" w:hAnsi="Avenir Next LT Pro"/>
        </w:rPr>
        <w:t>deputy</w:t>
      </w:r>
      <w:r w:rsidRPr="00867CBC">
        <w:rPr>
          <w:rFonts w:ascii="Avenir Next LT Pro" w:hAnsi="Avenir Next LT Pro"/>
        </w:rPr>
        <w:t>.</w:t>
      </w:r>
    </w:p>
    <w:p w14:paraId="6BE399F0" w14:textId="4EEEFBE9" w:rsidR="001D6459" w:rsidRPr="00867CBC" w:rsidRDefault="00CE4619" w:rsidP="00EF10C0">
      <w:pPr>
        <w:pStyle w:val="Heading3"/>
        <w:rPr>
          <w:rFonts w:ascii="Avenir Next LT Pro" w:hAnsi="Avenir Next LT Pro"/>
        </w:rPr>
      </w:pPr>
      <w:bookmarkStart w:id="286" w:name="_Toc384371785"/>
      <w:bookmarkStart w:id="287" w:name="_Toc426124627"/>
      <w:bookmarkStart w:id="288" w:name="_Toc426444131"/>
      <w:bookmarkStart w:id="289" w:name="_Toc440032794"/>
      <w:bookmarkStart w:id="290" w:name="_Toc443666330"/>
      <w:bookmarkStart w:id="291" w:name="_Toc443666582"/>
      <w:bookmarkStart w:id="292" w:name="_Toc177063246"/>
      <w:r w:rsidRPr="00867CBC">
        <w:rPr>
          <w:rFonts w:ascii="Avenir Next LT Pro" w:hAnsi="Avenir Next LT Pro"/>
        </w:rPr>
        <w:t>A</w:t>
      </w:r>
      <w:r w:rsidR="001D6459" w:rsidRPr="00867CBC">
        <w:rPr>
          <w:rFonts w:ascii="Avenir Next LT Pro" w:hAnsi="Avenir Next LT Pro"/>
        </w:rPr>
        <w:t>buse</w:t>
      </w:r>
      <w:bookmarkEnd w:id="286"/>
      <w:bookmarkEnd w:id="287"/>
      <w:bookmarkEnd w:id="288"/>
      <w:bookmarkEnd w:id="289"/>
      <w:bookmarkEnd w:id="290"/>
      <w:bookmarkEnd w:id="291"/>
      <w:bookmarkEnd w:id="292"/>
    </w:p>
    <w:p w14:paraId="15956B33" w14:textId="6B3EBD80" w:rsidR="00C41F48" w:rsidRPr="00867CBC" w:rsidRDefault="00C41F48" w:rsidP="00EF10C0">
      <w:pPr>
        <w:autoSpaceDE w:val="0"/>
        <w:autoSpaceDN w:val="0"/>
        <w:adjustRightInd w:val="0"/>
        <w:ind w:left="567"/>
        <w:rPr>
          <w:rFonts w:ascii="Avenir Next LT Pro" w:eastAsiaTheme="minorHAnsi" w:hAnsi="Avenir Next LT Pro"/>
          <w:color w:val="000000"/>
        </w:rPr>
      </w:pPr>
      <w:bookmarkStart w:id="293" w:name="_Hlk118790416"/>
      <w:r w:rsidRPr="00867CBC">
        <w:rPr>
          <w:rFonts w:ascii="Avenir Next LT Pro" w:eastAsiaTheme="minorHAnsi" w:hAnsi="Avenir Next LT Pro"/>
          <w:color w:val="000000"/>
        </w:rPr>
        <w:t>A form of maltreatment of a child.</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Somebody may </w:t>
      </w:r>
      <w:r w:rsidRPr="00867CBC">
        <w:rPr>
          <w:rFonts w:ascii="Avenir Next LT Pro" w:eastAsiaTheme="minorHAnsi" w:hAnsi="Avenir Next LT Pro"/>
          <w:color w:val="000000"/>
          <w:highlight w:val="cyan"/>
        </w:rPr>
        <w:t>abuse</w:t>
      </w:r>
      <w:r w:rsidR="00696912" w:rsidRPr="00867CBC">
        <w:rPr>
          <w:rFonts w:ascii="Avenir Next LT Pro" w:eastAsiaTheme="minorHAnsi" w:hAnsi="Avenir Next LT Pro" w:cs="Arial"/>
          <w:color w:val="000000"/>
          <w:szCs w:val="22"/>
          <w:highlight w:val="cyan"/>
        </w:rPr>
        <w:t>,</w:t>
      </w:r>
      <w:r w:rsidR="00696912" w:rsidRPr="00867CBC">
        <w:rPr>
          <w:rFonts w:ascii="Avenir Next LT Pro" w:eastAsiaTheme="minorHAnsi" w:hAnsi="Avenir Next LT Pro"/>
          <w:color w:val="000000"/>
          <w:highlight w:val="cyan"/>
        </w:rPr>
        <w:t xml:space="preserve"> </w:t>
      </w:r>
      <w:r w:rsidRPr="00867CBC">
        <w:rPr>
          <w:rFonts w:ascii="Avenir Next LT Pro" w:eastAsiaTheme="minorHAnsi" w:hAnsi="Avenir Next LT Pro"/>
          <w:color w:val="000000"/>
          <w:highlight w:val="cyan"/>
        </w:rPr>
        <w:t>neglect</w:t>
      </w:r>
      <w:r w:rsidR="00696912" w:rsidRPr="00867CBC">
        <w:rPr>
          <w:rFonts w:ascii="Avenir Next LT Pro" w:eastAsiaTheme="minorHAnsi" w:hAnsi="Avenir Next LT Pro"/>
          <w:color w:val="000000"/>
          <w:highlight w:val="cyan"/>
        </w:rPr>
        <w:t xml:space="preserve"> </w:t>
      </w:r>
      <w:r w:rsidR="00696912" w:rsidRPr="00867CBC">
        <w:rPr>
          <w:rFonts w:ascii="Avenir Next LT Pro" w:eastAsiaTheme="minorHAnsi" w:hAnsi="Avenir Next LT Pro" w:cs="Arial"/>
          <w:color w:val="000000"/>
          <w:szCs w:val="22"/>
          <w:highlight w:val="cyan"/>
        </w:rPr>
        <w:t>or exploit</w:t>
      </w:r>
      <w:r w:rsidRPr="00867CBC">
        <w:rPr>
          <w:rFonts w:ascii="Avenir Next LT Pro" w:eastAsiaTheme="minorHAnsi" w:hAnsi="Avenir Next LT Pro" w:cs="Arial"/>
          <w:color w:val="000000"/>
          <w:szCs w:val="22"/>
        </w:rPr>
        <w:t xml:space="preserve"> </w:t>
      </w:r>
      <w:r w:rsidRPr="00867CBC">
        <w:rPr>
          <w:rFonts w:ascii="Avenir Next LT Pro" w:eastAsiaTheme="minorHAnsi" w:hAnsi="Avenir Next LT Pro"/>
          <w:color w:val="000000"/>
        </w:rPr>
        <w:t>a child by inflicting harm, or by failing to act to prevent harm.</w:t>
      </w:r>
      <w:r w:rsidR="00EF10C0" w:rsidRPr="00867CBC">
        <w:rPr>
          <w:rFonts w:ascii="Avenir Next LT Pro" w:eastAsiaTheme="minorHAnsi" w:hAnsi="Avenir Next LT Pro" w:cs="Arial"/>
          <w:color w:val="000000"/>
          <w:szCs w:val="22"/>
        </w:rPr>
        <w:t xml:space="preserve"> </w:t>
      </w:r>
      <w:r w:rsidR="007661CC" w:rsidRPr="00867CBC">
        <w:rPr>
          <w:rFonts w:ascii="Avenir Next LT Pro" w:eastAsiaTheme="minorHAnsi" w:hAnsi="Avenir Next LT Pro"/>
          <w:color w:val="000000"/>
        </w:rPr>
        <w:t>Harm can include ill treatment that is not physical as well as the impact of witnessing ill treatment of others.</w:t>
      </w:r>
      <w:r w:rsidR="00EF10C0" w:rsidRPr="00867CBC">
        <w:rPr>
          <w:rFonts w:ascii="Avenir Next LT Pro" w:eastAsiaTheme="minorHAnsi" w:hAnsi="Avenir Next LT Pro"/>
          <w:color w:val="000000"/>
        </w:rPr>
        <w:t xml:space="preserve"> </w:t>
      </w:r>
      <w:r w:rsidR="007661CC" w:rsidRPr="00867CBC">
        <w:rPr>
          <w:rFonts w:ascii="Avenir Next LT Pro" w:eastAsiaTheme="minorHAnsi" w:hAnsi="Avenir Next LT Pro"/>
          <w:color w:val="000000"/>
        </w:rPr>
        <w:t>This can be particularly relevant, for example, in relation to the impact on children of all forms of domestic abuse</w:t>
      </w:r>
      <w:r w:rsidR="00E34FD6" w:rsidRPr="00867CBC">
        <w:rPr>
          <w:rFonts w:ascii="Avenir Next LT Pro" w:eastAsiaTheme="minorHAnsi" w:hAnsi="Avenir Next LT Pro" w:cs="Arial"/>
          <w:color w:val="000000"/>
          <w:szCs w:val="22"/>
          <w:highlight w:val="cyan"/>
        </w:rPr>
        <w:t>, including where they see, hear, or experience its effects.</w:t>
      </w:r>
      <w:r w:rsidR="007661CC" w:rsidRPr="00867CBC">
        <w:rPr>
          <w:rFonts w:ascii="Avenir Next LT Pro" w:eastAsiaTheme="minorHAnsi" w:hAnsi="Avenir Next LT Pro" w:cs="Arial"/>
          <w:color w:val="000000"/>
          <w:szCs w:val="22"/>
          <w:highlight w:val="cyan"/>
        </w:rPr>
        <w:t xml:space="preserve"> </w:t>
      </w:r>
      <w:r w:rsidR="00E34FD6" w:rsidRPr="00867CBC">
        <w:rPr>
          <w:rFonts w:ascii="Avenir Next LT Pro" w:eastAsiaTheme="minorHAnsi" w:hAnsi="Avenir Next LT Pro" w:cs="Arial"/>
          <w:color w:val="000000"/>
          <w:szCs w:val="22"/>
          <w:highlight w:val="cyan"/>
        </w:rPr>
        <w:t>Children</w:t>
      </w:r>
      <w:r w:rsidRPr="00867CBC">
        <w:rPr>
          <w:rFonts w:ascii="Avenir Next LT Pro" w:eastAsiaTheme="minorHAnsi" w:hAnsi="Avenir Next LT Pro"/>
          <w:color w:val="000000"/>
        </w:rPr>
        <w:t xml:space="preserve"> may be abused</w:t>
      </w:r>
      <w:r w:rsidR="00EC11B0" w:rsidRPr="00867CBC">
        <w:rPr>
          <w:rFonts w:ascii="Avenir Next LT Pro" w:eastAsiaTheme="minorHAnsi" w:hAnsi="Avenir Next LT Pro"/>
          <w:color w:val="000000"/>
        </w:rPr>
        <w:t xml:space="preserve"> </w:t>
      </w:r>
      <w:r w:rsidR="007661CC" w:rsidRPr="00867CBC">
        <w:rPr>
          <w:rFonts w:ascii="Avenir Next LT Pro" w:eastAsiaTheme="minorHAnsi" w:hAnsi="Avenir Next LT Pro"/>
          <w:color w:val="000000"/>
        </w:rPr>
        <w:t xml:space="preserve">in a family or in an institutional </w:t>
      </w:r>
      <w:r w:rsidR="007661CC" w:rsidRPr="00867CBC">
        <w:rPr>
          <w:rFonts w:ascii="Avenir Next LT Pro" w:eastAsiaTheme="minorHAnsi" w:hAnsi="Avenir Next LT Pro"/>
          <w:color w:val="000000"/>
          <w:highlight w:val="cyan"/>
        </w:rPr>
        <w:t xml:space="preserve">or </w:t>
      </w:r>
      <w:r w:rsidR="00E34FD6" w:rsidRPr="00867CBC">
        <w:rPr>
          <w:rFonts w:ascii="Avenir Next LT Pro" w:eastAsiaTheme="minorHAnsi" w:hAnsi="Avenir Next LT Pro" w:cs="Arial"/>
          <w:color w:val="000000"/>
          <w:szCs w:val="22"/>
          <w:highlight w:val="cyan"/>
        </w:rPr>
        <w:t>extra-familial contexts</w:t>
      </w:r>
      <w:r w:rsidR="007661CC" w:rsidRPr="00867CBC">
        <w:rPr>
          <w:rFonts w:ascii="Avenir Next LT Pro" w:eastAsiaTheme="minorHAnsi" w:hAnsi="Avenir Next LT Pro"/>
          <w:color w:val="000000"/>
        </w:rPr>
        <w:t xml:space="preserve"> by those known to them or, more rarely, by others</w:t>
      </w:r>
      <w:r w:rsidR="00307549"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r w:rsidR="00307549" w:rsidRPr="00867CBC">
        <w:rPr>
          <w:rFonts w:ascii="Avenir Next LT Pro" w:eastAsiaTheme="minorHAnsi" w:hAnsi="Avenir Next LT Pro"/>
          <w:color w:val="000000"/>
        </w:rPr>
        <w:t xml:space="preserve">Children may be abused </w:t>
      </w:r>
      <w:r w:rsidRPr="00867CBC">
        <w:rPr>
          <w:rFonts w:ascii="Avenir Next LT Pro" w:eastAsiaTheme="minorHAnsi" w:hAnsi="Avenir Next LT Pro"/>
          <w:color w:val="000000"/>
        </w:rPr>
        <w:t>by an adult or adults or another child or children.</w:t>
      </w:r>
      <w:r w:rsidR="00EF10C0" w:rsidRPr="00867CBC">
        <w:rPr>
          <w:rFonts w:ascii="Avenir Next LT Pro" w:eastAsiaTheme="minorHAnsi" w:hAnsi="Avenir Next LT Pro"/>
          <w:color w:val="000000"/>
        </w:rPr>
        <w:t xml:space="preserve"> </w:t>
      </w:r>
      <w:bookmarkStart w:id="294" w:name="_Hlk524007059"/>
      <w:r w:rsidR="007A3366" w:rsidRPr="00867CBC">
        <w:rPr>
          <w:rFonts w:ascii="Avenir Next LT Pro" w:eastAsiaTheme="minorHAnsi" w:hAnsi="Avenir Next LT Pro"/>
          <w:color w:val="000000"/>
        </w:rPr>
        <w:t>Abuse can take place wholly online, or technology may be used to facilitate offline abuse.</w:t>
      </w:r>
      <w:bookmarkEnd w:id="250"/>
      <w:bookmarkEnd w:id="285"/>
      <w:bookmarkEnd w:id="293"/>
      <w:bookmarkEnd w:id="294"/>
    </w:p>
    <w:p w14:paraId="203E434B" w14:textId="43B2534B" w:rsidR="00C41F48" w:rsidRPr="00867CBC" w:rsidRDefault="00C41F48" w:rsidP="00EF10C0">
      <w:pPr>
        <w:pStyle w:val="Heading3"/>
        <w:rPr>
          <w:rFonts w:ascii="Avenir Next LT Pro" w:hAnsi="Avenir Next LT Pro"/>
        </w:rPr>
      </w:pPr>
      <w:bookmarkStart w:id="295" w:name="_Toc426124628"/>
      <w:bookmarkStart w:id="296" w:name="_Toc426444132"/>
      <w:bookmarkStart w:id="297" w:name="_Toc440032795"/>
      <w:bookmarkStart w:id="298" w:name="_Toc443666331"/>
      <w:bookmarkStart w:id="299" w:name="_Toc443666583"/>
      <w:bookmarkStart w:id="300" w:name="_Toc177063247"/>
      <w:r w:rsidRPr="00867CBC">
        <w:rPr>
          <w:rFonts w:ascii="Avenir Next LT Pro" w:hAnsi="Avenir Next LT Pro"/>
        </w:rPr>
        <w:t xml:space="preserve">Physical </w:t>
      </w:r>
      <w:r w:rsidR="00FB1787" w:rsidRPr="00867CBC">
        <w:rPr>
          <w:rFonts w:ascii="Avenir Next LT Pro" w:hAnsi="Avenir Next LT Pro"/>
        </w:rPr>
        <w:t>a</w:t>
      </w:r>
      <w:r w:rsidRPr="00867CBC">
        <w:rPr>
          <w:rFonts w:ascii="Avenir Next LT Pro" w:hAnsi="Avenir Next LT Pro"/>
        </w:rPr>
        <w:t>buse</w:t>
      </w:r>
      <w:bookmarkEnd w:id="295"/>
      <w:bookmarkEnd w:id="296"/>
      <w:bookmarkEnd w:id="297"/>
      <w:bookmarkEnd w:id="298"/>
      <w:bookmarkEnd w:id="299"/>
      <w:bookmarkEnd w:id="300"/>
    </w:p>
    <w:p w14:paraId="0FA85DD4" w14:textId="4A9FC4F4" w:rsidR="00C41F48" w:rsidRPr="00867CBC" w:rsidRDefault="00C41F48" w:rsidP="00EF10C0">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A form of abuse which may involve hitting, shaking, throwing, poisoning, burning or scalding, drowning, suffocating or otherwise causing physical harm to a child.</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Physical harm may also be caused when a parent fabricates the symptoms of, or deliberately induces, illness in a child. </w:t>
      </w:r>
    </w:p>
    <w:p w14:paraId="49244FBA" w14:textId="4A3D29AC" w:rsidR="00C41F48" w:rsidRPr="00867CBC" w:rsidRDefault="00C41F48" w:rsidP="00EF10C0">
      <w:pPr>
        <w:pStyle w:val="Heading3"/>
        <w:rPr>
          <w:rFonts w:ascii="Avenir Next LT Pro" w:hAnsi="Avenir Next LT Pro"/>
        </w:rPr>
      </w:pPr>
      <w:bookmarkStart w:id="301" w:name="_Toc426124629"/>
      <w:bookmarkStart w:id="302" w:name="_Toc426444133"/>
      <w:bookmarkStart w:id="303" w:name="_Toc440032796"/>
      <w:bookmarkStart w:id="304" w:name="_Toc443666332"/>
      <w:bookmarkStart w:id="305" w:name="_Toc443666584"/>
      <w:bookmarkStart w:id="306" w:name="_Toc177063248"/>
      <w:r w:rsidRPr="00867CBC">
        <w:rPr>
          <w:rFonts w:ascii="Avenir Next LT Pro" w:hAnsi="Avenir Next LT Pro"/>
        </w:rPr>
        <w:t xml:space="preserve">Emotional </w:t>
      </w:r>
      <w:r w:rsidR="00FB1787" w:rsidRPr="00867CBC">
        <w:rPr>
          <w:rFonts w:ascii="Avenir Next LT Pro" w:hAnsi="Avenir Next LT Pro"/>
        </w:rPr>
        <w:t>a</w:t>
      </w:r>
      <w:r w:rsidRPr="00867CBC">
        <w:rPr>
          <w:rFonts w:ascii="Avenir Next LT Pro" w:hAnsi="Avenir Next LT Pro"/>
        </w:rPr>
        <w:t>buse</w:t>
      </w:r>
      <w:bookmarkEnd w:id="301"/>
      <w:bookmarkEnd w:id="302"/>
      <w:bookmarkEnd w:id="303"/>
      <w:bookmarkEnd w:id="304"/>
      <w:bookmarkEnd w:id="305"/>
      <w:bookmarkEnd w:id="306"/>
    </w:p>
    <w:p w14:paraId="111377E0" w14:textId="095785CD" w:rsidR="00C41F48" w:rsidRPr="00867CBC" w:rsidRDefault="00C41F48"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hAnsi="Avenir Next LT Pro"/>
        </w:rPr>
        <w:t>The</w:t>
      </w:r>
      <w:r w:rsidRPr="00867CBC">
        <w:rPr>
          <w:rFonts w:ascii="Avenir Next LT Pro" w:eastAsiaTheme="minorHAnsi" w:hAnsi="Avenir Next LT Pro"/>
          <w:color w:val="000000"/>
        </w:rPr>
        <w:t xml:space="preserve"> persistent emotional maltreatment of a child </w:t>
      </w:r>
      <w:r w:rsidR="007F4D51" w:rsidRPr="00867CBC">
        <w:rPr>
          <w:rFonts w:ascii="Avenir Next LT Pro" w:eastAsiaTheme="minorHAnsi" w:hAnsi="Avenir Next LT Pro" w:cs="Arial"/>
          <w:color w:val="000000"/>
          <w:szCs w:val="22"/>
        </w:rPr>
        <w:t>so</w:t>
      </w:r>
      <w:r w:rsidRPr="00867CBC">
        <w:rPr>
          <w:rFonts w:ascii="Avenir Next LT Pro" w:eastAsiaTheme="minorHAnsi" w:hAnsi="Avenir Next LT Pro"/>
          <w:color w:val="000000"/>
        </w:rPr>
        <w:t xml:space="preserve"> as to cause severe and</w:t>
      </w:r>
      <w:r w:rsidRPr="00867CBC">
        <w:rPr>
          <w:rFonts w:ascii="Avenir Next LT Pro" w:eastAsiaTheme="minorHAnsi" w:hAnsi="Avenir Next LT Pro" w:cs="Arial"/>
          <w:color w:val="000000"/>
          <w:szCs w:val="22"/>
        </w:rPr>
        <w:t xml:space="preserve"> </w:t>
      </w:r>
      <w:r w:rsidR="007F4D51" w:rsidRPr="00867CBC">
        <w:rPr>
          <w:rFonts w:ascii="Avenir Next LT Pro" w:eastAsiaTheme="minorHAnsi" w:hAnsi="Avenir Next LT Pro" w:cs="Arial"/>
          <w:color w:val="000000"/>
          <w:szCs w:val="22"/>
          <w:highlight w:val="cyan"/>
        </w:rPr>
        <w:t>persistent</w:t>
      </w:r>
      <w:r w:rsidR="007F4D51" w:rsidRPr="00867CBC">
        <w:rPr>
          <w:rFonts w:ascii="Avenir Next LT Pro" w:eastAsiaTheme="minorHAnsi" w:hAnsi="Avenir Next LT Pro"/>
          <w:color w:val="000000"/>
        </w:rPr>
        <w:t xml:space="preserve"> adverse</w:t>
      </w:r>
      <w:r w:rsidRPr="00867CBC">
        <w:rPr>
          <w:rFonts w:ascii="Avenir Next LT Pro" w:eastAsiaTheme="minorHAnsi" w:hAnsi="Avenir Next LT Pro"/>
          <w:color w:val="000000"/>
        </w:rPr>
        <w:t xml:space="preserve"> effects on the child’s emotional development.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It may involve conveying to a child that they are worthless or unloved, inadequate, or valued only insofar as they meet the needs of another person.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It may include not giving the child opportunities to express their views, deliberately silencing them or ‘making fun’ of what they say or how they communicate.</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It may feature age or developmentally inappropriate expectations being imposed on children.</w:t>
      </w:r>
      <w:r w:rsidR="00EF10C0" w:rsidRPr="00867CBC">
        <w:rPr>
          <w:rFonts w:ascii="Avenir Next LT Pro" w:eastAsiaTheme="minorHAnsi" w:hAnsi="Avenir Next LT Pro" w:cs="Arial"/>
          <w:color w:val="000000"/>
          <w:szCs w:val="22"/>
        </w:rPr>
        <w:t xml:space="preserve"> </w:t>
      </w:r>
      <w:r w:rsidRPr="00867CBC">
        <w:rPr>
          <w:rFonts w:ascii="Avenir Next LT Pro" w:eastAsiaTheme="minorHAnsi" w:hAnsi="Avenir Next LT Pro"/>
          <w:color w:val="000000"/>
        </w:rPr>
        <w:t>These may include interactions that are beyond a child’s developmental capability as well as overprotection and limitation of exploration and learning or preventing the child participating in normal social interaction.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It may involve seeing or hearing the ill-treatment of another</w:t>
      </w:r>
      <w:r w:rsidR="00D32530" w:rsidRPr="00867CBC">
        <w:rPr>
          <w:rFonts w:ascii="Avenir Next LT Pro" w:eastAsiaTheme="minorHAnsi" w:hAnsi="Avenir Next LT Pro"/>
          <w:color w:val="000000"/>
        </w:rPr>
        <w:t xml:space="preserve"> – for example where there is </w:t>
      </w:r>
      <w:r w:rsidR="002C2842" w:rsidRPr="00867CBC">
        <w:rPr>
          <w:rFonts w:ascii="Avenir Next LT Pro" w:eastAsiaTheme="minorHAnsi" w:hAnsi="Avenir Next LT Pro"/>
          <w:color w:val="000000"/>
        </w:rPr>
        <w:t xml:space="preserve">domestic abuse, </w:t>
      </w:r>
      <w:r w:rsidR="00D32530" w:rsidRPr="00867CBC">
        <w:rPr>
          <w:rFonts w:ascii="Avenir Next LT Pro" w:eastAsiaTheme="minorHAnsi" w:hAnsi="Avenir Next LT Pro"/>
          <w:color w:val="000000"/>
        </w:rPr>
        <w:t>fighting or violence in the home</w:t>
      </w:r>
      <w:r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It may involve serious bullying (including cyberbullying</w:t>
      </w:r>
      <w:r w:rsidR="00273774" w:rsidRPr="00867CBC">
        <w:rPr>
          <w:rFonts w:ascii="Avenir Next LT Pro" w:eastAsiaTheme="minorHAnsi" w:hAnsi="Avenir Next LT Pro"/>
          <w:color w:val="000000"/>
        </w:rPr>
        <w:t>, prejudiced-based and discriminatory bullying</w:t>
      </w:r>
      <w:r w:rsidRPr="00867CBC">
        <w:rPr>
          <w:rFonts w:ascii="Avenir Next LT Pro" w:eastAsiaTheme="minorHAnsi" w:hAnsi="Avenir Next LT Pro"/>
          <w:color w:val="000000"/>
        </w:rPr>
        <w:t xml:space="preserve">), causing children </w:t>
      </w:r>
      <w:r w:rsidR="003964E1" w:rsidRPr="00867CBC">
        <w:rPr>
          <w:rFonts w:ascii="Avenir Next LT Pro" w:eastAsiaTheme="minorHAnsi" w:hAnsi="Avenir Next LT Pro"/>
          <w:color w:val="000000"/>
        </w:rPr>
        <w:t xml:space="preserve">to </w:t>
      </w:r>
      <w:r w:rsidRPr="00867CBC">
        <w:rPr>
          <w:rFonts w:ascii="Avenir Next LT Pro" w:eastAsiaTheme="minorHAnsi" w:hAnsi="Avenir Next LT Pro"/>
          <w:color w:val="000000"/>
        </w:rPr>
        <w:t>frequently feel frightened or in danger, or the exploitation or corruption of children.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Some level of emotional abuse is involved in all types of maltreatment of a chil</w:t>
      </w:r>
      <w:r w:rsidR="009C6C77" w:rsidRPr="00867CBC">
        <w:rPr>
          <w:rFonts w:ascii="Avenir Next LT Pro" w:eastAsiaTheme="minorHAnsi" w:hAnsi="Avenir Next LT Pro"/>
          <w:color w:val="000000"/>
        </w:rPr>
        <w:t>d, although it may occur alone.</w:t>
      </w:r>
    </w:p>
    <w:p w14:paraId="32EA9608" w14:textId="683D2735" w:rsidR="00C41F48" w:rsidRPr="00867CBC" w:rsidRDefault="00C41F48" w:rsidP="00EF10C0">
      <w:pPr>
        <w:ind w:left="567"/>
        <w:rPr>
          <w:rFonts w:ascii="Avenir Next LT Pro" w:hAnsi="Avenir Next LT Pro"/>
        </w:rPr>
      </w:pPr>
      <w:r w:rsidRPr="00867CBC">
        <w:rPr>
          <w:rFonts w:ascii="Avenir Next LT Pro" w:hAnsi="Avenir Next LT Pro"/>
        </w:rPr>
        <w:t xml:space="preserve">For more information, see our procedures for preventing and dealing with bullying within the </w:t>
      </w:r>
      <w:r w:rsidR="009F6934" w:rsidRPr="00867CBC">
        <w:rPr>
          <w:rFonts w:ascii="Avenir Next LT Pro" w:hAnsi="Avenir Next LT Pro"/>
        </w:rPr>
        <w:t xml:space="preserve">school’s </w:t>
      </w:r>
      <w:r w:rsidR="009F6934" w:rsidRPr="00867CBC">
        <w:rPr>
          <w:rFonts w:ascii="Avenir Next LT Pro" w:hAnsi="Avenir Next LT Pro"/>
          <w:b/>
        </w:rPr>
        <w:t>Behaviour Policy and procedures</w:t>
      </w:r>
      <w:r w:rsidR="009F6934" w:rsidRPr="00867CBC">
        <w:rPr>
          <w:rFonts w:ascii="Avenir Next LT Pro" w:hAnsi="Avenir Next LT Pro"/>
        </w:rPr>
        <w:t>.</w:t>
      </w:r>
    </w:p>
    <w:p w14:paraId="176750AD" w14:textId="2F8228E9" w:rsidR="00C41F48" w:rsidRPr="00867CBC" w:rsidRDefault="00C41F48" w:rsidP="00EF10C0">
      <w:pPr>
        <w:pStyle w:val="Heading3"/>
        <w:rPr>
          <w:rFonts w:ascii="Avenir Next LT Pro" w:hAnsi="Avenir Next LT Pro"/>
        </w:rPr>
      </w:pPr>
      <w:bookmarkStart w:id="307" w:name="_Toc426124630"/>
      <w:bookmarkStart w:id="308" w:name="_Toc426444134"/>
      <w:bookmarkStart w:id="309" w:name="_Toc440032797"/>
      <w:bookmarkStart w:id="310" w:name="_Toc443666333"/>
      <w:bookmarkStart w:id="311" w:name="_Toc443666585"/>
      <w:bookmarkStart w:id="312" w:name="_Toc177063249"/>
      <w:r w:rsidRPr="00867CBC">
        <w:rPr>
          <w:rFonts w:ascii="Avenir Next LT Pro" w:hAnsi="Avenir Next LT Pro"/>
        </w:rPr>
        <w:t>Sexual abuse</w:t>
      </w:r>
      <w:bookmarkEnd w:id="307"/>
      <w:bookmarkEnd w:id="308"/>
      <w:bookmarkEnd w:id="309"/>
      <w:bookmarkEnd w:id="310"/>
      <w:bookmarkEnd w:id="311"/>
      <w:bookmarkEnd w:id="312"/>
    </w:p>
    <w:p w14:paraId="718EC6F3" w14:textId="7A337B0E" w:rsidR="00C41F48" w:rsidRPr="00867CBC" w:rsidRDefault="00C41F48" w:rsidP="00EF10C0">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Involves forcing or enticing a child or young person to take part in sexual activities, not necessarily involving a high level of violence, whether or not the child is aware of what is happening.</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The activities may involve physical contact, including assault by penetration (for example rape or oral sex) or non-penetrative acts such as masturbation, kissing, rubbing and </w:t>
      </w:r>
      <w:r w:rsidRPr="00867CBC">
        <w:rPr>
          <w:rFonts w:ascii="Avenir Next LT Pro" w:eastAsiaTheme="minorHAnsi" w:hAnsi="Avenir Next LT Pro"/>
          <w:color w:val="000000"/>
        </w:rPr>
        <w:lastRenderedPageBreak/>
        <w:t>touching outside of clothing.</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Sexual abuse is not solely perpetrated by adult males.</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Women can also commit acts of sexual abuse, as can other children.</w:t>
      </w:r>
      <w:r w:rsidR="00EF10C0" w:rsidRPr="00867CBC">
        <w:rPr>
          <w:rFonts w:ascii="Avenir Next LT Pro" w:eastAsiaTheme="minorHAnsi" w:hAnsi="Avenir Next LT Pro"/>
          <w:color w:val="000000"/>
        </w:rPr>
        <w:t xml:space="preserve"> </w:t>
      </w:r>
      <w:bookmarkStart w:id="313" w:name="_Hlk524007129"/>
      <w:r w:rsidR="002C0D12" w:rsidRPr="00867CBC">
        <w:rPr>
          <w:rFonts w:ascii="Avenir Next LT Pro" w:eastAsiaTheme="minorHAnsi" w:hAnsi="Avenir Next LT Pro"/>
        </w:rPr>
        <w:t xml:space="preserve">We have a separate Policy and procedures on </w:t>
      </w:r>
      <w:r w:rsidR="00A30B23" w:rsidRPr="00867CBC">
        <w:rPr>
          <w:rFonts w:ascii="Avenir Next LT Pro" w:eastAsiaTheme="minorHAnsi" w:hAnsi="Avenir Next LT Pro"/>
        </w:rPr>
        <w:t>child on child</w:t>
      </w:r>
      <w:r w:rsidR="002C0D12" w:rsidRPr="00867CBC">
        <w:rPr>
          <w:rFonts w:ascii="Avenir Next LT Pro" w:eastAsiaTheme="minorHAnsi" w:hAnsi="Avenir Next LT Pro"/>
        </w:rPr>
        <w:t xml:space="preserve"> abuse</w:t>
      </w:r>
      <w:r w:rsidR="00A30B23" w:rsidRPr="00867CBC">
        <w:rPr>
          <w:rFonts w:ascii="Avenir Next LT Pro" w:eastAsiaTheme="minorHAnsi" w:hAnsi="Avenir Next LT Pro"/>
        </w:rPr>
        <w:t xml:space="preserve"> which also includes our procedures for dealing with reports of sexual violence and sexual harassment between children</w:t>
      </w:r>
      <w:bookmarkEnd w:id="313"/>
      <w:r w:rsidR="00EF10C0" w:rsidRPr="00867CBC">
        <w:rPr>
          <w:rFonts w:ascii="Avenir Next LT Pro" w:hAnsi="Avenir Next LT Pro" w:cstheme="minorHAnsi"/>
          <w:i/>
          <w:color w:val="FF0000"/>
          <w:szCs w:val="22"/>
        </w:rPr>
        <w:t>.</w:t>
      </w:r>
    </w:p>
    <w:p w14:paraId="0D734AC5" w14:textId="797C6399" w:rsidR="00C41F48" w:rsidRPr="00867CBC" w:rsidRDefault="00C41F48" w:rsidP="00EF10C0">
      <w:pPr>
        <w:pStyle w:val="Heading3"/>
        <w:rPr>
          <w:rFonts w:ascii="Avenir Next LT Pro" w:hAnsi="Avenir Next LT Pro"/>
        </w:rPr>
      </w:pPr>
      <w:bookmarkStart w:id="314" w:name="_Toc426124631"/>
      <w:bookmarkStart w:id="315" w:name="_Toc426444135"/>
      <w:bookmarkStart w:id="316" w:name="_Toc440032798"/>
      <w:bookmarkStart w:id="317" w:name="_Toc443666334"/>
      <w:bookmarkStart w:id="318" w:name="_Toc443666586"/>
      <w:bookmarkStart w:id="319" w:name="_Toc177063250"/>
      <w:r w:rsidRPr="00867CBC">
        <w:rPr>
          <w:rFonts w:ascii="Avenir Next LT Pro" w:hAnsi="Avenir Next LT Pro"/>
        </w:rPr>
        <w:t>Neglect</w:t>
      </w:r>
      <w:bookmarkEnd w:id="314"/>
      <w:bookmarkEnd w:id="315"/>
      <w:bookmarkEnd w:id="316"/>
      <w:bookmarkEnd w:id="317"/>
      <w:bookmarkEnd w:id="318"/>
      <w:bookmarkEnd w:id="319"/>
    </w:p>
    <w:p w14:paraId="1B083006" w14:textId="55C33039" w:rsidR="00C41F48" w:rsidRPr="00867CBC" w:rsidRDefault="00C41F48" w:rsidP="00EF10C0">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The persistent failure to meet a child’s basic physical and/or psychological needs, likely to result in the serious impairment of the child’s health or development.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Neglect may occur during pregnancy as a result of maternal substance abuse.</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867CBC">
        <w:rPr>
          <w:rFonts w:ascii="Avenir Next LT Pro" w:eastAsiaTheme="minorHAnsi" w:hAnsi="Avenir Next LT Pro" w:cs="Arial"/>
          <w:color w:val="000000"/>
          <w:szCs w:val="22"/>
        </w:rPr>
        <w:t>caregivers</w:t>
      </w:r>
      <w:r w:rsidRPr="00867CBC">
        <w:rPr>
          <w:rFonts w:ascii="Avenir Next LT Pro" w:eastAsiaTheme="minorHAnsi" w:hAnsi="Avenir Next LT Pro" w:cs="Arial"/>
          <w:color w:val="000000"/>
          <w:szCs w:val="22"/>
        </w:rPr>
        <w:t>);</w:t>
      </w:r>
      <w:r w:rsidRPr="00867CBC">
        <w:rPr>
          <w:rFonts w:ascii="Avenir Next LT Pro" w:eastAsiaTheme="minorHAnsi" w:hAnsi="Avenir Next LT Pro"/>
          <w:color w:val="000000"/>
        </w:rPr>
        <w:t xml:space="preserve"> ensure access to appropriate medical care or treatment</w:t>
      </w:r>
      <w:r w:rsidR="00196A61" w:rsidRPr="00867CBC">
        <w:rPr>
          <w:rFonts w:ascii="Avenir Next LT Pro" w:eastAsiaTheme="minorHAnsi" w:hAnsi="Avenir Next LT Pro" w:cs="Arial"/>
          <w:color w:val="000000"/>
          <w:szCs w:val="22"/>
          <w:highlight w:val="cyan"/>
        </w:rPr>
        <w:t xml:space="preserve">; </w:t>
      </w:r>
      <w:r w:rsidR="00D25FA3" w:rsidRPr="00867CBC">
        <w:rPr>
          <w:rFonts w:ascii="Avenir Next LT Pro" w:eastAsiaTheme="minorHAnsi" w:hAnsi="Avenir Next LT Pro" w:cs="Arial"/>
          <w:color w:val="000000"/>
          <w:szCs w:val="22"/>
          <w:highlight w:val="cyan"/>
        </w:rPr>
        <w:t>or</w:t>
      </w:r>
      <w:r w:rsidR="00196A61" w:rsidRPr="00867CBC">
        <w:rPr>
          <w:rFonts w:ascii="Avenir Next LT Pro" w:eastAsiaTheme="minorHAnsi" w:hAnsi="Avenir Next LT Pro" w:cs="Arial"/>
          <w:color w:val="000000"/>
          <w:szCs w:val="22"/>
          <w:highlight w:val="cyan"/>
        </w:rPr>
        <w:t xml:space="preserve"> provide suitable education</w:t>
      </w:r>
      <w:r w:rsidRPr="00867CBC">
        <w:rPr>
          <w:rFonts w:ascii="Avenir Next LT Pro" w:eastAsiaTheme="minorHAnsi" w:hAnsi="Avenir Next LT Pro" w:cs="Arial"/>
          <w:color w:val="000000"/>
          <w:szCs w:val="22"/>
        </w:rPr>
        <w: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It may also include neglect of, or </w:t>
      </w:r>
      <w:r w:rsidR="00257C10" w:rsidRPr="00867CBC">
        <w:rPr>
          <w:rFonts w:ascii="Avenir Next LT Pro" w:eastAsiaTheme="minorHAnsi" w:hAnsi="Avenir Next LT Pro"/>
          <w:color w:val="000000"/>
        </w:rPr>
        <w:t xml:space="preserve">being </w:t>
      </w:r>
      <w:r w:rsidRPr="00867CBC">
        <w:rPr>
          <w:rFonts w:ascii="Avenir Next LT Pro" w:eastAsiaTheme="minorHAnsi" w:hAnsi="Avenir Next LT Pro"/>
          <w:color w:val="000000"/>
        </w:rPr>
        <w:t xml:space="preserve">unresponsive to, a child’s basic emotional needs. </w:t>
      </w:r>
    </w:p>
    <w:p w14:paraId="24272275" w14:textId="275B4D60" w:rsidR="001D6459" w:rsidRPr="00867CBC" w:rsidRDefault="00C41F48" w:rsidP="00EF10C0">
      <w:pPr>
        <w:pStyle w:val="Heading3"/>
        <w:rPr>
          <w:rFonts w:ascii="Avenir Next LT Pro" w:hAnsi="Avenir Next LT Pro"/>
        </w:rPr>
      </w:pPr>
      <w:bookmarkStart w:id="320" w:name="_Toc426124632"/>
      <w:bookmarkStart w:id="321" w:name="_Toc426444136"/>
      <w:bookmarkStart w:id="322" w:name="_Toc440032799"/>
      <w:bookmarkStart w:id="323" w:name="_Toc443666335"/>
      <w:bookmarkStart w:id="324" w:name="_Toc443666587"/>
      <w:bookmarkStart w:id="325" w:name="_Toc177063251"/>
      <w:r w:rsidRPr="00867CBC">
        <w:rPr>
          <w:rFonts w:ascii="Avenir Next LT Pro" w:hAnsi="Avenir Next LT Pro"/>
        </w:rPr>
        <w:t xml:space="preserve">Specific </w:t>
      </w:r>
      <w:r w:rsidR="00FB1787" w:rsidRPr="00867CBC">
        <w:rPr>
          <w:rFonts w:ascii="Avenir Next LT Pro" w:hAnsi="Avenir Next LT Pro"/>
        </w:rPr>
        <w:t>s</w:t>
      </w:r>
      <w:r w:rsidRPr="00867CBC">
        <w:rPr>
          <w:rFonts w:ascii="Avenir Next LT Pro" w:hAnsi="Avenir Next LT Pro"/>
        </w:rPr>
        <w:t xml:space="preserve">afeguarding </w:t>
      </w:r>
      <w:r w:rsidR="00FB1787" w:rsidRPr="00867CBC">
        <w:rPr>
          <w:rFonts w:ascii="Avenir Next LT Pro" w:hAnsi="Avenir Next LT Pro"/>
        </w:rPr>
        <w:t>i</w:t>
      </w:r>
      <w:r w:rsidRPr="00867CBC">
        <w:rPr>
          <w:rFonts w:ascii="Avenir Next LT Pro" w:hAnsi="Avenir Next LT Pro"/>
        </w:rPr>
        <w:t>ssues</w:t>
      </w:r>
      <w:bookmarkEnd w:id="320"/>
      <w:bookmarkEnd w:id="321"/>
      <w:bookmarkEnd w:id="322"/>
      <w:bookmarkEnd w:id="323"/>
      <w:bookmarkEnd w:id="324"/>
      <w:bookmarkEnd w:id="325"/>
    </w:p>
    <w:p w14:paraId="0C61B8E6" w14:textId="5EBD988C" w:rsidR="00C41F48" w:rsidRPr="00867CBC" w:rsidRDefault="00C41F48" w:rsidP="00EF10C0">
      <w:pPr>
        <w:autoSpaceDE w:val="0"/>
        <w:autoSpaceDN w:val="0"/>
        <w:adjustRightInd w:val="0"/>
        <w:spacing w:after="120"/>
        <w:ind w:left="567"/>
        <w:rPr>
          <w:rFonts w:ascii="Avenir Next LT Pro" w:eastAsiaTheme="minorHAnsi" w:hAnsi="Avenir Next LT Pro"/>
          <w:color w:val="000000"/>
          <w:szCs w:val="22"/>
        </w:rPr>
      </w:pPr>
      <w:bookmarkStart w:id="326" w:name="_Hlk525122174"/>
      <w:r w:rsidRPr="00867CBC">
        <w:rPr>
          <w:rFonts w:ascii="Avenir Next LT Pro" w:eastAsiaTheme="minorHAnsi" w:hAnsi="Avenir Next LT Pro"/>
          <w:color w:val="000000"/>
          <w:szCs w:val="22"/>
        </w:rPr>
        <w:t>Expert and professional organisations are best placed to provide up-to-date guidance and practical support on specific safeguarding issues.</w:t>
      </w:r>
      <w:r w:rsidR="00EF10C0" w:rsidRPr="00867CBC">
        <w:rPr>
          <w:rFonts w:ascii="Avenir Next LT Pro" w:eastAsiaTheme="minorHAnsi" w:hAnsi="Avenir Next LT Pro"/>
          <w:color w:val="000000"/>
          <w:szCs w:val="22"/>
        </w:rPr>
        <w:t xml:space="preserve"> </w:t>
      </w:r>
      <w:bookmarkStart w:id="327" w:name="_Hlk27136545"/>
      <w:r w:rsidRPr="00867CBC">
        <w:rPr>
          <w:rFonts w:ascii="Avenir Next LT Pro" w:eastAsiaTheme="minorHAnsi" w:hAnsi="Avenir Next LT Pro"/>
          <w:color w:val="000000"/>
          <w:szCs w:val="22"/>
        </w:rPr>
        <w:t>For example</w:t>
      </w:r>
      <w:r w:rsidR="00375443"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 xml:space="preserve"> </w:t>
      </w:r>
      <w:bookmarkStart w:id="328" w:name="_Hlk524007189"/>
      <w:r w:rsidRPr="00867CBC">
        <w:rPr>
          <w:rFonts w:ascii="Avenir Next LT Pro" w:eastAsiaTheme="minorHAnsi" w:hAnsi="Avenir Next LT Pro"/>
          <w:color w:val="000000"/>
          <w:szCs w:val="22"/>
        </w:rPr>
        <w:t xml:space="preserve">NSPCC offers information for schools </w:t>
      </w:r>
      <w:bookmarkStart w:id="329" w:name="_Hlk31034908"/>
      <w:r w:rsidRPr="00867CBC">
        <w:rPr>
          <w:rFonts w:ascii="Avenir Next LT Pro" w:eastAsiaTheme="minorHAnsi" w:hAnsi="Avenir Next LT Pro"/>
          <w:color w:val="000000"/>
          <w:szCs w:val="22"/>
        </w:rPr>
        <w:t xml:space="preserve">on its website </w:t>
      </w:r>
      <w:bookmarkStart w:id="330" w:name="_Hlk17790427"/>
      <w:r w:rsidR="00572BF5" w:rsidRPr="00867CBC">
        <w:rPr>
          <w:rStyle w:val="Hyperlink"/>
          <w:rFonts w:ascii="Avenir Next LT Pro" w:eastAsiaTheme="minorHAnsi" w:hAnsi="Avenir Next LT Pro" w:cs="Arial"/>
          <w:szCs w:val="22"/>
        </w:rPr>
        <w:fldChar w:fldCharType="begin"/>
      </w:r>
      <w:r w:rsidR="00572BF5" w:rsidRPr="00867CBC">
        <w:rPr>
          <w:rStyle w:val="Hyperlink"/>
          <w:rFonts w:ascii="Avenir Next LT Pro" w:eastAsiaTheme="minorHAnsi" w:hAnsi="Avenir Next LT Pro" w:cs="Arial"/>
          <w:szCs w:val="22"/>
        </w:rPr>
        <w:instrText xml:space="preserve"> HYPERLINK "https://learning.nspcc.org.uk/" </w:instrText>
      </w:r>
      <w:r w:rsidR="00572BF5" w:rsidRPr="00867CBC">
        <w:rPr>
          <w:rStyle w:val="Hyperlink"/>
          <w:rFonts w:ascii="Avenir Next LT Pro" w:eastAsiaTheme="minorHAnsi" w:hAnsi="Avenir Next LT Pro" w:cs="Arial"/>
          <w:szCs w:val="22"/>
        </w:rPr>
      </w:r>
      <w:r w:rsidR="00572BF5" w:rsidRPr="00867CBC">
        <w:rPr>
          <w:rStyle w:val="Hyperlink"/>
          <w:rFonts w:ascii="Avenir Next LT Pro" w:eastAsiaTheme="minorHAnsi" w:hAnsi="Avenir Next LT Pro" w:cs="Arial"/>
          <w:szCs w:val="22"/>
        </w:rPr>
        <w:fldChar w:fldCharType="separate"/>
      </w:r>
      <w:r w:rsidR="00C3782E" w:rsidRPr="00867CBC">
        <w:rPr>
          <w:rStyle w:val="Hyperlink"/>
          <w:rFonts w:ascii="Avenir Next LT Pro" w:eastAsiaTheme="minorHAnsi" w:hAnsi="Avenir Next LT Pro" w:cs="Arial"/>
          <w:szCs w:val="22"/>
        </w:rPr>
        <w:t>https://learning.nspcc.org.uk/</w:t>
      </w:r>
      <w:r w:rsidR="00572BF5" w:rsidRPr="00867CBC">
        <w:rPr>
          <w:rStyle w:val="Hyperlink"/>
          <w:rFonts w:ascii="Avenir Next LT Pro" w:eastAsiaTheme="minorHAnsi" w:hAnsi="Avenir Next LT Pro" w:cs="Arial"/>
          <w:szCs w:val="22"/>
        </w:rPr>
        <w:fldChar w:fldCharType="end"/>
      </w:r>
      <w:r w:rsidR="009C6C77" w:rsidRPr="00867CBC">
        <w:rPr>
          <w:rFonts w:ascii="Avenir Next LT Pro" w:eastAsiaTheme="minorHAnsi" w:hAnsi="Avenir Next LT Pro" w:cs="Arial"/>
          <w:color w:val="000000"/>
          <w:szCs w:val="22"/>
        </w:rPr>
        <w:t>.</w:t>
      </w:r>
      <w:bookmarkEnd w:id="326"/>
      <w:bookmarkEnd w:id="327"/>
      <w:bookmarkEnd w:id="328"/>
      <w:bookmarkEnd w:id="329"/>
      <w:bookmarkEnd w:id="330"/>
    </w:p>
    <w:p w14:paraId="1BFF1398" w14:textId="61DF5071" w:rsidR="003B0E22" w:rsidRPr="00867CBC" w:rsidRDefault="003B0E22" w:rsidP="00EF10C0">
      <w:pPr>
        <w:autoSpaceDE w:val="0"/>
        <w:autoSpaceDN w:val="0"/>
        <w:adjustRightInd w:val="0"/>
        <w:spacing w:after="12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All staff have an awareness of </w:t>
      </w:r>
      <w:r w:rsidR="00264F13" w:rsidRPr="00867CBC">
        <w:rPr>
          <w:rFonts w:ascii="Avenir Next LT Pro" w:eastAsiaTheme="minorHAnsi" w:hAnsi="Avenir Next LT Pro"/>
          <w:color w:val="000000"/>
          <w:szCs w:val="22"/>
        </w:rPr>
        <w:t xml:space="preserve">specific </w:t>
      </w:r>
      <w:r w:rsidRPr="00867CBC">
        <w:rPr>
          <w:rFonts w:ascii="Avenir Next LT Pro" w:eastAsiaTheme="minorHAnsi" w:hAnsi="Avenir Next LT Pro"/>
          <w:color w:val="000000"/>
          <w:szCs w:val="22"/>
        </w:rPr>
        <w:t>safeguarding issues – some of which are listed below.</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Staff are made aware that behaviours linked to the likes of drug taking, alcohol abuse, </w:t>
      </w:r>
      <w:r w:rsidR="00B90751" w:rsidRPr="00867CBC">
        <w:rPr>
          <w:rFonts w:ascii="Avenir Next LT Pro" w:eastAsiaTheme="minorHAnsi" w:hAnsi="Avenir Next LT Pro" w:cs="Arial"/>
          <w:color w:val="000000"/>
          <w:szCs w:val="22"/>
          <w:highlight w:val="cyan"/>
        </w:rPr>
        <w:t>unexplainable and/or persistent absences from education</w:t>
      </w:r>
      <w:r w:rsidR="00B90751"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and </w:t>
      </w:r>
      <w:r w:rsidR="007E3D36" w:rsidRPr="00867CBC">
        <w:rPr>
          <w:rFonts w:ascii="Avenir Next LT Pro" w:eastAsiaTheme="minorHAnsi" w:hAnsi="Avenir Next LT Pro"/>
          <w:color w:val="000000"/>
          <w:szCs w:val="22"/>
        </w:rPr>
        <w:t xml:space="preserve">consensual and </w:t>
      </w:r>
      <w:r w:rsidR="007E3D36" w:rsidRPr="00867CBC">
        <w:rPr>
          <w:rFonts w:ascii="Avenir Next LT Pro" w:eastAsiaTheme="minorHAnsi" w:hAnsi="Avenir Next LT Pro" w:cs="Arial"/>
          <w:color w:val="000000"/>
          <w:szCs w:val="22"/>
        </w:rPr>
        <w:t>non-consensual</w:t>
      </w:r>
      <w:r w:rsidR="007E3D36" w:rsidRPr="00867CBC">
        <w:rPr>
          <w:rFonts w:ascii="Avenir Next LT Pro" w:eastAsiaTheme="minorHAnsi" w:hAnsi="Avenir Next LT Pro"/>
          <w:color w:val="000000"/>
          <w:szCs w:val="22"/>
        </w:rPr>
        <w:t xml:space="preserve"> sharing of </w:t>
      </w:r>
      <w:r w:rsidR="007E3D36" w:rsidRPr="00867CBC">
        <w:rPr>
          <w:rFonts w:ascii="Avenir Next LT Pro" w:eastAsiaTheme="minorHAnsi" w:hAnsi="Avenir Next LT Pro" w:cs="Arial"/>
          <w:color w:val="000000"/>
          <w:szCs w:val="22"/>
        </w:rPr>
        <w:t>nude</w:t>
      </w:r>
      <w:r w:rsidR="007E3D36" w:rsidRPr="00867CBC">
        <w:rPr>
          <w:rFonts w:ascii="Avenir Next LT Pro" w:eastAsiaTheme="minorHAnsi" w:hAnsi="Avenir Next LT Pro"/>
          <w:color w:val="000000"/>
          <w:szCs w:val="22"/>
        </w:rPr>
        <w:t xml:space="preserve"> and</w:t>
      </w:r>
      <w:r w:rsidR="00A66CB9" w:rsidRPr="00867CBC">
        <w:rPr>
          <w:rFonts w:ascii="Avenir Next LT Pro" w:eastAsiaTheme="minorHAnsi" w:hAnsi="Avenir Next LT Pro"/>
          <w:color w:val="000000"/>
          <w:szCs w:val="22"/>
        </w:rPr>
        <w:t>/or</w:t>
      </w:r>
      <w:r w:rsidR="007E3D36" w:rsidRPr="00867CBC">
        <w:rPr>
          <w:rFonts w:ascii="Avenir Next LT Pro" w:eastAsiaTheme="minorHAnsi" w:hAnsi="Avenir Next LT Pro"/>
          <w:color w:val="000000"/>
          <w:szCs w:val="22"/>
        </w:rPr>
        <w:t xml:space="preserve"> semi-</w:t>
      </w:r>
      <w:r w:rsidR="007E3D36" w:rsidRPr="00867CBC">
        <w:rPr>
          <w:rFonts w:ascii="Avenir Next LT Pro" w:eastAsiaTheme="minorHAnsi" w:hAnsi="Avenir Next LT Pro" w:cs="Arial"/>
          <w:color w:val="000000"/>
          <w:szCs w:val="22"/>
        </w:rPr>
        <w:t>nude</w:t>
      </w:r>
      <w:r w:rsidR="007E3D36" w:rsidRPr="00867CBC">
        <w:rPr>
          <w:rFonts w:ascii="Avenir Next LT Pro" w:eastAsiaTheme="minorHAnsi" w:hAnsi="Avenir Next LT Pro"/>
          <w:color w:val="000000"/>
          <w:szCs w:val="22"/>
        </w:rPr>
        <w:t xml:space="preserve"> images and/or videos can be signs that children are at risk. </w:t>
      </w:r>
    </w:p>
    <w:p w14:paraId="239F5F00" w14:textId="36A902C5" w:rsidR="00DC00DC" w:rsidRPr="00867CBC" w:rsidRDefault="00DC00DC" w:rsidP="00EF10C0">
      <w:pPr>
        <w:ind w:left="567"/>
        <w:rPr>
          <w:rFonts w:ascii="Avenir Next LT Pro" w:hAnsi="Avenir Next LT Pro"/>
          <w:szCs w:val="22"/>
        </w:rPr>
      </w:pPr>
      <w:bookmarkStart w:id="331" w:name="_Hlk26193590"/>
      <w:bookmarkStart w:id="332" w:name="_Hlk51771559"/>
      <w:bookmarkStart w:id="333" w:name="_Hlk35593808"/>
      <w:r w:rsidRPr="00867CBC">
        <w:rPr>
          <w:rFonts w:ascii="Avenir Next LT Pro" w:hAnsi="Avenir Next LT Pro"/>
          <w:szCs w:val="22"/>
        </w:rPr>
        <w:t xml:space="preserve">The </w:t>
      </w:r>
      <w:hyperlink r:id="rId65" w:history="1">
        <w:r w:rsidRPr="00867CBC">
          <w:rPr>
            <w:rStyle w:val="Hyperlink"/>
            <w:rFonts w:ascii="Avenir Next LT Pro" w:hAnsi="Avenir Next LT Pro" w:cstheme="minorHAnsi"/>
            <w:szCs w:val="22"/>
            <w:highlight w:val="cyan"/>
          </w:rPr>
          <w:t>Cumbria SC</w:t>
        </w:r>
        <w:r w:rsidR="00A62186" w:rsidRPr="00867CBC">
          <w:rPr>
            <w:rStyle w:val="Hyperlink"/>
            <w:rFonts w:ascii="Avenir Next LT Pro" w:hAnsi="Avenir Next LT Pro" w:cstheme="minorHAnsi"/>
            <w:szCs w:val="22"/>
            <w:highlight w:val="cyan"/>
          </w:rPr>
          <w:t>P</w:t>
        </w:r>
        <w:r w:rsidRPr="00867CBC">
          <w:rPr>
            <w:rStyle w:val="Hyperlink"/>
            <w:rFonts w:ascii="Avenir Next LT Pro" w:hAnsi="Avenir Next LT Pro" w:cstheme="minorHAnsi"/>
            <w:szCs w:val="22"/>
            <w:highlight w:val="cyan"/>
          </w:rPr>
          <w:t xml:space="preserve"> Procedures Manual</w:t>
        </w:r>
      </w:hyperlink>
      <w:r w:rsidRPr="00867CBC">
        <w:rPr>
          <w:rFonts w:ascii="Avenir Next LT Pro" w:hAnsi="Avenir Next LT Pro" w:cstheme="minorHAnsi"/>
          <w:szCs w:val="22"/>
        </w:rPr>
        <w:t xml:space="preserve"> </w:t>
      </w:r>
      <w:r w:rsidRPr="00867CBC">
        <w:rPr>
          <w:rFonts w:ascii="Avenir Next LT Pro" w:hAnsi="Avenir Next LT Pro"/>
          <w:szCs w:val="22"/>
        </w:rPr>
        <w:t xml:space="preserve">provides specific guidance on a range of safeguarding issues which </w:t>
      </w:r>
      <w:r w:rsidR="008B7F13" w:rsidRPr="00867CBC">
        <w:rPr>
          <w:rFonts w:ascii="Avenir Next LT Pro" w:hAnsi="Avenir Next LT Pro" w:cstheme="minorHAnsi"/>
          <w:szCs w:val="22"/>
          <w:highlight w:val="cyan"/>
        </w:rPr>
        <w:t>we</w:t>
      </w:r>
      <w:r w:rsidR="008B7F13" w:rsidRPr="00867CBC">
        <w:rPr>
          <w:rFonts w:ascii="Avenir Next LT Pro" w:hAnsi="Avenir Next LT Pro"/>
          <w:szCs w:val="22"/>
          <w:highlight w:val="cyan"/>
        </w:rPr>
        <w:t xml:space="preserve"> may</w:t>
      </w:r>
      <w:r w:rsidR="008B7F13" w:rsidRPr="00867CBC">
        <w:rPr>
          <w:rFonts w:ascii="Avenir Next LT Pro" w:hAnsi="Avenir Next LT Pro"/>
          <w:szCs w:val="22"/>
        </w:rPr>
        <w:t xml:space="preserve"> </w:t>
      </w:r>
      <w:r w:rsidRPr="00867CBC">
        <w:rPr>
          <w:rFonts w:ascii="Avenir Next LT Pro" w:hAnsi="Avenir Next LT Pro"/>
          <w:szCs w:val="22"/>
        </w:rPr>
        <w:t>have to address.</w:t>
      </w:r>
      <w:bookmarkEnd w:id="331"/>
    </w:p>
    <w:p w14:paraId="340C3FFE" w14:textId="0D4F0C2C" w:rsidR="003206C4" w:rsidRPr="00867CBC" w:rsidRDefault="006B7CB7" w:rsidP="00EF10C0">
      <w:pPr>
        <w:autoSpaceDE w:val="0"/>
        <w:autoSpaceDN w:val="0"/>
        <w:adjustRightInd w:val="0"/>
        <w:spacing w:before="120" w:after="12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The DfE statutory </w:t>
      </w:r>
      <w:bookmarkStart w:id="334" w:name="_Hlk33001367"/>
      <w:r w:rsidRPr="00867CBC">
        <w:rPr>
          <w:rFonts w:ascii="Avenir Next LT Pro" w:eastAsiaTheme="minorHAnsi" w:hAnsi="Avenir Next LT Pro"/>
          <w:color w:val="000000"/>
          <w:szCs w:val="22"/>
        </w:rPr>
        <w:t>guidance ‘</w:t>
      </w:r>
      <w:hyperlink r:id="rId66" w:history="1">
        <w:r w:rsidRPr="00867CBC">
          <w:rPr>
            <w:rStyle w:val="Hyperlink"/>
            <w:rFonts w:ascii="Avenir Next LT Pro" w:eastAsiaTheme="minorHAnsi" w:hAnsi="Avenir Next LT Pro" w:cs="Arial"/>
            <w:szCs w:val="22"/>
          </w:rPr>
          <w:t>Keeping Children Safe in Education</w:t>
        </w:r>
      </w:hyperlink>
      <w:r w:rsidRPr="00867CBC">
        <w:rPr>
          <w:rFonts w:ascii="Avenir Next LT Pro" w:eastAsiaTheme="minorHAnsi" w:hAnsi="Avenir Next LT Pro" w:cs="Arial"/>
          <w:color w:val="000000"/>
          <w:szCs w:val="22"/>
        </w:rPr>
        <w:t>’</w:t>
      </w:r>
      <w:r w:rsidR="006B52E7" w:rsidRPr="00867CBC">
        <w:rPr>
          <w:rFonts w:ascii="Avenir Next LT Pro" w:eastAsiaTheme="minorHAnsi" w:hAnsi="Avenir Next LT Pro"/>
          <w:color w:val="000000"/>
          <w:szCs w:val="22"/>
        </w:rPr>
        <w:t xml:space="preserve"> provides </w:t>
      </w:r>
      <w:bookmarkEnd w:id="334"/>
      <w:r w:rsidR="006B52E7" w:rsidRPr="00867CBC">
        <w:rPr>
          <w:rFonts w:ascii="Avenir Next LT Pro" w:eastAsiaTheme="minorHAnsi" w:hAnsi="Avenir Next LT Pro"/>
          <w:color w:val="000000"/>
          <w:szCs w:val="22"/>
        </w:rPr>
        <w:t xml:space="preserve">additional information </w:t>
      </w:r>
      <w:r w:rsidR="00E46A72" w:rsidRPr="00867CBC">
        <w:rPr>
          <w:rFonts w:ascii="Avenir Next LT Pro" w:eastAsiaTheme="minorHAnsi" w:hAnsi="Avenir Next LT Pro"/>
          <w:color w:val="000000"/>
          <w:szCs w:val="22"/>
        </w:rPr>
        <w:t xml:space="preserve">at Annex </w:t>
      </w:r>
      <w:r w:rsidR="00453199" w:rsidRPr="00867CBC">
        <w:rPr>
          <w:rFonts w:ascii="Avenir Next LT Pro" w:eastAsiaTheme="minorHAnsi" w:hAnsi="Avenir Next LT Pro"/>
          <w:color w:val="000000"/>
          <w:szCs w:val="22"/>
        </w:rPr>
        <w:t>B</w:t>
      </w:r>
      <w:r w:rsidR="00E46A72" w:rsidRPr="00867CBC">
        <w:rPr>
          <w:rFonts w:ascii="Avenir Next LT Pro" w:eastAsiaTheme="minorHAnsi" w:hAnsi="Avenir Next LT Pro"/>
          <w:color w:val="000000"/>
          <w:szCs w:val="22"/>
        </w:rPr>
        <w:t xml:space="preserve"> </w:t>
      </w:r>
      <w:r w:rsidR="006B52E7" w:rsidRPr="00867CBC">
        <w:rPr>
          <w:rFonts w:ascii="Avenir Next LT Pro" w:eastAsiaTheme="minorHAnsi" w:hAnsi="Avenir Next LT Pro"/>
          <w:color w:val="000000"/>
          <w:szCs w:val="22"/>
        </w:rPr>
        <w:t>on the following:</w:t>
      </w:r>
      <w:bookmarkEnd w:id="332"/>
    </w:p>
    <w:p w14:paraId="54FFC791" w14:textId="7C057F89" w:rsidR="006B52E7" w:rsidRPr="00867CBC" w:rsidRDefault="006B52E7" w:rsidP="00EF10C0">
      <w:pPr>
        <w:spacing w:after="120"/>
        <w:ind w:left="567"/>
        <w:rPr>
          <w:rFonts w:ascii="Avenir Next LT Pro" w:eastAsiaTheme="minorHAnsi" w:hAnsi="Avenir Next LT Pro"/>
          <w:szCs w:val="22"/>
        </w:rPr>
      </w:pPr>
      <w:bookmarkStart w:id="335" w:name="_Toc440032800"/>
      <w:bookmarkStart w:id="336" w:name="_Toc443666336"/>
      <w:bookmarkStart w:id="337" w:name="_Toc443666588"/>
      <w:bookmarkStart w:id="338" w:name="_Hlk525122274"/>
      <w:bookmarkStart w:id="339" w:name="_Toc177063252"/>
      <w:bookmarkEnd w:id="333"/>
      <w:r w:rsidRPr="00867CBC">
        <w:rPr>
          <w:rStyle w:val="Heading4Char"/>
          <w:rFonts w:ascii="Avenir Next LT Pro" w:hAnsi="Avenir Next LT Pro"/>
          <w:szCs w:val="22"/>
        </w:rPr>
        <w:t>Child Sexual Exploitation</w:t>
      </w:r>
      <w:r w:rsidR="001B7012" w:rsidRPr="00867CBC">
        <w:rPr>
          <w:rStyle w:val="Heading4Char"/>
          <w:rFonts w:ascii="Avenir Next LT Pro" w:hAnsi="Avenir Next LT Pro"/>
          <w:szCs w:val="22"/>
        </w:rPr>
        <w:t xml:space="preserve"> (CSE)</w:t>
      </w:r>
      <w:bookmarkEnd w:id="335"/>
      <w:bookmarkEnd w:id="336"/>
      <w:bookmarkEnd w:id="337"/>
      <w:bookmarkEnd w:id="339"/>
      <w:r w:rsidRPr="00867CBC">
        <w:rPr>
          <w:rFonts w:ascii="Avenir Next LT Pro" w:eastAsiaTheme="minorHAnsi" w:hAnsi="Avenir Next LT Pro"/>
          <w:b/>
          <w:i/>
          <w:szCs w:val="22"/>
        </w:rPr>
        <w:t xml:space="preserve"> </w:t>
      </w:r>
      <w:r w:rsidR="001B7012" w:rsidRPr="00867CBC">
        <w:rPr>
          <w:rFonts w:ascii="Avenir Next LT Pro" w:eastAsiaTheme="minorHAnsi" w:hAnsi="Avenir Next LT Pro"/>
          <w:b/>
          <w:i/>
          <w:szCs w:val="22"/>
        </w:rPr>
        <w:t xml:space="preserve">– </w:t>
      </w:r>
      <w:r w:rsidR="001B7012" w:rsidRPr="00867CBC">
        <w:rPr>
          <w:rFonts w:ascii="Avenir Next LT Pro" w:eastAsiaTheme="minorHAnsi" w:hAnsi="Avenir Next LT Pro"/>
          <w:szCs w:val="22"/>
        </w:rPr>
        <w:t xml:space="preserve">all suspected cases of CSE will be referred to the </w:t>
      </w:r>
      <w:r w:rsidR="00A05F9D" w:rsidRPr="00867CBC">
        <w:rPr>
          <w:rFonts w:ascii="Avenir Next LT Pro" w:eastAsiaTheme="minorHAnsi" w:hAnsi="Avenir Next LT Pro"/>
          <w:szCs w:val="22"/>
        </w:rPr>
        <w:t xml:space="preserve">LA </w:t>
      </w:r>
      <w:r w:rsidR="001B7012" w:rsidRPr="00867CBC">
        <w:rPr>
          <w:rFonts w:ascii="Avenir Next LT Pro" w:eastAsiaTheme="minorHAnsi" w:hAnsi="Avenir Next LT Pro"/>
          <w:szCs w:val="22"/>
        </w:rPr>
        <w:t>Safeguarding Hub.</w:t>
      </w:r>
    </w:p>
    <w:p w14:paraId="7397ECC6" w14:textId="55CA62D7" w:rsidR="00013EE5" w:rsidRPr="00867CBC" w:rsidRDefault="00013EE5" w:rsidP="00EF10C0">
      <w:pPr>
        <w:spacing w:after="120"/>
        <w:ind w:left="567"/>
        <w:rPr>
          <w:rFonts w:ascii="Avenir Next LT Pro" w:eastAsiaTheme="minorHAnsi" w:hAnsi="Avenir Next LT Pro"/>
          <w:szCs w:val="22"/>
        </w:rPr>
      </w:pPr>
      <w:bookmarkStart w:id="340" w:name="_Hlk494974638"/>
      <w:bookmarkStart w:id="341" w:name="_Hlk524007385"/>
      <w:bookmarkStart w:id="342" w:name="_Hlk528932639"/>
      <w:r w:rsidRPr="00867CBC">
        <w:rPr>
          <w:rFonts w:ascii="Avenir Next LT Pro" w:eastAsiaTheme="minorHAnsi" w:hAnsi="Avenir Next LT Pro"/>
          <w:szCs w:val="22"/>
        </w:rPr>
        <w:t xml:space="preserve">CSE is a form of sexual abuse </w:t>
      </w:r>
      <w:r w:rsidR="00CD0015" w:rsidRPr="00867CBC">
        <w:rPr>
          <w:rFonts w:ascii="Avenir Next LT Pro" w:eastAsiaTheme="minorHAnsi" w:hAnsi="Avenir Next LT Pro"/>
          <w:szCs w:val="22"/>
        </w:rPr>
        <w:t xml:space="preserve">(see 3.4 above) </w:t>
      </w:r>
      <w:r w:rsidRPr="00867CBC">
        <w:rPr>
          <w:rFonts w:ascii="Avenir Next LT Pro" w:eastAsiaTheme="minorHAnsi" w:hAnsi="Avenir Next LT Pro"/>
          <w:szCs w:val="22"/>
        </w:rPr>
        <w:t>where children are sexually exploited for money, power or status</w:t>
      </w:r>
      <w:r w:rsidR="00F02FD6" w:rsidRPr="00867CBC">
        <w:rPr>
          <w:rFonts w:ascii="Avenir Next LT Pro" w:eastAsiaTheme="minorHAnsi" w:hAnsi="Avenir Next LT Pro"/>
          <w:szCs w:val="22"/>
        </w:rPr>
        <w:t>.</w:t>
      </w:r>
      <w:r w:rsidR="00EF10C0" w:rsidRPr="00867CBC">
        <w:rPr>
          <w:rFonts w:ascii="Avenir Next LT Pro" w:eastAsiaTheme="minorHAnsi" w:hAnsi="Avenir Next LT Pro"/>
          <w:szCs w:val="22"/>
        </w:rPr>
        <w:t xml:space="preserve"> </w:t>
      </w:r>
      <w:r w:rsidRPr="00867CBC">
        <w:rPr>
          <w:rFonts w:ascii="Avenir Next LT Pro" w:eastAsiaTheme="minorHAnsi" w:hAnsi="Avenir Next LT Pro"/>
          <w:szCs w:val="22"/>
        </w:rPr>
        <w:t>In some cases, young people are persuaded or forced into exchanging sexual activity for money, drugs, gifts, affection or status.</w:t>
      </w:r>
      <w:r w:rsidR="00EF10C0" w:rsidRPr="00867CBC">
        <w:rPr>
          <w:rFonts w:ascii="Avenir Next LT Pro" w:eastAsiaTheme="minorHAnsi" w:hAnsi="Avenir Next LT Pro"/>
          <w:szCs w:val="22"/>
        </w:rPr>
        <w:t xml:space="preserve"> </w:t>
      </w:r>
      <w:bookmarkStart w:id="343" w:name="_Hlk524447239"/>
      <w:bookmarkStart w:id="344" w:name="_Hlk524102519"/>
      <w:r w:rsidR="0020055E" w:rsidRPr="00867CBC">
        <w:rPr>
          <w:rFonts w:ascii="Avenir Next LT Pro" w:eastAsiaTheme="minorHAnsi" w:hAnsi="Avenir Next LT Pro"/>
          <w:szCs w:val="22"/>
        </w:rPr>
        <w:t xml:space="preserve">CSE can affect any child </w:t>
      </w:r>
      <w:r w:rsidR="000A197D" w:rsidRPr="00867CBC">
        <w:rPr>
          <w:rFonts w:ascii="Avenir Next LT Pro" w:eastAsiaTheme="minorHAnsi" w:hAnsi="Avenir Next LT Pro"/>
          <w:szCs w:val="22"/>
        </w:rPr>
        <w:t>(who has been coerced into engaging in sexual activities),</w:t>
      </w:r>
      <w:r w:rsidR="0020055E" w:rsidRPr="00867CBC">
        <w:rPr>
          <w:rFonts w:ascii="Avenir Next LT Pro" w:eastAsiaTheme="minorHAnsi" w:hAnsi="Avenir Next LT Pro"/>
          <w:szCs w:val="22"/>
        </w:rPr>
        <w:t xml:space="preserve"> under the age of 18 years</w:t>
      </w:r>
      <w:bookmarkEnd w:id="343"/>
      <w:r w:rsidR="0020055E" w:rsidRPr="00867CBC">
        <w:rPr>
          <w:rFonts w:ascii="Avenir Next LT Pro" w:eastAsiaTheme="minorHAnsi" w:hAnsi="Avenir Next LT Pro"/>
          <w:szCs w:val="22"/>
        </w:rPr>
        <w:t>, including 16 and 17 year olds who can legally consent to have sex.</w:t>
      </w:r>
      <w:r w:rsidR="00EF10C0" w:rsidRPr="00867CBC">
        <w:rPr>
          <w:rFonts w:ascii="Avenir Next LT Pro" w:eastAsiaTheme="minorHAnsi" w:hAnsi="Avenir Next LT Pro"/>
          <w:szCs w:val="22"/>
        </w:rPr>
        <w:t xml:space="preserve"> </w:t>
      </w:r>
      <w:r w:rsidR="000A197D" w:rsidRPr="00867CBC">
        <w:rPr>
          <w:rFonts w:ascii="Avenir Next LT Pro" w:eastAsiaTheme="minorHAnsi" w:hAnsi="Avenir Next LT Pro"/>
          <w:szCs w:val="22"/>
        </w:rPr>
        <w:t>Some children may not realise they are being exploited e.g. they believe they are in a genuine romantic relationship.</w:t>
      </w:r>
      <w:r w:rsidR="00EF10C0" w:rsidRPr="00867CBC">
        <w:rPr>
          <w:rFonts w:ascii="Avenir Next LT Pro" w:eastAsiaTheme="minorHAnsi" w:hAnsi="Avenir Next LT Pro"/>
          <w:szCs w:val="22"/>
        </w:rPr>
        <w:t xml:space="preserve"> </w:t>
      </w:r>
      <w:r w:rsidRPr="00867CBC">
        <w:rPr>
          <w:rFonts w:ascii="Avenir Next LT Pro" w:eastAsiaTheme="minorHAnsi" w:hAnsi="Avenir Next LT Pro"/>
          <w:szCs w:val="22"/>
        </w:rPr>
        <w:t xml:space="preserve">Consent cannot be given, even where a child may believe they are voluntarily </w:t>
      </w:r>
      <w:r w:rsidR="00F02FD6" w:rsidRPr="00867CBC">
        <w:rPr>
          <w:rFonts w:ascii="Avenir Next LT Pro" w:eastAsiaTheme="minorHAnsi" w:hAnsi="Avenir Next LT Pro"/>
          <w:szCs w:val="22"/>
        </w:rPr>
        <w:t>engaging in sexual activity with the person who is exploiting them.</w:t>
      </w:r>
      <w:r w:rsidR="00EF10C0" w:rsidRPr="00867CBC">
        <w:rPr>
          <w:rFonts w:ascii="Avenir Next LT Pro" w:eastAsiaTheme="minorHAnsi" w:hAnsi="Avenir Next LT Pro"/>
          <w:szCs w:val="22"/>
        </w:rPr>
        <w:t xml:space="preserve"> </w:t>
      </w:r>
      <w:r w:rsidR="00F02FD6" w:rsidRPr="00867CBC">
        <w:rPr>
          <w:rFonts w:ascii="Avenir Next LT Pro" w:eastAsiaTheme="minorHAnsi" w:hAnsi="Avenir Next LT Pro"/>
          <w:szCs w:val="22"/>
        </w:rPr>
        <w:t>CSE does not always involve physical contact and can happen online.</w:t>
      </w:r>
      <w:r w:rsidR="00EF10C0" w:rsidRPr="00867CBC">
        <w:rPr>
          <w:rFonts w:ascii="Avenir Next LT Pro" w:eastAsiaTheme="minorHAnsi" w:hAnsi="Avenir Next LT Pro"/>
          <w:szCs w:val="22"/>
        </w:rPr>
        <w:t xml:space="preserve"> </w:t>
      </w:r>
      <w:r w:rsidR="00F02FD6" w:rsidRPr="00867CBC">
        <w:rPr>
          <w:rFonts w:ascii="Avenir Next LT Pro" w:eastAsiaTheme="minorHAnsi" w:hAnsi="Avenir Next LT Pro"/>
          <w:szCs w:val="22"/>
        </w:rPr>
        <w:t>A significant number of children who are victims of sexual exploitation go missing from home</w:t>
      </w:r>
      <w:r w:rsidR="009E30BE" w:rsidRPr="00867CBC">
        <w:rPr>
          <w:rFonts w:ascii="Avenir Next LT Pro" w:eastAsiaTheme="minorHAnsi" w:hAnsi="Avenir Next LT Pro"/>
          <w:szCs w:val="22"/>
        </w:rPr>
        <w:t xml:space="preserve"> or</w:t>
      </w:r>
      <w:r w:rsidR="00F02FD6" w:rsidRPr="00867CBC">
        <w:rPr>
          <w:rFonts w:ascii="Avenir Next LT Pro" w:eastAsiaTheme="minorHAnsi" w:hAnsi="Avenir Next LT Pro"/>
          <w:szCs w:val="22"/>
        </w:rPr>
        <w:t xml:space="preserve"> care and</w:t>
      </w:r>
      <w:r w:rsidR="00A759AC" w:rsidRPr="00867CBC">
        <w:rPr>
          <w:rFonts w:ascii="Avenir Next LT Pro" w:eastAsiaTheme="minorHAnsi" w:hAnsi="Avenir Next LT Pro"/>
          <w:szCs w:val="22"/>
          <w:highlight w:val="cyan"/>
        </w:rPr>
        <w:t>/or are absent from school repeatedly and/or for prolonged periods</w:t>
      </w:r>
      <w:r w:rsidR="00F02FD6" w:rsidRPr="00867CBC">
        <w:rPr>
          <w:rFonts w:ascii="Avenir Next LT Pro" w:eastAsiaTheme="minorHAnsi" w:hAnsi="Avenir Next LT Pro"/>
          <w:szCs w:val="22"/>
        </w:rPr>
        <w:t xml:space="preserve"> at some point.</w:t>
      </w:r>
    </w:p>
    <w:p w14:paraId="266365BC" w14:textId="4ACF8E94" w:rsidR="00F02FD6" w:rsidRPr="00867CBC" w:rsidRDefault="00F02FD6" w:rsidP="00EF10C0">
      <w:pPr>
        <w:spacing w:after="120"/>
        <w:ind w:left="567"/>
        <w:rPr>
          <w:rFonts w:ascii="Avenir Next LT Pro" w:eastAsiaTheme="minorHAnsi" w:hAnsi="Avenir Next LT Pro"/>
          <w:szCs w:val="22"/>
        </w:rPr>
      </w:pPr>
      <w:r w:rsidRPr="00867CBC">
        <w:rPr>
          <w:rFonts w:ascii="Avenir Next LT Pro" w:eastAsiaTheme="minorHAnsi" w:hAnsi="Avenir Next LT Pro"/>
          <w:szCs w:val="22"/>
        </w:rPr>
        <w:t>Although inter-agency working and information sharing are vital in identifying and tackling all forms of abuse</w:t>
      </w:r>
      <w:r w:rsidR="009679E5" w:rsidRPr="00867CBC">
        <w:rPr>
          <w:rFonts w:ascii="Avenir Next LT Pro" w:eastAsiaTheme="minorHAnsi" w:hAnsi="Avenir Next LT Pro"/>
          <w:szCs w:val="22"/>
        </w:rPr>
        <w:t xml:space="preserve"> </w:t>
      </w:r>
      <w:r w:rsidR="009679E5" w:rsidRPr="00867CBC">
        <w:rPr>
          <w:rFonts w:ascii="Avenir Next LT Pro" w:eastAsiaTheme="minorHAnsi" w:hAnsi="Avenir Next LT Pro"/>
          <w:szCs w:val="22"/>
          <w:highlight w:val="cyan"/>
        </w:rPr>
        <w:t>and exploitation</w:t>
      </w:r>
      <w:r w:rsidRPr="00867CBC">
        <w:rPr>
          <w:rFonts w:ascii="Avenir Next LT Pro" w:eastAsiaTheme="minorHAnsi" w:hAnsi="Avenir Next LT Pro"/>
          <w:szCs w:val="22"/>
        </w:rPr>
        <w:t>, it is clear they are especially important to identify and prevent CSE.</w:t>
      </w:r>
      <w:bookmarkEnd w:id="340"/>
    </w:p>
    <w:p w14:paraId="4E42B63C" w14:textId="127090E5" w:rsidR="0020055E" w:rsidRPr="00867CBC" w:rsidRDefault="003F7E5C" w:rsidP="00EF10C0">
      <w:pPr>
        <w:spacing w:after="120"/>
        <w:ind w:left="567"/>
        <w:rPr>
          <w:rFonts w:ascii="Avenir Next LT Pro" w:hAnsi="Avenir Next LT Pro"/>
          <w:szCs w:val="22"/>
        </w:rPr>
      </w:pPr>
      <w:bookmarkStart w:id="345" w:name="_Hlk524447288"/>
      <w:bookmarkStart w:id="346" w:name="_Hlk27136783"/>
      <w:r w:rsidRPr="00867CBC">
        <w:rPr>
          <w:rFonts w:ascii="Avenir Next LT Pro" w:hAnsi="Avenir Next LT Pro"/>
          <w:szCs w:val="22"/>
        </w:rPr>
        <w:t>By being aware of the warning signs of CSE school staff and other adults can help stop abuse before it develops further.</w:t>
      </w:r>
      <w:r w:rsidR="00EF10C0" w:rsidRPr="00867CBC">
        <w:rPr>
          <w:rFonts w:ascii="Avenir Next LT Pro" w:hAnsi="Avenir Next LT Pro"/>
          <w:szCs w:val="22"/>
        </w:rPr>
        <w:t xml:space="preserve"> </w:t>
      </w:r>
      <w:r w:rsidR="0020055E" w:rsidRPr="00867CBC">
        <w:rPr>
          <w:rFonts w:ascii="Avenir Next LT Pro" w:hAnsi="Avenir Next LT Pro"/>
          <w:szCs w:val="22"/>
        </w:rPr>
        <w:t>Like all forms of child sex abuse, child sexual exploitation:</w:t>
      </w:r>
    </w:p>
    <w:p w14:paraId="70560CF0" w14:textId="1746575E" w:rsidR="003F7E5C"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c</w:t>
      </w:r>
      <w:r w:rsidR="0020055E" w:rsidRPr="00867CBC">
        <w:rPr>
          <w:rFonts w:ascii="Avenir Next LT Pro" w:hAnsi="Avenir Next LT Pro"/>
          <w:color w:val="auto"/>
          <w:sz w:val="22"/>
          <w:szCs w:val="22"/>
        </w:rPr>
        <w:t>an still be abuse even if the sexual activity appears consensual;</w:t>
      </w:r>
    </w:p>
    <w:p w14:paraId="303B37AB" w14:textId="0092738A"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can include both contact (penetrative and non-penetrative acts) and non-contact sexual activity;</w:t>
      </w:r>
    </w:p>
    <w:p w14:paraId="6AD364EC" w14:textId="0D672610"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can take place in person or via technology, or a combination of both;</w:t>
      </w:r>
    </w:p>
    <w:p w14:paraId="4AD3AEB7" w14:textId="492BFEBE"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can involve force and/or enticement-based methods of compliance and may, or may not, be accompanied by violence or threats of violence;</w:t>
      </w:r>
    </w:p>
    <w:p w14:paraId="35E27B6C" w14:textId="37D89694"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lastRenderedPageBreak/>
        <w:t>may occur without the child’s immediate knowledge (e.g. through others copying videos or images they have created and posted on social media);</w:t>
      </w:r>
    </w:p>
    <w:p w14:paraId="4CA5A903" w14:textId="7C781F49"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can be perpetrated by individuals or groups, males or females, and children or adults.</w:t>
      </w:r>
      <w:r w:rsidR="00EF10C0" w:rsidRPr="00867CBC">
        <w:rPr>
          <w:rFonts w:ascii="Avenir Next LT Pro" w:hAnsi="Avenir Next LT Pro"/>
          <w:color w:val="auto"/>
          <w:sz w:val="22"/>
          <w:szCs w:val="22"/>
        </w:rPr>
        <w:t xml:space="preserve"> </w:t>
      </w:r>
      <w:r w:rsidRPr="00867CBC">
        <w:rPr>
          <w:rFonts w:ascii="Avenir Next LT Pro" w:hAnsi="Avenir Next LT Pro"/>
          <w:color w:val="auto"/>
          <w:sz w:val="22"/>
          <w:szCs w:val="22"/>
        </w:rPr>
        <w:t>The abuse can be a one-off occurrence</w:t>
      </w:r>
      <w:r w:rsidR="000A197D" w:rsidRPr="00867CBC">
        <w:rPr>
          <w:rFonts w:ascii="Avenir Next LT Pro" w:hAnsi="Avenir Next LT Pro"/>
          <w:color w:val="auto"/>
          <w:sz w:val="22"/>
          <w:szCs w:val="22"/>
        </w:rPr>
        <w:t>, and may happen without the child’s immediate knowledge e.g. through others sharing videos or images of them on social media,</w:t>
      </w:r>
      <w:r w:rsidRPr="00867CBC">
        <w:rPr>
          <w:rFonts w:ascii="Avenir Next LT Pro" w:hAnsi="Avenir Next LT Pro"/>
          <w:color w:val="auto"/>
          <w:sz w:val="22"/>
          <w:szCs w:val="22"/>
        </w:rPr>
        <w:t xml:space="preserve"> or a series of incidents over time, and range from opportunistic</w:t>
      </w:r>
      <w:r w:rsidR="00D44F08" w:rsidRPr="00867CBC">
        <w:rPr>
          <w:rFonts w:ascii="Avenir Next LT Pro" w:hAnsi="Avenir Next LT Pro"/>
          <w:color w:val="auto"/>
          <w:sz w:val="22"/>
          <w:szCs w:val="22"/>
        </w:rPr>
        <w:t xml:space="preserve"> to complex organised abuse;</w:t>
      </w:r>
    </w:p>
    <w:p w14:paraId="0A51BC93" w14:textId="0C62FE4D" w:rsidR="00203243" w:rsidRPr="00867CBC" w:rsidRDefault="00203243" w:rsidP="00BE572E">
      <w:pPr>
        <w:pStyle w:val="Default"/>
        <w:numPr>
          <w:ilvl w:val="0"/>
          <w:numId w:val="37"/>
        </w:numPr>
        <w:adjustRightInd/>
        <w:ind w:left="924" w:hanging="357"/>
        <w:rPr>
          <w:rFonts w:ascii="Avenir Next LT Pro" w:hAnsi="Avenir Next LT Pro"/>
          <w:color w:val="auto"/>
          <w:sz w:val="22"/>
          <w:szCs w:val="22"/>
        </w:rPr>
      </w:pPr>
      <w:r w:rsidRPr="00867CBC">
        <w:rPr>
          <w:rFonts w:ascii="Avenir Next LT Pro" w:hAnsi="Avenir Next LT Pro"/>
          <w:color w:val="auto"/>
          <w:sz w:val="22"/>
          <w:szCs w:val="22"/>
        </w:rPr>
        <w:t>is typified by some form of power imbalance in favour of those perpetrating the abuse.</w:t>
      </w:r>
      <w:r w:rsidR="00EF10C0" w:rsidRPr="00867CBC">
        <w:rPr>
          <w:rFonts w:ascii="Avenir Next LT Pro" w:hAnsi="Avenir Next LT Pro"/>
          <w:color w:val="auto"/>
          <w:sz w:val="22"/>
          <w:szCs w:val="22"/>
        </w:rPr>
        <w:t xml:space="preserve"> </w:t>
      </w:r>
      <w:r w:rsidRPr="00867CBC">
        <w:rPr>
          <w:rFonts w:ascii="Avenir Next LT Pro" w:hAnsi="Avenir Next LT Pro"/>
          <w:color w:val="auto"/>
          <w:sz w:val="22"/>
          <w:szCs w:val="22"/>
        </w:rPr>
        <w:t>Whilst age may be the most obvious, this power imbalance can also be due to a range of other factors including gender, cognitive ability, physical strength, status, and access</w:t>
      </w:r>
      <w:r w:rsidR="00D44F08" w:rsidRPr="00867CBC">
        <w:rPr>
          <w:rFonts w:ascii="Avenir Next LT Pro" w:hAnsi="Avenir Next LT Pro"/>
          <w:color w:val="auto"/>
          <w:sz w:val="22"/>
          <w:szCs w:val="22"/>
        </w:rPr>
        <w:t xml:space="preserve"> to economic or other resources; and</w:t>
      </w:r>
    </w:p>
    <w:p w14:paraId="6D1513C6" w14:textId="077B38A5" w:rsidR="000A3CF9" w:rsidRPr="00867CBC" w:rsidRDefault="000A3CF9" w:rsidP="00BE572E">
      <w:pPr>
        <w:pStyle w:val="Default"/>
        <w:numPr>
          <w:ilvl w:val="0"/>
          <w:numId w:val="37"/>
        </w:numPr>
        <w:adjustRightInd/>
        <w:spacing w:after="120"/>
        <w:ind w:left="924" w:hanging="357"/>
        <w:rPr>
          <w:rFonts w:ascii="Avenir Next LT Pro" w:hAnsi="Avenir Next LT Pro"/>
          <w:color w:val="auto"/>
          <w:sz w:val="22"/>
          <w:szCs w:val="22"/>
        </w:rPr>
      </w:pPr>
      <w:bookmarkStart w:id="347" w:name="_Hlk51771640"/>
      <w:r w:rsidRPr="00867CBC">
        <w:rPr>
          <w:rFonts w:ascii="Avenir Next LT Pro" w:hAnsi="Avenir Next LT Pro"/>
          <w:color w:val="auto"/>
          <w:sz w:val="22"/>
          <w:szCs w:val="22"/>
        </w:rPr>
        <w:t xml:space="preserve">may </w:t>
      </w:r>
      <w:r w:rsidR="009679E5" w:rsidRPr="00867CBC">
        <w:rPr>
          <w:rFonts w:ascii="Avenir Next LT Pro" w:hAnsi="Avenir Next LT Pro"/>
          <w:color w:val="auto"/>
          <w:sz w:val="22"/>
          <w:szCs w:val="22"/>
          <w:highlight w:val="cyan"/>
        </w:rPr>
        <w:t>involve an</w:t>
      </w:r>
      <w:r w:rsidR="009679E5" w:rsidRPr="00867CBC">
        <w:rPr>
          <w:rFonts w:ascii="Avenir Next LT Pro" w:hAnsi="Avenir Next LT Pro"/>
          <w:color w:val="auto"/>
          <w:sz w:val="22"/>
          <w:szCs w:val="22"/>
        </w:rPr>
        <w:t xml:space="preserve"> </w:t>
      </w:r>
      <w:r w:rsidRPr="00867CBC">
        <w:rPr>
          <w:rFonts w:ascii="Avenir Next LT Pro" w:hAnsi="Avenir Next LT Pro"/>
          <w:color w:val="auto"/>
          <w:sz w:val="22"/>
          <w:szCs w:val="22"/>
        </w:rPr>
        <w:t>exchange for something the victim needs or wants and/or will be to the financial benefit or other advantage (such as increased status) of the perpetrator or facilitator.</w:t>
      </w:r>
    </w:p>
    <w:p w14:paraId="0940A4CB" w14:textId="1F1571E2" w:rsidR="00FB58B5" w:rsidRPr="00867CBC" w:rsidRDefault="00FB58B5" w:rsidP="00FB58B5">
      <w:pPr>
        <w:pStyle w:val="Default"/>
        <w:adjustRightInd/>
        <w:spacing w:after="120"/>
        <w:ind w:left="567"/>
        <w:rPr>
          <w:rFonts w:ascii="Avenir Next LT Pro" w:hAnsi="Avenir Next LT Pro"/>
          <w:color w:val="auto"/>
          <w:sz w:val="22"/>
          <w:szCs w:val="22"/>
        </w:rPr>
      </w:pPr>
      <w:r w:rsidRPr="00867CBC">
        <w:rPr>
          <w:rFonts w:ascii="Avenir Next LT Pro" w:hAnsi="Avenir Next LT Pro"/>
          <w:color w:val="auto"/>
          <w:sz w:val="22"/>
          <w:szCs w:val="22"/>
        </w:rPr>
        <w:t xml:space="preserve">Further information is available in the DfE guidance </w:t>
      </w:r>
      <w:bookmarkEnd w:id="347"/>
      <w:r w:rsidR="00A17D28" w:rsidRPr="00867CBC">
        <w:rPr>
          <w:rFonts w:ascii="Avenir Next LT Pro" w:hAnsi="Avenir Next LT Pro"/>
          <w:color w:val="auto"/>
          <w:sz w:val="22"/>
          <w:szCs w:val="22"/>
        </w:rPr>
        <w:t>‘</w:t>
      </w:r>
      <w:hyperlink r:id="rId67" w:history="1">
        <w:r w:rsidR="00A17D28" w:rsidRPr="00867CBC">
          <w:rPr>
            <w:rStyle w:val="Hyperlink"/>
            <w:rFonts w:ascii="Avenir Next LT Pro" w:hAnsi="Avenir Next LT Pro"/>
            <w:sz w:val="22"/>
            <w:szCs w:val="22"/>
          </w:rPr>
          <w:t>Child sexual exploitation: definition and guide for practitioners</w:t>
        </w:r>
      </w:hyperlink>
      <w:r w:rsidR="00A17D28" w:rsidRPr="00867CBC">
        <w:rPr>
          <w:rFonts w:ascii="Avenir Next LT Pro" w:hAnsi="Avenir Next LT Pro"/>
          <w:color w:val="auto"/>
          <w:sz w:val="22"/>
          <w:szCs w:val="22"/>
        </w:rPr>
        <w:t>’</w:t>
      </w:r>
      <w:r w:rsidR="00E1379A" w:rsidRPr="00867CBC">
        <w:rPr>
          <w:rFonts w:ascii="Avenir Next LT Pro" w:hAnsi="Avenir Next LT Pro"/>
          <w:color w:val="auto"/>
          <w:sz w:val="22"/>
          <w:szCs w:val="22"/>
        </w:rPr>
        <w:t xml:space="preserve"> and CSCP procedures </w:t>
      </w:r>
      <w:hyperlink r:id="rId68" w:history="1">
        <w:r w:rsidR="00E1379A" w:rsidRPr="00867CBC">
          <w:rPr>
            <w:rStyle w:val="Hyperlink"/>
            <w:rFonts w:ascii="Avenir Next LT Pro" w:hAnsi="Avenir Next LT Pro"/>
            <w:sz w:val="22"/>
            <w:szCs w:val="22"/>
            <w:highlight w:val="cyan"/>
          </w:rPr>
          <w:t>Child Exploitation</w:t>
        </w:r>
      </w:hyperlink>
      <w:r w:rsidR="001A06E6" w:rsidRPr="00867CBC">
        <w:rPr>
          <w:rStyle w:val="Hyperlink"/>
          <w:rFonts w:ascii="Avenir Next LT Pro" w:hAnsi="Avenir Next LT Pro"/>
          <w:color w:val="auto"/>
          <w:sz w:val="22"/>
          <w:szCs w:val="22"/>
          <w:highlight w:val="cyan"/>
          <w:u w:val="none"/>
        </w:rPr>
        <w:t xml:space="preserve"> (including </w:t>
      </w:r>
      <w:r w:rsidR="00D617CB" w:rsidRPr="00867CBC">
        <w:rPr>
          <w:rStyle w:val="Hyperlink"/>
          <w:rFonts w:ascii="Avenir Next LT Pro" w:hAnsi="Avenir Next LT Pro"/>
          <w:color w:val="auto"/>
          <w:sz w:val="22"/>
          <w:szCs w:val="22"/>
          <w:highlight w:val="cyan"/>
          <w:u w:val="none"/>
        </w:rPr>
        <w:t>CS</w:t>
      </w:r>
      <w:r w:rsidR="001A06E6" w:rsidRPr="00867CBC">
        <w:rPr>
          <w:rStyle w:val="Hyperlink"/>
          <w:rFonts w:ascii="Avenir Next LT Pro" w:hAnsi="Avenir Next LT Pro"/>
          <w:color w:val="auto"/>
          <w:sz w:val="22"/>
          <w:szCs w:val="22"/>
          <w:highlight w:val="cyan"/>
          <w:u w:val="none"/>
        </w:rPr>
        <w:t>E and CCE)</w:t>
      </w:r>
      <w:r w:rsidR="00E1379A" w:rsidRPr="00867CBC">
        <w:rPr>
          <w:rFonts w:ascii="Avenir Next LT Pro" w:hAnsi="Avenir Next LT Pro"/>
          <w:color w:val="auto"/>
          <w:sz w:val="22"/>
          <w:szCs w:val="22"/>
          <w:highlight w:val="cyan"/>
        </w:rPr>
        <w:t>.</w:t>
      </w:r>
    </w:p>
    <w:p w14:paraId="7CBBF6C4" w14:textId="14BF93F4" w:rsidR="00D323AF" w:rsidRPr="00867CBC" w:rsidRDefault="00CB4804" w:rsidP="00EF10C0">
      <w:pPr>
        <w:spacing w:after="120"/>
        <w:ind w:left="567"/>
        <w:rPr>
          <w:rFonts w:ascii="Avenir Next LT Pro" w:eastAsiaTheme="majorEastAsia" w:hAnsi="Avenir Next LT Pro"/>
          <w:szCs w:val="22"/>
        </w:rPr>
      </w:pPr>
      <w:bookmarkStart w:id="348" w:name="_Hlk493153950"/>
      <w:bookmarkStart w:id="349" w:name="_Toc440032801"/>
      <w:bookmarkStart w:id="350" w:name="_Toc443666337"/>
      <w:bookmarkStart w:id="351" w:name="_Toc443666589"/>
      <w:bookmarkStart w:id="352" w:name="_Toc177063253"/>
      <w:r w:rsidRPr="00867CBC">
        <w:rPr>
          <w:rStyle w:val="Heading4Char"/>
          <w:rFonts w:ascii="Avenir Next LT Pro" w:hAnsi="Avenir Next LT Pro"/>
          <w:szCs w:val="22"/>
        </w:rPr>
        <w:t>S</w:t>
      </w:r>
      <w:r w:rsidR="00F30F25" w:rsidRPr="00867CBC">
        <w:rPr>
          <w:rStyle w:val="Heading4Char"/>
          <w:rFonts w:ascii="Avenir Next LT Pro" w:hAnsi="Avenir Next LT Pro"/>
          <w:szCs w:val="22"/>
        </w:rPr>
        <w:t>haring nude and</w:t>
      </w:r>
      <w:bookmarkStart w:id="353" w:name="_Hlk82526865"/>
      <w:r w:rsidR="00862155" w:rsidRPr="00867CBC">
        <w:rPr>
          <w:rStyle w:val="Heading4Char"/>
          <w:rFonts w:ascii="Avenir Next LT Pro" w:hAnsi="Avenir Next LT Pro"/>
          <w:szCs w:val="22"/>
        </w:rPr>
        <w:t>/or</w:t>
      </w:r>
      <w:r w:rsidR="00F30F25" w:rsidRPr="00867CBC">
        <w:rPr>
          <w:rStyle w:val="Heading4Char"/>
          <w:rFonts w:ascii="Avenir Next LT Pro" w:hAnsi="Avenir Next LT Pro"/>
          <w:szCs w:val="22"/>
        </w:rPr>
        <w:t xml:space="preserve"> semi-nude images</w:t>
      </w:r>
      <w:r w:rsidR="00862155" w:rsidRPr="00867CBC">
        <w:rPr>
          <w:rStyle w:val="Heading4Char"/>
          <w:rFonts w:ascii="Avenir Next LT Pro" w:hAnsi="Avenir Next LT Pro"/>
          <w:szCs w:val="22"/>
        </w:rPr>
        <w:t xml:space="preserve"> and/or videos</w:t>
      </w:r>
      <w:r w:rsidR="00F30F25" w:rsidRPr="00867CBC">
        <w:rPr>
          <w:rStyle w:val="Heading4Char"/>
          <w:rFonts w:ascii="Avenir Next LT Pro" w:hAnsi="Avenir Next LT Pro"/>
          <w:szCs w:val="22"/>
        </w:rPr>
        <w:t xml:space="preserve"> </w:t>
      </w:r>
      <w:bookmarkEnd w:id="353"/>
      <w:r w:rsidR="00F30F25" w:rsidRPr="00867CBC">
        <w:rPr>
          <w:rStyle w:val="Heading4Char"/>
          <w:rFonts w:ascii="Avenir Next LT Pro" w:hAnsi="Avenir Next LT Pro"/>
          <w:szCs w:val="22"/>
        </w:rPr>
        <w:t>(formerly known as s</w:t>
      </w:r>
      <w:r w:rsidRPr="00867CBC">
        <w:rPr>
          <w:rStyle w:val="Heading4Char"/>
          <w:rFonts w:ascii="Avenir Next LT Pro" w:hAnsi="Avenir Next LT Pro"/>
          <w:szCs w:val="22"/>
        </w:rPr>
        <w:t>exting</w:t>
      </w:r>
      <w:r w:rsidR="00FE53FA" w:rsidRPr="00867CBC">
        <w:rPr>
          <w:rStyle w:val="Heading4Char"/>
          <w:rFonts w:ascii="Avenir Next LT Pro" w:hAnsi="Avenir Next LT Pro"/>
          <w:szCs w:val="22"/>
        </w:rPr>
        <w:t>)</w:t>
      </w:r>
      <w:bookmarkEnd w:id="352"/>
      <w:r w:rsidRPr="00867CBC">
        <w:rPr>
          <w:rStyle w:val="Heading4Char"/>
          <w:rFonts w:ascii="Avenir Next LT Pro" w:hAnsi="Avenir Next LT Pro"/>
          <w:b w:val="0"/>
          <w:i w:val="0"/>
          <w:szCs w:val="22"/>
        </w:rPr>
        <w:t xml:space="preserve"> </w:t>
      </w:r>
      <w:bookmarkStart w:id="354" w:name="_Hlk33001458"/>
      <w:r w:rsidRPr="00867CBC">
        <w:rPr>
          <w:rFonts w:ascii="Avenir Next LT Pro" w:eastAsiaTheme="majorEastAsia" w:hAnsi="Avenir Next LT Pro"/>
          <w:szCs w:val="22"/>
        </w:rPr>
        <w:t xml:space="preserve">– </w:t>
      </w:r>
      <w:bookmarkStart w:id="355" w:name="_Hlk26276764"/>
      <w:bookmarkStart w:id="356" w:name="_Hlk51771682"/>
      <w:r w:rsidRPr="00867CBC">
        <w:rPr>
          <w:rFonts w:ascii="Avenir Next LT Pro" w:eastAsiaTheme="majorEastAsia" w:hAnsi="Avenir Next LT Pro"/>
          <w:szCs w:val="22"/>
        </w:rPr>
        <w:t xml:space="preserve">All incidents involving youth produced sexual imagery will be responded to </w:t>
      </w:r>
      <w:bookmarkStart w:id="357" w:name="_Hlk27729138"/>
      <w:r w:rsidRPr="00867CBC">
        <w:rPr>
          <w:rFonts w:ascii="Avenir Next LT Pro" w:eastAsiaTheme="majorEastAsia" w:hAnsi="Avenir Next LT Pro"/>
          <w:szCs w:val="22"/>
        </w:rPr>
        <w:t xml:space="preserve">in line with </w:t>
      </w:r>
      <w:r w:rsidR="000B0527" w:rsidRPr="00867CBC">
        <w:rPr>
          <w:rFonts w:ascii="Avenir Next LT Pro" w:eastAsiaTheme="majorEastAsia" w:hAnsi="Avenir Next LT Pro"/>
          <w:szCs w:val="22"/>
        </w:rPr>
        <w:t xml:space="preserve">our </w:t>
      </w:r>
      <w:r w:rsidR="00101033" w:rsidRPr="00867CBC">
        <w:rPr>
          <w:rFonts w:ascii="Avenir Next LT Pro" w:eastAsiaTheme="majorEastAsia" w:hAnsi="Avenir Next LT Pro"/>
          <w:szCs w:val="22"/>
        </w:rPr>
        <w:t>Child on child</w:t>
      </w:r>
      <w:r w:rsidR="00C61EAF" w:rsidRPr="00867CBC">
        <w:rPr>
          <w:rFonts w:ascii="Avenir Next LT Pro" w:eastAsiaTheme="majorEastAsia" w:hAnsi="Avenir Next LT Pro"/>
          <w:szCs w:val="22"/>
        </w:rPr>
        <w:t xml:space="preserve"> </w:t>
      </w:r>
      <w:r w:rsidR="00A30B23" w:rsidRPr="00867CBC">
        <w:rPr>
          <w:rFonts w:ascii="Avenir Next LT Pro" w:eastAsiaTheme="majorEastAsia" w:hAnsi="Avenir Next LT Pro"/>
          <w:szCs w:val="22"/>
        </w:rPr>
        <w:t>A</w:t>
      </w:r>
      <w:r w:rsidR="00C61EAF" w:rsidRPr="00867CBC">
        <w:rPr>
          <w:rFonts w:ascii="Avenir Next LT Pro" w:eastAsiaTheme="majorEastAsia" w:hAnsi="Avenir Next LT Pro"/>
          <w:szCs w:val="22"/>
        </w:rPr>
        <w:t xml:space="preserve">buse </w:t>
      </w:r>
      <w:r w:rsidRPr="00867CBC">
        <w:rPr>
          <w:rFonts w:ascii="Avenir Next LT Pro" w:eastAsiaTheme="majorEastAsia" w:hAnsi="Avenir Next LT Pro"/>
          <w:szCs w:val="22"/>
        </w:rPr>
        <w:t>Policy and procedures</w:t>
      </w:r>
      <w:r w:rsidR="000B0527" w:rsidRPr="00867CBC">
        <w:rPr>
          <w:rFonts w:ascii="Avenir Next LT Pro" w:eastAsiaTheme="majorEastAsia" w:hAnsi="Avenir Next LT Pro"/>
          <w:szCs w:val="22"/>
        </w:rPr>
        <w:t xml:space="preserve"> </w:t>
      </w:r>
      <w:r w:rsidR="00C61EAF" w:rsidRPr="00867CBC">
        <w:rPr>
          <w:rFonts w:ascii="Avenir Next LT Pro" w:eastAsiaTheme="majorEastAsia" w:hAnsi="Avenir Next LT Pro"/>
          <w:szCs w:val="22"/>
        </w:rPr>
        <w:t xml:space="preserve">which includes </w:t>
      </w:r>
      <w:bookmarkStart w:id="358" w:name="_Hlk18930170"/>
      <w:r w:rsidR="00C61EAF" w:rsidRPr="00867CBC">
        <w:rPr>
          <w:rFonts w:ascii="Avenir Next LT Pro" w:eastAsiaTheme="majorEastAsia" w:hAnsi="Avenir Next LT Pro"/>
          <w:szCs w:val="22"/>
        </w:rPr>
        <w:t xml:space="preserve">advice on </w:t>
      </w:r>
      <w:r w:rsidR="00042A63" w:rsidRPr="00867CBC">
        <w:rPr>
          <w:rFonts w:ascii="Avenir Next LT Pro" w:eastAsiaTheme="majorEastAsia" w:hAnsi="Avenir Next LT Pro"/>
          <w:szCs w:val="22"/>
        </w:rPr>
        <w:t>s</w:t>
      </w:r>
      <w:r w:rsidR="000B0527" w:rsidRPr="00867CBC">
        <w:rPr>
          <w:rFonts w:ascii="Avenir Next LT Pro" w:eastAsiaTheme="majorEastAsia" w:hAnsi="Avenir Next LT Pro"/>
          <w:szCs w:val="22"/>
        </w:rPr>
        <w:t>exual violence and sexual harassment</w:t>
      </w:r>
      <w:r w:rsidR="00BD77DD" w:rsidRPr="00867CBC">
        <w:rPr>
          <w:rFonts w:ascii="Avenir Next LT Pro" w:eastAsiaTheme="majorEastAsia" w:hAnsi="Avenir Next LT Pro"/>
          <w:szCs w:val="22"/>
        </w:rPr>
        <w:t xml:space="preserve"> </w:t>
      </w:r>
      <w:bookmarkStart w:id="359" w:name="_Hlk31035421"/>
      <w:r w:rsidR="00BD77DD" w:rsidRPr="00867CBC">
        <w:rPr>
          <w:rFonts w:ascii="Avenir Next LT Pro" w:eastAsiaTheme="majorEastAsia" w:hAnsi="Avenir Next LT Pro"/>
          <w:szCs w:val="22"/>
        </w:rPr>
        <w:t>(such as sexual comments, remarks, jokes and online sexual harassment, which may be stand-alone or part of a broader pattern of abuse)</w:t>
      </w:r>
      <w:bookmarkEnd w:id="359"/>
      <w:r w:rsidR="000B0527" w:rsidRPr="00867CBC">
        <w:rPr>
          <w:rFonts w:ascii="Avenir Next LT Pro" w:eastAsiaTheme="majorEastAsia" w:hAnsi="Avenir Next LT Pro"/>
          <w:szCs w:val="22"/>
        </w:rPr>
        <w:t xml:space="preserve"> between children</w:t>
      </w:r>
      <w:r w:rsidRPr="00867CBC">
        <w:rPr>
          <w:rFonts w:ascii="Avenir Next LT Pro" w:eastAsiaTheme="majorEastAsia" w:hAnsi="Avenir Next LT Pro"/>
          <w:szCs w:val="22"/>
        </w:rPr>
        <w:t>.</w:t>
      </w:r>
      <w:bookmarkEnd w:id="341"/>
      <w:bookmarkEnd w:id="344"/>
      <w:bookmarkEnd w:id="345"/>
      <w:bookmarkEnd w:id="357"/>
      <w:bookmarkEnd w:id="358"/>
      <w:bookmarkEnd w:id="355"/>
      <w:bookmarkEnd w:id="354"/>
      <w:bookmarkEnd w:id="356"/>
    </w:p>
    <w:p w14:paraId="41D02667" w14:textId="6D8C8FD9" w:rsidR="00FE53FA" w:rsidRPr="00867CBC" w:rsidRDefault="00FE53FA" w:rsidP="00EF10C0">
      <w:pPr>
        <w:spacing w:after="120"/>
        <w:ind w:left="567"/>
        <w:rPr>
          <w:rFonts w:ascii="Avenir Next LT Pro" w:eastAsiaTheme="majorEastAsia" w:hAnsi="Avenir Next LT Pro"/>
          <w:szCs w:val="22"/>
        </w:rPr>
      </w:pPr>
      <w:bookmarkStart w:id="360" w:name="_Hlk118790831"/>
      <w:r w:rsidRPr="00867CBC">
        <w:rPr>
          <w:rFonts w:ascii="Avenir Next LT Pro" w:eastAsiaTheme="majorEastAsia" w:hAnsi="Avenir Next LT Pro"/>
          <w:szCs w:val="22"/>
        </w:rPr>
        <w:t xml:space="preserve">Any direct </w:t>
      </w:r>
      <w:r w:rsidR="00252A05" w:rsidRPr="00867CBC">
        <w:rPr>
          <w:rFonts w:ascii="Avenir Next LT Pro" w:eastAsiaTheme="majorEastAsia" w:hAnsi="Avenir Next LT Pro"/>
          <w:szCs w:val="22"/>
        </w:rPr>
        <w:t>r</w:t>
      </w:r>
      <w:r w:rsidRPr="00867CBC">
        <w:rPr>
          <w:rFonts w:ascii="Avenir Next LT Pro" w:eastAsiaTheme="majorEastAsia" w:hAnsi="Avenir Next LT Pro"/>
          <w:szCs w:val="22"/>
        </w:rPr>
        <w:t>eport by a pupil (male or female) will be taken very seriously.</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 xml:space="preserve">A child who </w:t>
      </w:r>
      <w:r w:rsidR="00252A05" w:rsidRPr="00867CBC">
        <w:rPr>
          <w:rFonts w:ascii="Avenir Next LT Pro" w:eastAsiaTheme="majorEastAsia" w:hAnsi="Avenir Next LT Pro"/>
          <w:szCs w:val="22"/>
        </w:rPr>
        <w:t>reports</w:t>
      </w:r>
      <w:r w:rsidRPr="00867CBC">
        <w:rPr>
          <w:rFonts w:ascii="Avenir Next LT Pro" w:eastAsiaTheme="majorEastAsia" w:hAnsi="Avenir Next LT Pro"/>
          <w:szCs w:val="22"/>
        </w:rPr>
        <w:t xml:space="preserve"> they are the subject of sexual imagery is likely to be embarrassed and worried about the consequences.</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 xml:space="preserve">It is likely that </w:t>
      </w:r>
      <w:r w:rsidR="00252A05" w:rsidRPr="00867CBC">
        <w:rPr>
          <w:rFonts w:ascii="Avenir Next LT Pro" w:eastAsiaTheme="majorEastAsia" w:hAnsi="Avenir Next LT Pro"/>
          <w:szCs w:val="22"/>
        </w:rPr>
        <w:t>reporting</w:t>
      </w:r>
      <w:r w:rsidRPr="00867CBC">
        <w:rPr>
          <w:rFonts w:ascii="Avenir Next LT Pro" w:eastAsiaTheme="majorEastAsia" w:hAnsi="Avenir Next LT Pro"/>
          <w:szCs w:val="22"/>
        </w:rPr>
        <w:t xml:space="preserve"> in school is a last resort and they may have already tried to resolve the issue themselves.</w:t>
      </w:r>
      <w:r w:rsidR="00EF10C0" w:rsidRPr="00867CBC">
        <w:rPr>
          <w:rFonts w:ascii="Avenir Next LT Pro" w:eastAsiaTheme="majorEastAsia" w:hAnsi="Avenir Next LT Pro"/>
          <w:szCs w:val="22"/>
        </w:rPr>
        <w:t xml:space="preserve"> </w:t>
      </w:r>
      <w:bookmarkStart w:id="361" w:name="_Hlk69295590"/>
      <w:r w:rsidRPr="00867CBC">
        <w:rPr>
          <w:rFonts w:ascii="Avenir Next LT Pro" w:eastAsiaTheme="majorEastAsia" w:hAnsi="Avenir Next LT Pro"/>
          <w:szCs w:val="22"/>
        </w:rPr>
        <w:t>When an incident involving the inappropriate sharing of images via the internet or mobile device comes to a school’s attention the school will follow the guidance as set out in the UK Council for Internet Safety (UKCIS) publication outlined below.</w:t>
      </w:r>
      <w:r w:rsidR="00EF10C0" w:rsidRPr="00867CBC">
        <w:rPr>
          <w:rFonts w:ascii="Avenir Next LT Pro" w:eastAsiaTheme="majorEastAsia" w:hAnsi="Avenir Next LT Pro"/>
          <w:szCs w:val="22"/>
        </w:rPr>
        <w:t xml:space="preserve"> </w:t>
      </w:r>
      <w:r w:rsidR="001C07DD" w:rsidRPr="00867CBC">
        <w:rPr>
          <w:rFonts w:ascii="Avenir Next LT Pro" w:eastAsiaTheme="majorEastAsia" w:hAnsi="Avenir Next LT Pro"/>
          <w:szCs w:val="22"/>
        </w:rPr>
        <w:t xml:space="preserve">A </w:t>
      </w:r>
      <w:hyperlink r:id="rId69" w:history="1">
        <w:r w:rsidR="001C07DD" w:rsidRPr="00867CBC">
          <w:rPr>
            <w:rStyle w:val="Hyperlink"/>
            <w:rFonts w:ascii="Avenir Next LT Pro" w:eastAsiaTheme="majorEastAsia" w:hAnsi="Avenir Next LT Pro"/>
            <w:szCs w:val="22"/>
          </w:rPr>
          <w:t>summary version</w:t>
        </w:r>
      </w:hyperlink>
      <w:r w:rsidR="001C07DD" w:rsidRPr="00867CBC">
        <w:rPr>
          <w:rFonts w:ascii="Avenir Next LT Pro" w:eastAsiaTheme="majorEastAsia" w:hAnsi="Avenir Next LT Pro"/>
          <w:szCs w:val="22"/>
        </w:rPr>
        <w:t xml:space="preserve"> of this guidance in particular, how the school will respond to an incident</w:t>
      </w:r>
      <w:r w:rsidR="00417931" w:rsidRPr="00867CBC">
        <w:rPr>
          <w:rFonts w:ascii="Avenir Next LT Pro" w:eastAsiaTheme="majorEastAsia" w:hAnsi="Avenir Next LT Pro"/>
          <w:szCs w:val="22"/>
        </w:rPr>
        <w:t>,</w:t>
      </w:r>
      <w:r w:rsidR="001C07DD" w:rsidRPr="00867CBC">
        <w:rPr>
          <w:rFonts w:ascii="Avenir Next LT Pro" w:eastAsiaTheme="majorEastAsia" w:hAnsi="Avenir Next LT Pro"/>
          <w:szCs w:val="22"/>
        </w:rPr>
        <w:t xml:space="preserve"> will be shared with all staff as part of their Child Protection regular updated training.</w:t>
      </w:r>
      <w:bookmarkEnd w:id="360"/>
    </w:p>
    <w:p w14:paraId="51F6B337" w14:textId="62D8B7C3" w:rsidR="00D323AF" w:rsidRPr="00867CBC" w:rsidRDefault="00D323AF" w:rsidP="00EF10C0">
      <w:pPr>
        <w:spacing w:after="120"/>
        <w:ind w:left="567"/>
        <w:rPr>
          <w:rFonts w:ascii="Avenir Next LT Pro" w:eastAsiaTheme="majorEastAsia" w:hAnsi="Avenir Next LT Pro"/>
          <w:szCs w:val="22"/>
        </w:rPr>
      </w:pPr>
      <w:r w:rsidRPr="00867CBC">
        <w:rPr>
          <w:rFonts w:ascii="Avenir Next LT Pro" w:eastAsiaTheme="majorEastAsia" w:hAnsi="Avenir Next LT Pro"/>
          <w:szCs w:val="22"/>
        </w:rPr>
        <w:t xml:space="preserve">When considering appropriate action regarding </w:t>
      </w:r>
      <w:r w:rsidR="00F30F25" w:rsidRPr="00867CBC">
        <w:rPr>
          <w:rFonts w:ascii="Avenir Next LT Pro" w:eastAsiaTheme="majorEastAsia" w:hAnsi="Avenir Next LT Pro"/>
          <w:szCs w:val="22"/>
        </w:rPr>
        <w:t>the sharing of inappropriate images</w:t>
      </w:r>
      <w:r w:rsidRPr="00867CBC">
        <w:rPr>
          <w:rFonts w:ascii="Avenir Next LT Pro" w:eastAsiaTheme="majorEastAsia" w:hAnsi="Avenir Next LT Pro"/>
          <w:szCs w:val="22"/>
        </w:rPr>
        <w:t xml:space="preserve">, the DSL will take the age of the </w:t>
      </w:r>
      <w:r w:rsidR="003960E1" w:rsidRPr="00867CBC">
        <w:rPr>
          <w:rFonts w:ascii="Avenir Next LT Pro" w:eastAsiaTheme="majorEastAsia" w:hAnsi="Avenir Next LT Pro"/>
          <w:szCs w:val="22"/>
        </w:rPr>
        <w:t xml:space="preserve">child </w:t>
      </w:r>
      <w:r w:rsidRPr="00867CBC">
        <w:rPr>
          <w:rFonts w:ascii="Avenir Next LT Pro" w:eastAsiaTheme="majorEastAsia" w:hAnsi="Avenir Next LT Pro"/>
          <w:szCs w:val="22"/>
        </w:rPr>
        <w:t>involved and the context into account.</w:t>
      </w:r>
      <w:r w:rsidR="00EF10C0" w:rsidRPr="00867CBC">
        <w:rPr>
          <w:rFonts w:ascii="Avenir Next LT Pro" w:eastAsiaTheme="majorEastAsia" w:hAnsi="Avenir Next LT Pro"/>
          <w:szCs w:val="22"/>
        </w:rPr>
        <w:t xml:space="preserve"> </w:t>
      </w:r>
      <w:r w:rsidR="007E3D36" w:rsidRPr="00867CBC">
        <w:rPr>
          <w:rFonts w:ascii="Avenir Next LT Pro" w:eastAsiaTheme="majorEastAsia" w:hAnsi="Avenir Next LT Pro"/>
          <w:szCs w:val="22"/>
        </w:rPr>
        <w:t>Consensual image sharing, especially between older children of the same age, may require a different response.</w:t>
      </w:r>
      <w:r w:rsidR="00EF10C0" w:rsidRPr="00867CBC">
        <w:rPr>
          <w:rFonts w:ascii="Avenir Next LT Pro" w:eastAsiaTheme="majorEastAsia" w:hAnsi="Avenir Next LT Pro"/>
          <w:szCs w:val="22"/>
        </w:rPr>
        <w:t xml:space="preserve"> </w:t>
      </w:r>
      <w:r w:rsidR="007E3D36" w:rsidRPr="00867CBC">
        <w:rPr>
          <w:rFonts w:ascii="Avenir Next LT Pro" w:eastAsiaTheme="majorEastAsia" w:hAnsi="Avenir Next LT Pro"/>
          <w:szCs w:val="22"/>
        </w:rPr>
        <w:t>It might not be abusive, but children still need to know it is illegal, whilst non-consensual is illegal and abusive.</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Children under 13 are given extra protection from sexual abuse.</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The law makes it clear that sexual activity with a child under 13 is never acceptable and that children of this age can never legally give consent to engage in sexual activity.</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 xml:space="preserve">Any situations involving pupils in this school and </w:t>
      </w:r>
      <w:r w:rsidR="00F30F25" w:rsidRPr="00867CBC">
        <w:rPr>
          <w:rFonts w:ascii="Avenir Next LT Pro" w:eastAsiaTheme="majorEastAsia" w:hAnsi="Avenir Next LT Pro"/>
          <w:szCs w:val="22"/>
        </w:rPr>
        <w:t>the sharing of nude and</w:t>
      </w:r>
      <w:r w:rsidR="00A66CB9" w:rsidRPr="00867CBC">
        <w:rPr>
          <w:rFonts w:ascii="Avenir Next LT Pro" w:eastAsiaTheme="majorEastAsia" w:hAnsi="Avenir Next LT Pro"/>
          <w:szCs w:val="22"/>
        </w:rPr>
        <w:t>/or</w:t>
      </w:r>
      <w:r w:rsidR="00F30F25" w:rsidRPr="00867CBC">
        <w:rPr>
          <w:rFonts w:ascii="Avenir Next LT Pro" w:eastAsiaTheme="majorEastAsia" w:hAnsi="Avenir Next LT Pro"/>
          <w:szCs w:val="22"/>
        </w:rPr>
        <w:t xml:space="preserve"> semi-nude images</w:t>
      </w:r>
      <w:r w:rsidR="00326938" w:rsidRPr="00867CBC">
        <w:rPr>
          <w:rFonts w:ascii="Avenir Next LT Pro" w:eastAsiaTheme="majorEastAsia" w:hAnsi="Avenir Next LT Pro"/>
          <w:szCs w:val="22"/>
        </w:rPr>
        <w:t xml:space="preserve"> and/or videos</w:t>
      </w:r>
      <w:r w:rsidR="00F30F25"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will be taken seriously as potentially being indicative of a wider child protection concern or as being problematic</w:t>
      </w:r>
      <w:r w:rsidR="0046425E" w:rsidRPr="00867CBC">
        <w:rPr>
          <w:rFonts w:ascii="Avenir Next LT Pro" w:eastAsiaTheme="majorEastAsia" w:hAnsi="Avenir Next LT Pro"/>
          <w:szCs w:val="22"/>
        </w:rPr>
        <w:t xml:space="preserve"> or harmful</w:t>
      </w:r>
      <w:r w:rsidR="00EF10C0" w:rsidRPr="00867CBC">
        <w:rPr>
          <w:rFonts w:ascii="Avenir Next LT Pro" w:eastAsiaTheme="majorEastAsia" w:hAnsi="Avenir Next LT Pro"/>
          <w:szCs w:val="22"/>
        </w:rPr>
        <w:t xml:space="preserve"> </w:t>
      </w:r>
      <w:r w:rsidRPr="00867CBC">
        <w:rPr>
          <w:rFonts w:ascii="Avenir Next LT Pro" w:eastAsiaTheme="majorEastAsia" w:hAnsi="Avenir Next LT Pro"/>
          <w:szCs w:val="22"/>
        </w:rPr>
        <w:t>sexual behaviour</w:t>
      </w:r>
      <w:r w:rsidR="0046425E" w:rsidRPr="00867CBC">
        <w:rPr>
          <w:rFonts w:ascii="Avenir Next LT Pro" w:eastAsiaTheme="majorEastAsia" w:hAnsi="Avenir Next LT Pro"/>
          <w:szCs w:val="22"/>
        </w:rPr>
        <w:t xml:space="preserve"> (HSB)</w:t>
      </w:r>
      <w:r w:rsidRPr="00867CBC">
        <w:rPr>
          <w:rFonts w:ascii="Avenir Next LT Pro" w:eastAsiaTheme="majorEastAsia" w:hAnsi="Avenir Next LT Pro"/>
          <w:szCs w:val="22"/>
        </w:rPr>
        <w:t>.</w:t>
      </w:r>
      <w:r w:rsidR="00EF10C0" w:rsidRPr="00867CBC">
        <w:rPr>
          <w:rFonts w:ascii="Avenir Next LT Pro" w:eastAsiaTheme="majorEastAsia" w:hAnsi="Avenir Next LT Pro"/>
          <w:szCs w:val="22"/>
        </w:rPr>
        <w:t xml:space="preserve"> </w:t>
      </w:r>
      <w:bookmarkStart w:id="362" w:name="_Hlk530475863"/>
      <w:bookmarkStart w:id="363" w:name="_Hlk51771741"/>
      <w:bookmarkStart w:id="364" w:name="_Hlk35593841"/>
      <w:r w:rsidR="00100A9D" w:rsidRPr="00867CBC">
        <w:rPr>
          <w:rFonts w:ascii="Avenir Next LT Pro" w:eastAsiaTheme="majorEastAsia" w:hAnsi="Avenir Next LT Pro"/>
          <w:szCs w:val="22"/>
        </w:rPr>
        <w:t>Further and more specific advice is contained within the UKCIS document ‘</w:t>
      </w:r>
      <w:hyperlink r:id="rId70" w:history="1">
        <w:r w:rsidR="00100A9D" w:rsidRPr="00867CBC">
          <w:rPr>
            <w:rStyle w:val="Hyperlink"/>
            <w:rFonts w:ascii="Avenir Next LT Pro" w:hAnsi="Avenir Next LT Pro"/>
            <w:szCs w:val="22"/>
          </w:rPr>
          <w:t>Sharing nudes and semi-nudes - Advice for education settings working with children and young people</w:t>
        </w:r>
      </w:hyperlink>
      <w:r w:rsidR="00100A9D" w:rsidRPr="00867CBC">
        <w:rPr>
          <w:rFonts w:ascii="Avenir Next LT Pro" w:hAnsi="Avenir Next LT Pro"/>
          <w:szCs w:val="22"/>
        </w:rPr>
        <w:t>’ which also includes advice on responding to incidents and safeguarding children and young people.</w:t>
      </w:r>
      <w:r w:rsidR="00EF10C0" w:rsidRPr="00867CBC">
        <w:rPr>
          <w:rFonts w:ascii="Avenir Next LT Pro" w:hAnsi="Avenir Next LT Pro"/>
          <w:szCs w:val="22"/>
        </w:rPr>
        <w:t xml:space="preserve"> </w:t>
      </w:r>
      <w:r w:rsidR="00100A9D" w:rsidRPr="00867CBC">
        <w:rPr>
          <w:rFonts w:ascii="Avenir Next LT Pro" w:eastAsiaTheme="majorEastAsia" w:hAnsi="Avenir Next LT Pro"/>
          <w:szCs w:val="22"/>
        </w:rPr>
        <w:t>A copy of this document is held in the School Office.</w:t>
      </w:r>
      <w:bookmarkEnd w:id="362"/>
      <w:bookmarkEnd w:id="363"/>
      <w:r w:rsidR="00EF10C0" w:rsidRPr="00867CBC">
        <w:rPr>
          <w:rFonts w:ascii="Avenir Next LT Pro" w:eastAsiaTheme="majorEastAsia" w:hAnsi="Avenir Next LT Pro"/>
          <w:szCs w:val="22"/>
        </w:rPr>
        <w:t xml:space="preserve"> </w:t>
      </w:r>
      <w:r w:rsidR="009E7823" w:rsidRPr="00867CBC">
        <w:rPr>
          <w:rFonts w:ascii="Avenir Next LT Pro" w:eastAsiaTheme="majorEastAsia" w:hAnsi="Avenir Next LT Pro"/>
          <w:szCs w:val="22"/>
        </w:rPr>
        <w:t xml:space="preserve"> </w:t>
      </w:r>
      <w:bookmarkEnd w:id="364"/>
    </w:p>
    <w:p w14:paraId="1492FDFD" w14:textId="34057683" w:rsidR="002861E2" w:rsidRPr="00867CBC" w:rsidRDefault="002861E2" w:rsidP="00EF10C0">
      <w:pPr>
        <w:spacing w:after="120"/>
        <w:ind w:left="567"/>
        <w:rPr>
          <w:rFonts w:ascii="Avenir Next LT Pro" w:hAnsi="Avenir Next LT Pro"/>
          <w:szCs w:val="22"/>
        </w:rPr>
      </w:pPr>
      <w:bookmarkStart w:id="365" w:name="_Hlk64286743"/>
      <w:bookmarkStart w:id="366" w:name="_Hlk524007445"/>
      <w:bookmarkStart w:id="367" w:name="_Hlk524447362"/>
      <w:bookmarkEnd w:id="348"/>
      <w:r w:rsidRPr="00867CBC">
        <w:rPr>
          <w:rFonts w:ascii="Avenir Next LT Pro" w:hAnsi="Avenir Next LT Pro"/>
          <w:szCs w:val="22"/>
        </w:rPr>
        <w:t>The UKCIS advice outlines how to respond to an incident of nude and</w:t>
      </w:r>
      <w:r w:rsidR="0060117E" w:rsidRPr="00867CBC">
        <w:rPr>
          <w:rFonts w:ascii="Avenir Next LT Pro" w:hAnsi="Avenir Next LT Pro"/>
          <w:szCs w:val="22"/>
        </w:rPr>
        <w:t>/or</w:t>
      </w:r>
      <w:r w:rsidRPr="00867CBC">
        <w:rPr>
          <w:rFonts w:ascii="Avenir Next LT Pro" w:hAnsi="Avenir Next LT Pro"/>
          <w:szCs w:val="22"/>
        </w:rPr>
        <w:t xml:space="preserve"> semi-nude</w:t>
      </w:r>
      <w:r w:rsidR="00FB69B5" w:rsidRPr="00867CBC">
        <w:rPr>
          <w:rFonts w:ascii="Avenir Next LT Pro" w:hAnsi="Avenir Next LT Pro"/>
          <w:szCs w:val="22"/>
        </w:rPr>
        <w:t xml:space="preserve"> images</w:t>
      </w:r>
      <w:r w:rsidR="0060117E" w:rsidRPr="00867CBC">
        <w:rPr>
          <w:rFonts w:ascii="Avenir Next LT Pro" w:hAnsi="Avenir Next LT Pro"/>
          <w:szCs w:val="22"/>
        </w:rPr>
        <w:t xml:space="preserve"> and/or videos</w:t>
      </w:r>
      <w:r w:rsidRPr="00867CBC">
        <w:rPr>
          <w:rFonts w:ascii="Avenir Next LT Pro" w:hAnsi="Avenir Next LT Pro"/>
          <w:szCs w:val="22"/>
        </w:rPr>
        <w:t xml:space="preserve"> being shared including: </w:t>
      </w:r>
    </w:p>
    <w:p w14:paraId="72EF483E" w14:textId="50A05768" w:rsidR="002861E2" w:rsidRPr="00867CBC" w:rsidRDefault="002861E2" w:rsidP="00BE572E">
      <w:pPr>
        <w:pStyle w:val="ListParagraph"/>
        <w:numPr>
          <w:ilvl w:val="1"/>
          <w:numId w:val="52"/>
        </w:numPr>
        <w:ind w:left="924" w:hanging="357"/>
        <w:rPr>
          <w:rFonts w:ascii="Avenir Next LT Pro" w:hAnsi="Avenir Next LT Pro"/>
          <w:szCs w:val="22"/>
        </w:rPr>
      </w:pPr>
      <w:r w:rsidRPr="00867CBC">
        <w:rPr>
          <w:rFonts w:ascii="Avenir Next LT Pro" w:hAnsi="Avenir Next LT Pro"/>
          <w:szCs w:val="22"/>
        </w:rPr>
        <w:t>risk assessing situations;</w:t>
      </w:r>
    </w:p>
    <w:p w14:paraId="1A197E44" w14:textId="32460620" w:rsidR="002861E2" w:rsidRPr="00867CBC" w:rsidRDefault="002861E2" w:rsidP="00BE572E">
      <w:pPr>
        <w:pStyle w:val="ListParagraph"/>
        <w:numPr>
          <w:ilvl w:val="1"/>
          <w:numId w:val="52"/>
        </w:numPr>
        <w:ind w:left="924" w:hanging="357"/>
        <w:rPr>
          <w:rFonts w:ascii="Avenir Next LT Pro" w:eastAsiaTheme="majorEastAsia" w:hAnsi="Avenir Next LT Pro"/>
          <w:szCs w:val="22"/>
        </w:rPr>
      </w:pPr>
      <w:r w:rsidRPr="00867CBC">
        <w:rPr>
          <w:rFonts w:ascii="Avenir Next LT Pro" w:hAnsi="Avenir Next LT Pro"/>
          <w:szCs w:val="22"/>
        </w:rPr>
        <w:t>safeguarding and supporting children and young people;</w:t>
      </w:r>
    </w:p>
    <w:p w14:paraId="254DED5E" w14:textId="4365CF31" w:rsidR="002861E2" w:rsidRPr="00867CBC" w:rsidRDefault="002861E2" w:rsidP="00BE572E">
      <w:pPr>
        <w:pStyle w:val="ListParagraph"/>
        <w:numPr>
          <w:ilvl w:val="1"/>
          <w:numId w:val="52"/>
        </w:numPr>
        <w:ind w:left="924" w:hanging="357"/>
        <w:rPr>
          <w:rFonts w:ascii="Avenir Next LT Pro" w:eastAsiaTheme="majorEastAsia" w:hAnsi="Avenir Next LT Pro"/>
          <w:szCs w:val="22"/>
        </w:rPr>
      </w:pPr>
      <w:r w:rsidRPr="00867CBC">
        <w:rPr>
          <w:rFonts w:ascii="Avenir Next LT Pro" w:hAnsi="Avenir Next LT Pro"/>
          <w:szCs w:val="22"/>
        </w:rPr>
        <w:t>handling devices and images;</w:t>
      </w:r>
    </w:p>
    <w:p w14:paraId="27C09DCA" w14:textId="33CA7546" w:rsidR="0044018A" w:rsidRPr="00867CBC" w:rsidRDefault="002861E2" w:rsidP="00BE572E">
      <w:pPr>
        <w:pStyle w:val="ListParagraph"/>
        <w:numPr>
          <w:ilvl w:val="1"/>
          <w:numId w:val="52"/>
        </w:numPr>
        <w:ind w:left="924" w:hanging="357"/>
        <w:rPr>
          <w:rFonts w:ascii="Avenir Next LT Pro" w:eastAsiaTheme="majorEastAsia" w:hAnsi="Avenir Next LT Pro"/>
          <w:szCs w:val="22"/>
        </w:rPr>
      </w:pPr>
      <w:r w:rsidRPr="00867CBC">
        <w:rPr>
          <w:rFonts w:ascii="Avenir Next LT Pro" w:hAnsi="Avenir Next LT Pro"/>
          <w:szCs w:val="22"/>
        </w:rPr>
        <w:t>recording incidents, including the role of other agencies</w:t>
      </w:r>
      <w:r w:rsidR="0044018A" w:rsidRPr="00867CBC">
        <w:rPr>
          <w:rFonts w:ascii="Avenir Next LT Pro" w:hAnsi="Avenir Next LT Pro"/>
          <w:szCs w:val="22"/>
        </w:rPr>
        <w:t>.</w:t>
      </w:r>
    </w:p>
    <w:p w14:paraId="5B723D5E" w14:textId="7901DC89" w:rsidR="0044018A" w:rsidRPr="00867CBC" w:rsidRDefault="002861E2" w:rsidP="00BE572E">
      <w:pPr>
        <w:pStyle w:val="ListParagraph"/>
        <w:numPr>
          <w:ilvl w:val="1"/>
          <w:numId w:val="52"/>
        </w:numPr>
        <w:spacing w:after="120"/>
        <w:ind w:left="924" w:hanging="357"/>
        <w:rPr>
          <w:rFonts w:ascii="Avenir Next LT Pro" w:eastAsiaTheme="majorEastAsia" w:hAnsi="Avenir Next LT Pro"/>
          <w:szCs w:val="22"/>
        </w:rPr>
      </w:pPr>
      <w:r w:rsidRPr="00867CBC">
        <w:rPr>
          <w:rFonts w:ascii="Avenir Next LT Pro" w:hAnsi="Avenir Next LT Pro"/>
          <w:szCs w:val="22"/>
        </w:rPr>
        <w:t>informing parents and carers</w:t>
      </w:r>
    </w:p>
    <w:p w14:paraId="7ECBF6B9" w14:textId="5776795E" w:rsidR="0044018A" w:rsidRPr="00867CBC" w:rsidRDefault="002861E2" w:rsidP="00EF10C0">
      <w:pPr>
        <w:spacing w:after="120"/>
        <w:ind w:left="567"/>
        <w:rPr>
          <w:rFonts w:ascii="Avenir Next LT Pro" w:hAnsi="Avenir Next LT Pro"/>
          <w:szCs w:val="22"/>
        </w:rPr>
      </w:pPr>
      <w:r w:rsidRPr="00867CBC">
        <w:rPr>
          <w:rFonts w:ascii="Avenir Next LT Pro" w:hAnsi="Avenir Next LT Pro"/>
          <w:szCs w:val="22"/>
        </w:rPr>
        <w:t>The types of incident</w:t>
      </w:r>
      <w:r w:rsidR="0044018A" w:rsidRPr="00867CBC">
        <w:rPr>
          <w:rFonts w:ascii="Avenir Next LT Pro" w:hAnsi="Avenir Next LT Pro"/>
          <w:szCs w:val="22"/>
        </w:rPr>
        <w:t>s which this advice covers are:</w:t>
      </w:r>
    </w:p>
    <w:p w14:paraId="791A4550" w14:textId="64E0CE7E" w:rsidR="0044018A" w:rsidRPr="00867CBC" w:rsidRDefault="002861E2" w:rsidP="00BE572E">
      <w:pPr>
        <w:pStyle w:val="ListParagraph"/>
        <w:numPr>
          <w:ilvl w:val="0"/>
          <w:numId w:val="53"/>
        </w:numPr>
        <w:ind w:left="924" w:hanging="357"/>
        <w:rPr>
          <w:rFonts w:ascii="Avenir Next LT Pro" w:eastAsiaTheme="majorEastAsia" w:hAnsi="Avenir Next LT Pro"/>
          <w:szCs w:val="22"/>
        </w:rPr>
      </w:pPr>
      <w:r w:rsidRPr="00867CBC">
        <w:rPr>
          <w:rFonts w:ascii="Avenir Next LT Pro" w:hAnsi="Avenir Next LT Pro"/>
          <w:szCs w:val="22"/>
        </w:rPr>
        <w:t>a person under the age of 18 creates and shares nude and</w:t>
      </w:r>
      <w:r w:rsidR="00326938" w:rsidRPr="00867CBC">
        <w:rPr>
          <w:rFonts w:ascii="Avenir Next LT Pro" w:hAnsi="Avenir Next LT Pro"/>
          <w:szCs w:val="22"/>
        </w:rPr>
        <w:t>/or</w:t>
      </w:r>
      <w:r w:rsidRPr="00867CBC">
        <w:rPr>
          <w:rFonts w:ascii="Avenir Next LT Pro" w:hAnsi="Avenir Next LT Pro"/>
          <w:szCs w:val="22"/>
        </w:rPr>
        <w:t xml:space="preserve"> semi-nude</w:t>
      </w:r>
      <w:r w:rsidR="00FB69B5" w:rsidRPr="00867CBC">
        <w:rPr>
          <w:rFonts w:ascii="Avenir Next LT Pro" w:hAnsi="Avenir Next LT Pro"/>
          <w:szCs w:val="22"/>
        </w:rPr>
        <w:t xml:space="preserve"> images</w:t>
      </w:r>
      <w:r w:rsidR="00326938" w:rsidRPr="00867CBC">
        <w:rPr>
          <w:rFonts w:ascii="Avenir Next LT Pro" w:hAnsi="Avenir Next LT Pro"/>
          <w:szCs w:val="22"/>
        </w:rPr>
        <w:t xml:space="preserve"> and</w:t>
      </w:r>
      <w:r w:rsidR="00FB69B5" w:rsidRPr="00867CBC">
        <w:rPr>
          <w:rFonts w:ascii="Avenir Next LT Pro" w:hAnsi="Avenir Next LT Pro"/>
          <w:szCs w:val="22"/>
        </w:rPr>
        <w:t>/</w:t>
      </w:r>
      <w:r w:rsidR="00326938" w:rsidRPr="00867CBC">
        <w:rPr>
          <w:rFonts w:ascii="Avenir Next LT Pro" w:hAnsi="Avenir Next LT Pro"/>
          <w:szCs w:val="22"/>
        </w:rPr>
        <w:t xml:space="preserve">or </w:t>
      </w:r>
      <w:r w:rsidR="00FB69B5" w:rsidRPr="00867CBC">
        <w:rPr>
          <w:rFonts w:ascii="Avenir Next LT Pro" w:hAnsi="Avenir Next LT Pro"/>
          <w:szCs w:val="22"/>
        </w:rPr>
        <w:t>videos</w:t>
      </w:r>
      <w:r w:rsidRPr="00867CBC">
        <w:rPr>
          <w:rFonts w:ascii="Avenir Next LT Pro" w:hAnsi="Avenir Next LT Pro"/>
          <w:szCs w:val="22"/>
        </w:rPr>
        <w:t xml:space="preserve"> of themselves with a </w:t>
      </w:r>
      <w:r w:rsidR="00AE2414" w:rsidRPr="00867CBC">
        <w:rPr>
          <w:rFonts w:ascii="Avenir Next LT Pro" w:hAnsi="Avenir Next LT Pro"/>
          <w:szCs w:val="22"/>
        </w:rPr>
        <w:t>child</w:t>
      </w:r>
      <w:r w:rsidRPr="00867CBC">
        <w:rPr>
          <w:rFonts w:ascii="Avenir Next LT Pro" w:hAnsi="Avenir Next LT Pro"/>
          <w:szCs w:val="22"/>
        </w:rPr>
        <w:t xml:space="preserve"> under the age of 18</w:t>
      </w:r>
      <w:r w:rsidR="0044018A" w:rsidRPr="00867CBC">
        <w:rPr>
          <w:rFonts w:ascii="Avenir Next LT Pro" w:hAnsi="Avenir Next LT Pro"/>
          <w:szCs w:val="22"/>
        </w:rPr>
        <w:t>;</w:t>
      </w:r>
    </w:p>
    <w:p w14:paraId="4346A16E" w14:textId="1F5EAAF1" w:rsidR="0044018A" w:rsidRPr="00867CBC" w:rsidRDefault="002861E2" w:rsidP="00BE572E">
      <w:pPr>
        <w:pStyle w:val="ListParagraph"/>
        <w:numPr>
          <w:ilvl w:val="0"/>
          <w:numId w:val="53"/>
        </w:numPr>
        <w:ind w:left="924" w:hanging="357"/>
        <w:rPr>
          <w:rFonts w:ascii="Avenir Next LT Pro" w:eastAsiaTheme="majorEastAsia" w:hAnsi="Avenir Next LT Pro"/>
          <w:szCs w:val="22"/>
        </w:rPr>
      </w:pPr>
      <w:r w:rsidRPr="00867CBC">
        <w:rPr>
          <w:rFonts w:ascii="Avenir Next LT Pro" w:hAnsi="Avenir Next LT Pro"/>
          <w:szCs w:val="22"/>
        </w:rPr>
        <w:t>a person under the age of 18 shares nude and</w:t>
      </w:r>
      <w:r w:rsidR="00326938" w:rsidRPr="00867CBC">
        <w:rPr>
          <w:rFonts w:ascii="Avenir Next LT Pro" w:hAnsi="Avenir Next LT Pro"/>
          <w:szCs w:val="22"/>
        </w:rPr>
        <w:t>/or</w:t>
      </w:r>
      <w:r w:rsidRPr="00867CBC">
        <w:rPr>
          <w:rFonts w:ascii="Avenir Next LT Pro" w:hAnsi="Avenir Next LT Pro"/>
          <w:szCs w:val="22"/>
        </w:rPr>
        <w:t xml:space="preserve"> semi-nude</w:t>
      </w:r>
      <w:r w:rsidR="00326938" w:rsidRPr="00867CBC">
        <w:rPr>
          <w:rFonts w:ascii="Avenir Next LT Pro" w:hAnsi="Avenir Next LT Pro"/>
          <w:szCs w:val="22"/>
        </w:rPr>
        <w:t xml:space="preserve"> images and/or videos</w:t>
      </w:r>
      <w:r w:rsidRPr="00867CBC">
        <w:rPr>
          <w:rFonts w:ascii="Avenir Next LT Pro" w:hAnsi="Avenir Next LT Pro"/>
          <w:szCs w:val="22"/>
        </w:rPr>
        <w:t xml:space="preserve"> created by another person under the age of 18 with a </w:t>
      </w:r>
      <w:r w:rsidR="00AE2414" w:rsidRPr="00867CBC">
        <w:rPr>
          <w:rFonts w:ascii="Avenir Next LT Pro" w:hAnsi="Avenir Next LT Pro"/>
          <w:szCs w:val="22"/>
        </w:rPr>
        <w:t>child</w:t>
      </w:r>
      <w:r w:rsidRPr="00867CBC">
        <w:rPr>
          <w:rFonts w:ascii="Avenir Next LT Pro" w:hAnsi="Avenir Next LT Pro"/>
          <w:szCs w:val="22"/>
        </w:rPr>
        <w:t xml:space="preserve"> under the age of 18</w:t>
      </w:r>
      <w:r w:rsidR="0044018A" w:rsidRPr="00867CBC">
        <w:rPr>
          <w:rFonts w:ascii="Avenir Next LT Pro" w:hAnsi="Avenir Next LT Pro"/>
          <w:szCs w:val="22"/>
        </w:rPr>
        <w:t>;</w:t>
      </w:r>
    </w:p>
    <w:p w14:paraId="4248A3AF" w14:textId="0DD09A00" w:rsidR="00B6338A" w:rsidRPr="00867CBC" w:rsidRDefault="002861E2" w:rsidP="00BE572E">
      <w:pPr>
        <w:pStyle w:val="ListParagraph"/>
        <w:numPr>
          <w:ilvl w:val="0"/>
          <w:numId w:val="53"/>
        </w:numPr>
        <w:spacing w:after="120"/>
        <w:ind w:left="924" w:hanging="357"/>
        <w:rPr>
          <w:rFonts w:ascii="Avenir Next LT Pro" w:eastAsiaTheme="majorEastAsia" w:hAnsi="Avenir Next LT Pro"/>
          <w:szCs w:val="22"/>
        </w:rPr>
      </w:pPr>
      <w:r w:rsidRPr="00867CBC">
        <w:rPr>
          <w:rFonts w:ascii="Avenir Next LT Pro" w:hAnsi="Avenir Next LT Pro"/>
          <w:szCs w:val="22"/>
        </w:rPr>
        <w:lastRenderedPageBreak/>
        <w:t>a person under the age of 18 is in possession of nude and</w:t>
      </w:r>
      <w:r w:rsidR="00326938" w:rsidRPr="00867CBC">
        <w:rPr>
          <w:rFonts w:ascii="Avenir Next LT Pro" w:hAnsi="Avenir Next LT Pro"/>
          <w:szCs w:val="22"/>
        </w:rPr>
        <w:t>/or</w:t>
      </w:r>
      <w:r w:rsidRPr="00867CBC">
        <w:rPr>
          <w:rFonts w:ascii="Avenir Next LT Pro" w:hAnsi="Avenir Next LT Pro"/>
          <w:szCs w:val="22"/>
        </w:rPr>
        <w:t xml:space="preserve"> semi-nude</w:t>
      </w:r>
      <w:r w:rsidR="00326938" w:rsidRPr="00867CBC">
        <w:rPr>
          <w:rFonts w:ascii="Avenir Next LT Pro" w:hAnsi="Avenir Next LT Pro"/>
          <w:szCs w:val="22"/>
        </w:rPr>
        <w:t xml:space="preserve"> images and/or videos</w:t>
      </w:r>
      <w:r w:rsidRPr="00867CBC">
        <w:rPr>
          <w:rFonts w:ascii="Avenir Next LT Pro" w:hAnsi="Avenir Next LT Pro"/>
          <w:szCs w:val="22"/>
        </w:rPr>
        <w:t xml:space="preserve"> created by another person under the age of 18</w:t>
      </w:r>
      <w:r w:rsidR="00B6338A" w:rsidRPr="00867CBC">
        <w:rPr>
          <w:rFonts w:ascii="Avenir Next LT Pro" w:hAnsi="Avenir Next LT Pro"/>
          <w:szCs w:val="22"/>
        </w:rPr>
        <w:t>.</w:t>
      </w:r>
      <w:bookmarkEnd w:id="361"/>
      <w:bookmarkEnd w:id="365"/>
    </w:p>
    <w:p w14:paraId="12988655" w14:textId="504E28D5" w:rsidR="00496AE6" w:rsidRPr="00867CBC" w:rsidRDefault="00502A3A" w:rsidP="00EF10C0">
      <w:pPr>
        <w:spacing w:after="120"/>
        <w:ind w:left="567"/>
        <w:rPr>
          <w:rFonts w:ascii="Avenir Next LT Pro" w:hAnsi="Avenir Next LT Pro"/>
          <w:szCs w:val="22"/>
        </w:rPr>
      </w:pPr>
      <w:bookmarkStart w:id="368" w:name="_Hlk18506642"/>
      <w:bookmarkStart w:id="369" w:name="_Hlk33001657"/>
      <w:bookmarkStart w:id="370" w:name="_Toc177063254"/>
      <w:r w:rsidRPr="00867CBC">
        <w:rPr>
          <w:rStyle w:val="Heading4Char"/>
          <w:rFonts w:ascii="Avenir Next LT Pro" w:hAnsi="Avenir Next LT Pro"/>
          <w:szCs w:val="22"/>
        </w:rPr>
        <w:t xml:space="preserve">Serious </w:t>
      </w:r>
      <w:r w:rsidR="004E4434" w:rsidRPr="00867CBC">
        <w:rPr>
          <w:rStyle w:val="Heading4Char"/>
          <w:rFonts w:ascii="Avenir Next LT Pro" w:hAnsi="Avenir Next LT Pro"/>
          <w:szCs w:val="22"/>
        </w:rPr>
        <w:t>v</w:t>
      </w:r>
      <w:r w:rsidRPr="00867CBC">
        <w:rPr>
          <w:rStyle w:val="Heading4Char"/>
          <w:rFonts w:ascii="Avenir Next LT Pro" w:hAnsi="Avenir Next LT Pro"/>
          <w:szCs w:val="22"/>
        </w:rPr>
        <w:t>iolence</w:t>
      </w:r>
      <w:bookmarkEnd w:id="370"/>
      <w:r w:rsidRPr="00867CBC">
        <w:rPr>
          <w:rFonts w:ascii="Avenir Next LT Pro" w:hAnsi="Avenir Next LT Pro"/>
          <w:szCs w:val="22"/>
        </w:rPr>
        <w:t xml:space="preserve"> – All staff should be aware of indicators, which may signal that </w:t>
      </w:r>
      <w:r w:rsidR="00F95E37" w:rsidRPr="00867CBC">
        <w:rPr>
          <w:rFonts w:ascii="Avenir Next LT Pro" w:hAnsi="Avenir Next LT Pro"/>
          <w:szCs w:val="22"/>
        </w:rPr>
        <w:t xml:space="preserve">a </w:t>
      </w:r>
      <w:r w:rsidRPr="00867CBC">
        <w:rPr>
          <w:rFonts w:ascii="Avenir Next LT Pro" w:hAnsi="Avenir Next LT Pro"/>
          <w:szCs w:val="22"/>
        </w:rPr>
        <w:t>child</w:t>
      </w:r>
      <w:r w:rsidR="00F95E37" w:rsidRPr="00867CBC">
        <w:rPr>
          <w:rFonts w:ascii="Avenir Next LT Pro" w:hAnsi="Avenir Next LT Pro"/>
          <w:szCs w:val="22"/>
        </w:rPr>
        <w:t xml:space="preserve"> is</w:t>
      </w:r>
      <w:r w:rsidRPr="00867CBC">
        <w:rPr>
          <w:rFonts w:ascii="Avenir Next LT Pro" w:hAnsi="Avenir Next LT Pro"/>
          <w:szCs w:val="22"/>
        </w:rPr>
        <w:t xml:space="preserve"> at risk </w:t>
      </w:r>
      <w:r w:rsidR="00551BEE" w:rsidRPr="00867CBC">
        <w:rPr>
          <w:rFonts w:ascii="Avenir Next LT Pro" w:hAnsi="Avenir Next LT Pro"/>
          <w:szCs w:val="22"/>
        </w:rPr>
        <w:t>from or</w:t>
      </w:r>
      <w:r w:rsidRPr="00867CBC">
        <w:rPr>
          <w:rFonts w:ascii="Avenir Next LT Pro" w:hAnsi="Avenir Next LT Pro"/>
          <w:szCs w:val="22"/>
        </w:rPr>
        <w:t xml:space="preserve"> are involved with serious violent crime.</w:t>
      </w:r>
      <w:r w:rsidR="00EF10C0" w:rsidRPr="00867CBC">
        <w:rPr>
          <w:rFonts w:ascii="Avenir Next LT Pro" w:hAnsi="Avenir Next LT Pro"/>
          <w:szCs w:val="22"/>
        </w:rPr>
        <w:t xml:space="preserve"> </w:t>
      </w:r>
      <w:r w:rsidR="00304145" w:rsidRPr="00867CBC">
        <w:rPr>
          <w:rFonts w:ascii="Avenir Next LT Pro" w:hAnsi="Avenir Next LT Pro"/>
          <w:szCs w:val="22"/>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EF10C0" w:rsidRPr="00867CBC">
        <w:rPr>
          <w:rFonts w:ascii="Avenir Next LT Pro" w:hAnsi="Avenir Next LT Pro"/>
          <w:szCs w:val="22"/>
        </w:rPr>
        <w:t xml:space="preserve"> </w:t>
      </w:r>
      <w:r w:rsidR="005D6831" w:rsidRPr="00867CBC">
        <w:rPr>
          <w:rFonts w:ascii="Avenir Next LT Pro" w:hAnsi="Avenir Next LT Pro"/>
          <w:szCs w:val="22"/>
        </w:rPr>
        <w:t>Unexplained gifts or new possessions could also indicate</w:t>
      </w:r>
      <w:r w:rsidR="005C13F4" w:rsidRPr="00867CBC">
        <w:rPr>
          <w:rFonts w:ascii="Avenir Next LT Pro" w:hAnsi="Avenir Next LT Pro"/>
          <w:szCs w:val="22"/>
        </w:rPr>
        <w:t xml:space="preserve"> that children have been approached by, or are involved with, individuals associated with criminal networks or gangs.</w:t>
      </w:r>
      <w:r w:rsidR="00EF10C0" w:rsidRPr="00867CBC">
        <w:rPr>
          <w:rFonts w:ascii="Avenir Next LT Pro" w:hAnsi="Avenir Next LT Pro"/>
          <w:szCs w:val="22"/>
        </w:rPr>
        <w:t xml:space="preserve"> </w:t>
      </w:r>
    </w:p>
    <w:p w14:paraId="69918045" w14:textId="409D37D4" w:rsidR="00496AE6" w:rsidRPr="00867CBC" w:rsidRDefault="00496AE6" w:rsidP="00EF10C0">
      <w:pPr>
        <w:spacing w:after="120"/>
        <w:ind w:left="567"/>
        <w:rPr>
          <w:rFonts w:ascii="Avenir Next LT Pro" w:hAnsi="Avenir Next LT Pro"/>
          <w:szCs w:val="22"/>
        </w:rPr>
      </w:pPr>
      <w:r w:rsidRPr="00867CBC">
        <w:rPr>
          <w:rFonts w:ascii="Avenir Next LT Pro" w:hAnsi="Avenir Next LT Pro"/>
          <w:szCs w:val="22"/>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867CBC" w:rsidRDefault="00C91F96" w:rsidP="00343545">
      <w:pPr>
        <w:spacing w:after="120"/>
        <w:ind w:left="567"/>
        <w:rPr>
          <w:rFonts w:ascii="Avenir Next LT Pro" w:hAnsi="Avenir Next LT Pro"/>
          <w:szCs w:val="22"/>
        </w:rPr>
      </w:pPr>
      <w:r w:rsidRPr="00867CBC">
        <w:rPr>
          <w:rFonts w:ascii="Avenir Next LT Pro" w:hAnsi="Avenir Next LT Pro"/>
          <w:szCs w:val="22"/>
        </w:rPr>
        <w:t xml:space="preserve">Further advice on this issue is provided </w:t>
      </w:r>
      <w:r w:rsidR="008F079D" w:rsidRPr="00867CBC">
        <w:rPr>
          <w:rFonts w:ascii="Avenir Next LT Pro" w:hAnsi="Avenir Next LT Pro"/>
          <w:szCs w:val="22"/>
        </w:rPr>
        <w:t>in the Home Office document ‘</w:t>
      </w:r>
      <w:hyperlink r:id="rId71" w:history="1">
        <w:r w:rsidR="008F079D" w:rsidRPr="00867CBC">
          <w:rPr>
            <w:rStyle w:val="Hyperlink"/>
            <w:rFonts w:ascii="Avenir Next LT Pro" w:hAnsi="Avenir Next LT Pro"/>
            <w:szCs w:val="22"/>
          </w:rPr>
          <w:t>Preventing youth violence and gang involvement</w:t>
        </w:r>
      </w:hyperlink>
      <w:r w:rsidR="008F079D" w:rsidRPr="00867CBC">
        <w:rPr>
          <w:rFonts w:ascii="Avenir Next LT Pro" w:hAnsi="Avenir Next LT Pro"/>
          <w:szCs w:val="22"/>
        </w:rPr>
        <w:t>’.</w:t>
      </w:r>
      <w:bookmarkEnd w:id="368"/>
    </w:p>
    <w:p w14:paraId="5E336DAA" w14:textId="48E9AC6A" w:rsidR="00CD0015" w:rsidRPr="00867CBC" w:rsidRDefault="00BE6E83" w:rsidP="00EF10C0">
      <w:pPr>
        <w:spacing w:after="120"/>
        <w:ind w:left="567"/>
        <w:rPr>
          <w:rFonts w:ascii="Avenir Next LT Pro" w:eastAsiaTheme="minorHAnsi" w:hAnsi="Avenir Next LT Pro"/>
          <w:color w:val="000000"/>
          <w:szCs w:val="22"/>
        </w:rPr>
      </w:pPr>
      <w:bookmarkStart w:id="371" w:name="_Hlk530475927"/>
      <w:bookmarkStart w:id="372" w:name="_Toc177063255"/>
      <w:r w:rsidRPr="00867CBC">
        <w:rPr>
          <w:rStyle w:val="Heading4Char"/>
          <w:rFonts w:ascii="Avenir Next LT Pro" w:hAnsi="Avenir Next LT Pro"/>
          <w:szCs w:val="22"/>
        </w:rPr>
        <w:t xml:space="preserve">Child Criminal </w:t>
      </w:r>
      <w:bookmarkStart w:id="373" w:name="_Hlk18930266"/>
      <w:bookmarkStart w:id="374" w:name="_Hlk19180678"/>
      <w:r w:rsidRPr="00867CBC">
        <w:rPr>
          <w:rStyle w:val="Heading4Char"/>
          <w:rFonts w:ascii="Avenir Next LT Pro" w:hAnsi="Avenir Next LT Pro"/>
          <w:szCs w:val="22"/>
        </w:rPr>
        <w:t>Exploitation</w:t>
      </w:r>
      <w:r w:rsidR="00C46A4F" w:rsidRPr="00867CBC">
        <w:rPr>
          <w:rStyle w:val="Heading4Char"/>
          <w:rFonts w:ascii="Avenir Next LT Pro" w:hAnsi="Avenir Next LT Pro"/>
          <w:szCs w:val="22"/>
        </w:rPr>
        <w:t xml:space="preserve"> </w:t>
      </w:r>
      <w:bookmarkStart w:id="375" w:name="_Hlk19717389"/>
      <w:r w:rsidR="00C46A4F" w:rsidRPr="00867CBC">
        <w:rPr>
          <w:rStyle w:val="Heading4Char"/>
          <w:rFonts w:ascii="Avenir Next LT Pro" w:hAnsi="Avenir Next LT Pro"/>
          <w:szCs w:val="22"/>
        </w:rPr>
        <w:t>(CCE) including c</w:t>
      </w:r>
      <w:r w:rsidR="00203243" w:rsidRPr="00867CBC">
        <w:rPr>
          <w:rStyle w:val="Heading4Char"/>
          <w:rFonts w:ascii="Avenir Next LT Pro" w:hAnsi="Avenir Next LT Pro"/>
          <w:szCs w:val="22"/>
        </w:rPr>
        <w:t xml:space="preserve">ounty </w:t>
      </w:r>
      <w:r w:rsidR="00C46A4F" w:rsidRPr="00867CBC">
        <w:rPr>
          <w:rStyle w:val="Heading4Char"/>
          <w:rFonts w:ascii="Avenir Next LT Pro" w:hAnsi="Avenir Next LT Pro"/>
          <w:szCs w:val="22"/>
        </w:rPr>
        <w:t>l</w:t>
      </w:r>
      <w:r w:rsidR="00203243" w:rsidRPr="00867CBC">
        <w:rPr>
          <w:rStyle w:val="Heading4Char"/>
          <w:rFonts w:ascii="Avenir Next LT Pro" w:hAnsi="Avenir Next LT Pro"/>
          <w:szCs w:val="22"/>
        </w:rPr>
        <w:t>ines</w:t>
      </w:r>
      <w:bookmarkEnd w:id="373"/>
      <w:bookmarkEnd w:id="375"/>
      <w:r w:rsidR="00497E4D" w:rsidRPr="00867CBC">
        <w:rPr>
          <w:rStyle w:val="Heading4Char"/>
          <w:rFonts w:ascii="Avenir Next LT Pro" w:hAnsi="Avenir Next LT Pro"/>
          <w:szCs w:val="22"/>
        </w:rPr>
        <w:t xml:space="preserve"> and modern slavery</w:t>
      </w:r>
      <w:bookmarkEnd w:id="372"/>
      <w:r w:rsidR="00203243" w:rsidRPr="00867CBC">
        <w:rPr>
          <w:rStyle w:val="Heading4Char"/>
          <w:rFonts w:ascii="Avenir Next LT Pro" w:hAnsi="Avenir Next LT Pro"/>
          <w:szCs w:val="22"/>
        </w:rPr>
        <w:t xml:space="preserve"> </w:t>
      </w:r>
      <w:bookmarkEnd w:id="374"/>
      <w:r w:rsidR="00203243" w:rsidRPr="00867CBC">
        <w:rPr>
          <w:rFonts w:ascii="Avenir Next LT Pro" w:eastAsiaTheme="minorHAnsi" w:hAnsi="Avenir Next LT Pro"/>
          <w:b/>
          <w:i/>
          <w:color w:val="000000"/>
          <w:szCs w:val="22"/>
        </w:rPr>
        <w:t xml:space="preserve">– </w:t>
      </w:r>
      <w:r w:rsidR="00203243" w:rsidRPr="00867CBC">
        <w:rPr>
          <w:rFonts w:ascii="Avenir Next LT Pro" w:eastAsiaTheme="minorHAnsi" w:hAnsi="Avenir Next LT Pro"/>
          <w:color w:val="000000"/>
          <w:szCs w:val="22"/>
        </w:rPr>
        <w:t>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w:t>
      </w:r>
      <w:r w:rsidR="00EF10C0" w:rsidRPr="00867CBC">
        <w:rPr>
          <w:rFonts w:ascii="Avenir Next LT Pro" w:eastAsiaTheme="minorHAnsi" w:hAnsi="Avenir Next LT Pro"/>
          <w:color w:val="000000"/>
          <w:szCs w:val="22"/>
        </w:rPr>
        <w:t xml:space="preserve"> </w:t>
      </w:r>
      <w:r w:rsidR="00203243" w:rsidRPr="00867CBC">
        <w:rPr>
          <w:rFonts w:ascii="Avenir Next LT Pro" w:eastAsiaTheme="minorHAnsi" w:hAnsi="Avenir Next LT Pro"/>
          <w:color w:val="000000"/>
          <w:szCs w:val="22"/>
        </w:rPr>
        <w:t xml:space="preserve">Key to identifying potential involvement in county lines are missing </w:t>
      </w:r>
      <w:bookmarkStart w:id="376" w:name="_Hlk51771809"/>
      <w:r w:rsidRPr="00867CBC">
        <w:rPr>
          <w:rFonts w:ascii="Avenir Next LT Pro" w:eastAsiaTheme="minorHAnsi" w:hAnsi="Avenir Next LT Pro"/>
          <w:color w:val="000000"/>
          <w:szCs w:val="22"/>
        </w:rPr>
        <w:t xml:space="preserve">episodes </w:t>
      </w:r>
      <w:r w:rsidR="009C6433" w:rsidRPr="00867CBC">
        <w:rPr>
          <w:rFonts w:ascii="Avenir Next LT Pro" w:eastAsiaTheme="minorHAnsi" w:hAnsi="Avenir Next LT Pro"/>
          <w:color w:val="000000"/>
          <w:szCs w:val="22"/>
        </w:rPr>
        <w:t xml:space="preserve">(both from home and school) </w:t>
      </w:r>
      <w:r w:rsidRPr="00867CBC">
        <w:rPr>
          <w:rFonts w:ascii="Avenir Next LT Pro" w:eastAsiaTheme="minorHAnsi" w:hAnsi="Avenir Next LT Pro"/>
          <w:color w:val="000000"/>
          <w:szCs w:val="22"/>
        </w:rPr>
        <w:t>when</w:t>
      </w:r>
      <w:r w:rsidR="00203243" w:rsidRPr="00867CBC">
        <w:rPr>
          <w:rFonts w:ascii="Avenir Next LT Pro" w:eastAsiaTheme="minorHAnsi" w:hAnsi="Avenir Next LT Pro"/>
          <w:color w:val="000000"/>
          <w:szCs w:val="22"/>
        </w:rPr>
        <w:t xml:space="preserve"> the victim may have been trafficked </w:t>
      </w:r>
      <w:r w:rsidR="009679E5" w:rsidRPr="00867CBC">
        <w:rPr>
          <w:rFonts w:ascii="Avenir Next LT Pro" w:eastAsiaTheme="minorHAnsi" w:hAnsi="Avenir Next LT Pro" w:cs="Arial"/>
          <w:color w:val="000000"/>
          <w:szCs w:val="22"/>
          <w:highlight w:val="cyan"/>
        </w:rPr>
        <w:t>(moved)</w:t>
      </w:r>
      <w:r w:rsidR="009679E5" w:rsidRPr="00867CBC">
        <w:rPr>
          <w:rFonts w:ascii="Avenir Next LT Pro" w:eastAsiaTheme="minorHAnsi" w:hAnsi="Avenir Next LT Pro" w:cs="Arial"/>
          <w:color w:val="000000"/>
          <w:szCs w:val="22"/>
        </w:rPr>
        <w:t xml:space="preserve"> </w:t>
      </w:r>
      <w:r w:rsidR="00203243" w:rsidRPr="00867CBC">
        <w:rPr>
          <w:rFonts w:ascii="Avenir Next LT Pro" w:eastAsiaTheme="minorHAnsi" w:hAnsi="Avenir Next LT Pro"/>
          <w:color w:val="000000"/>
          <w:szCs w:val="22"/>
        </w:rPr>
        <w:t xml:space="preserve">for the purpose of </w:t>
      </w:r>
      <w:r w:rsidR="009679E5" w:rsidRPr="00867CBC">
        <w:rPr>
          <w:rFonts w:ascii="Avenir Next LT Pro" w:eastAsiaTheme="minorHAnsi" w:hAnsi="Avenir Next LT Pro" w:cs="Arial"/>
          <w:color w:val="000000"/>
          <w:szCs w:val="22"/>
          <w:highlight w:val="cyan"/>
        </w:rPr>
        <w:t>exploitation</w:t>
      </w:r>
      <w:r w:rsidR="00237CA2"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00487B4D" w:rsidRPr="00867CBC">
        <w:rPr>
          <w:rFonts w:ascii="Avenir Next LT Pro" w:eastAsiaTheme="minorHAnsi" w:hAnsi="Avenir Next LT Pro"/>
          <w:color w:val="000000"/>
          <w:szCs w:val="22"/>
        </w:rPr>
        <w:t>Children are often recruited to move drugs and money between locations and can easily become trapped by this type of exploitation as gangs create drug debts and can threaten serious violence and kidnap towards victims (and their families) if they attempt to leave the county lines network.</w:t>
      </w:r>
      <w:r w:rsidR="00EF10C0" w:rsidRPr="00867CBC">
        <w:rPr>
          <w:rFonts w:ascii="Avenir Next LT Pro" w:eastAsiaTheme="minorHAnsi" w:hAnsi="Avenir Next LT Pro"/>
          <w:color w:val="000000"/>
          <w:szCs w:val="22"/>
        </w:rPr>
        <w:t xml:space="preserve"> </w:t>
      </w:r>
    </w:p>
    <w:p w14:paraId="667A251A" w14:textId="507EF027" w:rsidR="00C10AA1" w:rsidRPr="00867CBC" w:rsidRDefault="00C10AA1" w:rsidP="00CB4804">
      <w:pPr>
        <w:spacing w:after="120"/>
        <w:ind w:left="567"/>
        <w:rPr>
          <w:rFonts w:ascii="Avenir Next LT Pro" w:eastAsiaTheme="minorHAnsi" w:hAnsi="Avenir Next LT Pro" w:cs="Arial"/>
          <w:color w:val="000000"/>
          <w:szCs w:val="22"/>
        </w:rPr>
      </w:pPr>
      <w:bookmarkStart w:id="377" w:name="_Toc177063256"/>
      <w:r w:rsidRPr="00867CBC">
        <w:rPr>
          <w:rStyle w:val="Heading4Char"/>
          <w:rFonts w:ascii="Avenir Next LT Pro" w:hAnsi="Avenir Next LT Pro"/>
          <w:b w:val="0"/>
          <w:bCs w:val="0"/>
          <w:i w:val="0"/>
          <w:iCs w:val="0"/>
          <w:szCs w:val="22"/>
          <w:highlight w:val="cyan"/>
        </w:rPr>
        <w:t>This activity can happen locally as well as across the UK; no specified distance of travel is required.</w:t>
      </w:r>
      <w:r w:rsidR="00EF10C0" w:rsidRPr="00867CBC">
        <w:rPr>
          <w:rStyle w:val="Heading4Char"/>
          <w:rFonts w:ascii="Avenir Next LT Pro" w:hAnsi="Avenir Next LT Pro"/>
          <w:b w:val="0"/>
          <w:bCs w:val="0"/>
          <w:i w:val="0"/>
          <w:iCs w:val="0"/>
          <w:szCs w:val="22"/>
          <w:highlight w:val="cyan"/>
        </w:rPr>
        <w:t xml:space="preserve"> </w:t>
      </w:r>
      <w:r w:rsidRPr="00867CBC">
        <w:rPr>
          <w:rStyle w:val="Heading4Char"/>
          <w:rFonts w:ascii="Avenir Next LT Pro" w:hAnsi="Avenir Next LT Pro"/>
          <w:b w:val="0"/>
          <w:bCs w:val="0"/>
          <w:i w:val="0"/>
          <w:iCs w:val="0"/>
          <w:szCs w:val="22"/>
          <w:highlight w:val="cyan"/>
        </w:rPr>
        <w:t>For further information see ‘</w:t>
      </w:r>
      <w:bookmarkEnd w:id="377"/>
      <w:r w:rsidR="00966EBC" w:rsidRPr="00867CBC">
        <w:rPr>
          <w:rFonts w:ascii="Avenir Next LT Pro" w:hAnsi="Avenir Next LT Pro"/>
          <w:highlight w:val="cyan"/>
        </w:rPr>
        <w:fldChar w:fldCharType="begin"/>
      </w:r>
      <w:r w:rsidR="00966EBC" w:rsidRPr="00867CBC">
        <w:rPr>
          <w:rFonts w:ascii="Avenir Next LT Pro" w:hAnsi="Avenir Next LT Pro"/>
          <w:szCs w:val="22"/>
          <w:highlight w:val="cyan"/>
        </w:rPr>
        <w:instrText>HYPERLINK "https://www.gov.uk/government/publications/criminal-exploitation-of-children-and-vulnerable-adults-county-lines"</w:instrText>
      </w:r>
      <w:r w:rsidR="00966EBC" w:rsidRPr="00867CBC">
        <w:rPr>
          <w:rFonts w:ascii="Avenir Next LT Pro" w:hAnsi="Avenir Next LT Pro"/>
          <w:highlight w:val="cyan"/>
        </w:rPr>
      </w:r>
      <w:r w:rsidR="00966EBC" w:rsidRPr="00867CBC">
        <w:rPr>
          <w:rFonts w:ascii="Avenir Next LT Pro" w:hAnsi="Avenir Next LT Pro"/>
          <w:highlight w:val="cyan"/>
        </w:rPr>
        <w:fldChar w:fldCharType="separate"/>
      </w:r>
      <w:r w:rsidRPr="00867CBC">
        <w:rPr>
          <w:rStyle w:val="Hyperlink"/>
          <w:rFonts w:ascii="Avenir Next LT Pro" w:eastAsiaTheme="majorEastAsia" w:hAnsi="Avenir Next LT Pro" w:cstheme="majorBidi"/>
          <w:szCs w:val="22"/>
          <w:highlight w:val="cyan"/>
        </w:rPr>
        <w:t>Criminal exploitation of children and vulnerable adults: county lines</w:t>
      </w:r>
      <w:r w:rsidR="00966EBC" w:rsidRPr="00867CBC">
        <w:rPr>
          <w:rStyle w:val="Hyperlink"/>
          <w:rFonts w:ascii="Avenir Next LT Pro" w:eastAsiaTheme="majorEastAsia" w:hAnsi="Avenir Next LT Pro" w:cstheme="majorBidi"/>
          <w:szCs w:val="22"/>
          <w:highlight w:val="cyan"/>
        </w:rPr>
        <w:fldChar w:fldCharType="end"/>
      </w:r>
      <w:r w:rsidRPr="00867CBC">
        <w:rPr>
          <w:rStyle w:val="Heading4Char"/>
          <w:rFonts w:ascii="Avenir Next LT Pro" w:hAnsi="Avenir Next LT Pro"/>
          <w:b w:val="0"/>
          <w:bCs w:val="0"/>
          <w:i w:val="0"/>
          <w:iCs w:val="0"/>
          <w:szCs w:val="22"/>
          <w:highlight w:val="cyan"/>
        </w:rPr>
        <w:t>’ guidance.</w:t>
      </w:r>
    </w:p>
    <w:p w14:paraId="4EEBB63B" w14:textId="32747485" w:rsidR="00CD0015" w:rsidRPr="00867CBC" w:rsidRDefault="00CD0015" w:rsidP="00EF10C0">
      <w:pPr>
        <w:autoSpaceDE w:val="0"/>
        <w:autoSpaceDN w:val="0"/>
        <w:adjustRightInd w:val="0"/>
        <w:spacing w:after="12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It is important to note that the experience of girls who are criminally exploited can be very different to that of boys.</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The indicators may not be the same, however, professionals should be aware that girls are at risk of criminal exploitation too. It is also important to note that both boys and girls being criminally exploited may be at higher risk of sexual exploitation.</w:t>
      </w:r>
    </w:p>
    <w:p w14:paraId="5E6BFCF2" w14:textId="53218020" w:rsidR="00203243" w:rsidRPr="00867CBC" w:rsidRDefault="0017514A" w:rsidP="00EF10C0">
      <w:pPr>
        <w:spacing w:after="12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Where </w:t>
      </w:r>
      <w:r w:rsidR="001A06E6" w:rsidRPr="00867CBC">
        <w:rPr>
          <w:rFonts w:ascii="Avenir Next LT Pro" w:eastAsiaTheme="minorHAnsi" w:hAnsi="Avenir Next LT Pro" w:cs="Arial"/>
          <w:color w:val="000000"/>
          <w:szCs w:val="22"/>
          <w:highlight w:val="cyan"/>
        </w:rPr>
        <w:t>a</w:t>
      </w:r>
      <w:r w:rsidRPr="00867CBC">
        <w:rPr>
          <w:rFonts w:ascii="Avenir Next LT Pro" w:eastAsiaTheme="minorHAnsi" w:hAnsi="Avenir Next LT Pro"/>
          <w:color w:val="000000"/>
          <w:szCs w:val="22"/>
          <w:highlight w:val="cyan"/>
        </w:rPr>
        <w:t xml:space="preserve"> potential victim</w:t>
      </w:r>
      <w:r w:rsidRPr="00867CBC">
        <w:rPr>
          <w:rFonts w:ascii="Avenir Next LT Pro" w:eastAsiaTheme="minorHAnsi" w:hAnsi="Avenir Next LT Pro" w:cs="Arial"/>
          <w:color w:val="000000"/>
          <w:szCs w:val="22"/>
          <w:highlight w:val="cyan"/>
        </w:rPr>
        <w:t xml:space="preserve"> </w:t>
      </w:r>
      <w:r w:rsidR="001A06E6" w:rsidRPr="00867CBC">
        <w:rPr>
          <w:rFonts w:ascii="Avenir Next LT Pro" w:eastAsiaTheme="minorHAnsi" w:hAnsi="Avenir Next LT Pro" w:cs="Arial"/>
          <w:color w:val="000000"/>
          <w:szCs w:val="22"/>
          <w:highlight w:val="cyan"/>
        </w:rPr>
        <w:t>of modern slavery/human trafficking</w:t>
      </w:r>
      <w:r w:rsidR="001A06E6" w:rsidRPr="00867CBC">
        <w:rPr>
          <w:rFonts w:ascii="Avenir Next LT Pro" w:eastAsiaTheme="minorHAnsi" w:hAnsi="Avenir Next LT Pro"/>
          <w:color w:val="000000"/>
          <w:szCs w:val="22"/>
          <w:highlight w:val="cyan"/>
        </w:rPr>
        <w:t xml:space="preserve"> </w:t>
      </w:r>
      <w:r w:rsidRPr="00867CBC">
        <w:rPr>
          <w:rFonts w:ascii="Avenir Next LT Pro" w:eastAsiaTheme="minorHAnsi" w:hAnsi="Avenir Next LT Pro"/>
          <w:color w:val="000000"/>
          <w:szCs w:val="22"/>
          <w:highlight w:val="cyan"/>
        </w:rPr>
        <w:t>is under 18</w:t>
      </w:r>
      <w:r w:rsidRPr="00867CBC">
        <w:rPr>
          <w:rFonts w:ascii="Avenir Next LT Pro" w:eastAsiaTheme="minorHAnsi" w:hAnsi="Avenir Next LT Pro"/>
          <w:color w:val="000000"/>
          <w:szCs w:val="22"/>
        </w:rPr>
        <w:t xml:space="preserve">, a </w:t>
      </w:r>
      <w:hyperlink r:id="rId72" w:history="1">
        <w:r w:rsidRPr="00867CBC">
          <w:rPr>
            <w:rStyle w:val="Hyperlink"/>
            <w:rFonts w:ascii="Avenir Next LT Pro" w:eastAsiaTheme="minorHAnsi" w:hAnsi="Avenir Next LT Pro" w:cs="Arial"/>
            <w:szCs w:val="22"/>
          </w:rPr>
          <w:t>National Referral Mechanism</w:t>
        </w:r>
      </w:hyperlink>
      <w:r w:rsidRPr="00867CBC">
        <w:rPr>
          <w:rFonts w:ascii="Avenir Next LT Pro" w:eastAsiaTheme="minorHAnsi" w:hAnsi="Avenir Next LT Pro" w:cs="Arial"/>
          <w:color w:val="000000"/>
          <w:szCs w:val="22"/>
        </w:rPr>
        <w:t xml:space="preserve"> (</w:t>
      </w:r>
      <w:r w:rsidRPr="00867CBC">
        <w:rPr>
          <w:rFonts w:ascii="Avenir Next LT Pro" w:eastAsiaTheme="minorHAnsi" w:hAnsi="Avenir Next LT Pro"/>
          <w:color w:val="000000"/>
          <w:szCs w:val="22"/>
        </w:rPr>
        <w:t xml:space="preserve">NRM) referral </w:t>
      </w:r>
      <w:r w:rsidR="00487B4D" w:rsidRPr="00867CBC">
        <w:rPr>
          <w:rFonts w:ascii="Avenir Next LT Pro" w:eastAsiaTheme="minorHAnsi" w:hAnsi="Avenir Next LT Pro"/>
          <w:color w:val="000000"/>
          <w:szCs w:val="22"/>
        </w:rPr>
        <w:t>should be considered</w:t>
      </w:r>
      <w:r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This is usually undertaken by the Police or Local Authority.</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Child victims do not have to consent to be referred into the NRM and a safeguarding referral should also be considered alongside consideration of availability of local services/third sector providers who offer support to victims of county lines exploitation.</w:t>
      </w:r>
      <w:bookmarkEnd w:id="369"/>
    </w:p>
    <w:p w14:paraId="6FD3BD02" w14:textId="2233ADC1" w:rsidR="00237CA2" w:rsidRPr="00867CBC" w:rsidRDefault="00237CA2" w:rsidP="00EF10C0">
      <w:pPr>
        <w:spacing w:after="120"/>
        <w:ind w:left="567"/>
        <w:rPr>
          <w:rFonts w:ascii="Avenir Next LT Pro" w:eastAsiaTheme="minorHAnsi" w:hAnsi="Avenir Next LT Pro"/>
          <w:szCs w:val="22"/>
        </w:rPr>
      </w:pPr>
      <w:r w:rsidRPr="00867CBC">
        <w:rPr>
          <w:rFonts w:ascii="Avenir Next LT Pro" w:eastAsiaTheme="minorHAnsi" w:hAnsi="Avenir Next LT Pro"/>
          <w:szCs w:val="22"/>
        </w:rPr>
        <w:t>Like other forms of abuse and exploitation, county lines exploitation:</w:t>
      </w:r>
    </w:p>
    <w:p w14:paraId="2906E18D" w14:textId="339D83D4" w:rsidR="00237CA2" w:rsidRPr="00867CBC" w:rsidRDefault="00237CA2"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affect any child (male or female) under the age of 18 years;</w:t>
      </w:r>
    </w:p>
    <w:p w14:paraId="0807A063" w14:textId="276AC209" w:rsidR="00237CA2" w:rsidRPr="00867CBC" w:rsidRDefault="00237CA2"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affect any vulnerable adult over the age of 18 years;</w:t>
      </w:r>
    </w:p>
    <w:p w14:paraId="27A0B85A" w14:textId="45A28CF7" w:rsidR="00237CA2" w:rsidRPr="00867CBC" w:rsidRDefault="00C20EA7"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still be exploitation even if the activity appears consensual;</w:t>
      </w:r>
    </w:p>
    <w:p w14:paraId="7811C446" w14:textId="0806B454" w:rsidR="00487B4D" w:rsidRPr="00867CBC" w:rsidRDefault="00487B4D"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involve the use of coercion, intimidation and weapons to ensure compliance of victims</w:t>
      </w:r>
      <w:r w:rsidR="00CF4D87" w:rsidRPr="00867CBC">
        <w:rPr>
          <w:rFonts w:ascii="Avenir Next LT Pro" w:eastAsiaTheme="minorHAnsi" w:hAnsi="Avenir Next LT Pro"/>
          <w:szCs w:val="22"/>
        </w:rPr>
        <w:t>;</w:t>
      </w:r>
    </w:p>
    <w:p w14:paraId="5BCD2BFC" w14:textId="0440B0C5" w:rsidR="00C20EA7" w:rsidRPr="00867CBC" w:rsidRDefault="00C20EA7"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involve force and/or enticement-based methods of compliance and is often accompanied by violence or threats of violence;</w:t>
      </w:r>
    </w:p>
    <w:p w14:paraId="2833FFB2" w14:textId="0A830E51" w:rsidR="009679E5" w:rsidRPr="00867CBC" w:rsidRDefault="009679E5" w:rsidP="00BE572E">
      <w:pPr>
        <w:numPr>
          <w:ilvl w:val="0"/>
          <w:numId w:val="48"/>
        </w:numPr>
        <w:ind w:left="924" w:hanging="357"/>
        <w:rPr>
          <w:rFonts w:ascii="Avenir Next LT Pro" w:eastAsiaTheme="minorHAnsi" w:hAnsi="Avenir Next LT Pro"/>
          <w:szCs w:val="22"/>
        </w:rPr>
      </w:pPr>
      <w:bookmarkStart w:id="378" w:name="_Hlk176786720"/>
      <w:r w:rsidRPr="00867CBC">
        <w:rPr>
          <w:rFonts w:ascii="Avenir Next LT Pro" w:eastAsiaTheme="minorHAnsi" w:hAnsi="Avenir Next LT Pro"/>
          <w:szCs w:val="22"/>
          <w:highlight w:val="cyan"/>
        </w:rPr>
        <w:t>may involve an exchange for something the victim needs or wants</w:t>
      </w:r>
      <w:r w:rsidRPr="00867CBC">
        <w:rPr>
          <w:rFonts w:ascii="Avenir Next LT Pro" w:eastAsiaTheme="minorHAnsi" w:hAnsi="Avenir Next LT Pro"/>
          <w:szCs w:val="22"/>
        </w:rPr>
        <w:t>;</w:t>
      </w:r>
      <w:bookmarkEnd w:id="378"/>
    </w:p>
    <w:p w14:paraId="691D53D6" w14:textId="2F33D366" w:rsidR="00C20EA7" w:rsidRPr="00867CBC" w:rsidRDefault="00C20EA7" w:rsidP="00BE572E">
      <w:pPr>
        <w:numPr>
          <w:ilvl w:val="0"/>
          <w:numId w:val="48"/>
        </w:numPr>
        <w:ind w:left="924" w:hanging="357"/>
        <w:rPr>
          <w:rFonts w:ascii="Avenir Next LT Pro" w:eastAsiaTheme="minorHAnsi" w:hAnsi="Avenir Next LT Pro"/>
          <w:szCs w:val="22"/>
        </w:rPr>
      </w:pPr>
      <w:r w:rsidRPr="00867CBC">
        <w:rPr>
          <w:rFonts w:ascii="Avenir Next LT Pro" w:eastAsiaTheme="minorHAnsi" w:hAnsi="Avenir Next LT Pro"/>
          <w:szCs w:val="22"/>
        </w:rPr>
        <w:t>can be perpetrated by individuals or groups, ma</w:t>
      </w:r>
      <w:r w:rsidR="00D539FA" w:rsidRPr="00867CBC">
        <w:rPr>
          <w:rFonts w:ascii="Avenir Next LT Pro" w:eastAsiaTheme="minorHAnsi" w:hAnsi="Avenir Next LT Pro"/>
          <w:szCs w:val="22"/>
        </w:rPr>
        <w:t>l</w:t>
      </w:r>
      <w:r w:rsidRPr="00867CBC">
        <w:rPr>
          <w:rFonts w:ascii="Avenir Next LT Pro" w:eastAsiaTheme="minorHAnsi" w:hAnsi="Avenir Next LT Pro"/>
          <w:szCs w:val="22"/>
        </w:rPr>
        <w:t>es or females, and young people or adults; and</w:t>
      </w:r>
    </w:p>
    <w:p w14:paraId="25262B29" w14:textId="0ED90328" w:rsidR="00C20EA7" w:rsidRPr="00867CBC" w:rsidRDefault="00C20EA7" w:rsidP="00BE572E">
      <w:pPr>
        <w:numPr>
          <w:ilvl w:val="0"/>
          <w:numId w:val="48"/>
        </w:numPr>
        <w:spacing w:after="120"/>
        <w:ind w:left="924" w:hanging="357"/>
        <w:rPr>
          <w:rFonts w:ascii="Avenir Next LT Pro" w:eastAsiaTheme="minorHAnsi" w:hAnsi="Avenir Next LT Pro"/>
          <w:szCs w:val="22"/>
        </w:rPr>
      </w:pPr>
      <w:r w:rsidRPr="00867CBC">
        <w:rPr>
          <w:rFonts w:ascii="Avenir Next LT Pro" w:eastAsiaTheme="minorHAnsi" w:hAnsi="Avenir Next LT Pro"/>
          <w:szCs w:val="22"/>
        </w:rPr>
        <w:t>is typified by some form of power imbalance in favour of those perpetrating the exploitation.</w:t>
      </w:r>
      <w:r w:rsidR="00EF10C0" w:rsidRPr="00867CBC">
        <w:rPr>
          <w:rFonts w:ascii="Avenir Next LT Pro" w:eastAsiaTheme="minorHAnsi" w:hAnsi="Avenir Next LT Pro"/>
          <w:szCs w:val="22"/>
        </w:rPr>
        <w:t xml:space="preserve"> </w:t>
      </w:r>
      <w:r w:rsidRPr="00867CBC">
        <w:rPr>
          <w:rFonts w:ascii="Avenir Next LT Pro" w:eastAsiaTheme="minorHAnsi" w:hAnsi="Avenir Next LT Pro"/>
          <w:szCs w:val="22"/>
        </w:rPr>
        <w:t>Whilst age may be the most obvious, this power imbalance can also be due to a range of other factors including gender, cognitive ability, physical strength, status, and access to economic or other resources.</w:t>
      </w:r>
    </w:p>
    <w:p w14:paraId="44528562" w14:textId="0DDD8D4E" w:rsidR="00A14B99" w:rsidRPr="00867CBC" w:rsidRDefault="00A14B99" w:rsidP="00A14B99">
      <w:pPr>
        <w:spacing w:after="120"/>
        <w:ind w:left="567"/>
        <w:rPr>
          <w:rFonts w:ascii="Avenir Next LT Pro" w:eastAsiaTheme="minorHAnsi" w:hAnsi="Avenir Next LT Pro"/>
          <w:szCs w:val="22"/>
        </w:rPr>
      </w:pPr>
      <w:bookmarkStart w:id="379" w:name="_Hlk18506702"/>
      <w:r w:rsidRPr="00867CBC">
        <w:rPr>
          <w:rFonts w:ascii="Avenir Next LT Pro" w:eastAsiaTheme="minorHAnsi" w:hAnsi="Avenir Next LT Pro"/>
          <w:szCs w:val="22"/>
        </w:rPr>
        <w:t xml:space="preserve">Further advice on this issue </w:t>
      </w:r>
      <w:r w:rsidR="00241015" w:rsidRPr="00867CBC">
        <w:rPr>
          <w:rFonts w:ascii="Avenir Next LT Pro" w:eastAsiaTheme="minorHAnsi" w:hAnsi="Avenir Next LT Pro"/>
          <w:szCs w:val="22"/>
        </w:rPr>
        <w:t>may be found in the Home Office document ‘</w:t>
      </w:r>
      <w:hyperlink r:id="rId73" w:history="1">
        <w:r w:rsidR="00B06D28" w:rsidRPr="00867CBC">
          <w:rPr>
            <w:rStyle w:val="Hyperlink"/>
            <w:rFonts w:ascii="Avenir Next LT Pro" w:eastAsiaTheme="minorHAnsi" w:hAnsi="Avenir Next LT Pro"/>
            <w:szCs w:val="22"/>
          </w:rPr>
          <w:t>Criminal exploitation of children and vulnerable adults: county lines guidance</w:t>
        </w:r>
      </w:hyperlink>
      <w:r w:rsidR="00241015" w:rsidRPr="00867CBC">
        <w:rPr>
          <w:rFonts w:ascii="Avenir Next LT Pro" w:eastAsiaTheme="minorHAnsi" w:hAnsi="Avenir Next LT Pro"/>
          <w:szCs w:val="22"/>
        </w:rPr>
        <w:t>’.</w:t>
      </w:r>
      <w:bookmarkEnd w:id="379"/>
    </w:p>
    <w:p w14:paraId="346A57EB" w14:textId="05A54819" w:rsidR="000A3CF9" w:rsidRPr="00867CBC" w:rsidRDefault="000A3CF9" w:rsidP="00EF10C0">
      <w:pPr>
        <w:spacing w:after="120"/>
        <w:ind w:left="567"/>
        <w:rPr>
          <w:rFonts w:ascii="Avenir Next LT Pro" w:eastAsiaTheme="minorHAnsi" w:hAnsi="Avenir Next LT Pro"/>
          <w:szCs w:val="22"/>
        </w:rPr>
      </w:pPr>
      <w:bookmarkStart w:id="380" w:name="_Hlk51942181"/>
      <w:bookmarkStart w:id="381" w:name="_Toc177063257"/>
      <w:r w:rsidRPr="00867CBC">
        <w:rPr>
          <w:rStyle w:val="Heading4Char"/>
          <w:rFonts w:ascii="Avenir Next LT Pro" w:hAnsi="Avenir Next LT Pro"/>
          <w:szCs w:val="22"/>
        </w:rPr>
        <w:lastRenderedPageBreak/>
        <w:t xml:space="preserve">Mental </w:t>
      </w:r>
      <w:r w:rsidR="004E4434" w:rsidRPr="00867CBC">
        <w:rPr>
          <w:rStyle w:val="Heading4Char"/>
          <w:rFonts w:ascii="Avenir Next LT Pro" w:hAnsi="Avenir Next LT Pro"/>
          <w:szCs w:val="22"/>
        </w:rPr>
        <w:t>h</w:t>
      </w:r>
      <w:r w:rsidRPr="00867CBC">
        <w:rPr>
          <w:rStyle w:val="Heading4Char"/>
          <w:rFonts w:ascii="Avenir Next LT Pro" w:hAnsi="Avenir Next LT Pro"/>
          <w:szCs w:val="22"/>
        </w:rPr>
        <w:t>ealth</w:t>
      </w:r>
      <w:bookmarkEnd w:id="381"/>
      <w:r w:rsidRPr="00867CBC">
        <w:rPr>
          <w:rStyle w:val="Heading4Char"/>
          <w:rFonts w:ascii="Avenir Next LT Pro" w:hAnsi="Avenir Next LT Pro"/>
          <w:szCs w:val="22"/>
        </w:rPr>
        <w:t xml:space="preserve"> </w:t>
      </w:r>
      <w:r w:rsidRPr="00867CBC">
        <w:rPr>
          <w:rFonts w:ascii="Avenir Next LT Pro" w:eastAsiaTheme="majorEastAsia" w:hAnsi="Avenir Next LT Pro"/>
          <w:szCs w:val="22"/>
        </w:rPr>
        <w:t>–</w:t>
      </w:r>
      <w:r w:rsidRPr="00867CBC">
        <w:rPr>
          <w:rStyle w:val="Heading4Char"/>
          <w:rFonts w:ascii="Avenir Next LT Pro" w:hAnsi="Avenir Next LT Pro"/>
          <w:szCs w:val="22"/>
        </w:rPr>
        <w:t xml:space="preserve"> </w:t>
      </w:r>
      <w:r w:rsidRPr="00867CBC">
        <w:rPr>
          <w:rFonts w:ascii="Avenir Next LT Pro" w:eastAsiaTheme="minorHAnsi" w:hAnsi="Avenir Next LT Pro"/>
          <w:color w:val="000000"/>
          <w:szCs w:val="22"/>
        </w:rPr>
        <w:t>All staff will be made aware that mental health problems can, in some cases, be an indicator that a child has suffered or is at risk of suffering abuse, neglect</w:t>
      </w:r>
      <w:r w:rsidR="009E30BE" w:rsidRPr="00867CBC">
        <w:rPr>
          <w:rFonts w:ascii="Avenir Next LT Pro" w:eastAsiaTheme="minorHAnsi" w:hAnsi="Avenir Next LT Pro" w:cs="Arial"/>
          <w:color w:val="000000"/>
          <w:szCs w:val="22"/>
          <w:highlight w:val="cyan"/>
        </w:rPr>
        <w:t>,</w:t>
      </w:r>
      <w:r w:rsidRPr="00867CBC">
        <w:rPr>
          <w:rFonts w:ascii="Avenir Next LT Pro" w:eastAsiaTheme="minorHAnsi" w:hAnsi="Avenir Next LT Pro" w:cs="Arial"/>
          <w:color w:val="000000"/>
          <w:szCs w:val="22"/>
          <w:highlight w:val="cyan"/>
        </w:rPr>
        <w:t xml:space="preserve"> exploitation</w:t>
      </w:r>
      <w:r w:rsidR="009E30BE" w:rsidRPr="00867CBC">
        <w:rPr>
          <w:rFonts w:ascii="Avenir Next LT Pro" w:eastAsiaTheme="minorHAnsi" w:hAnsi="Avenir Next LT Pro" w:cs="Arial"/>
          <w:color w:val="000000"/>
          <w:szCs w:val="22"/>
          <w:highlight w:val="cyan"/>
        </w:rPr>
        <w:t xml:space="preserve"> </w:t>
      </w:r>
      <w:r w:rsidR="00936430" w:rsidRPr="00867CBC">
        <w:rPr>
          <w:rFonts w:ascii="Avenir Next LT Pro" w:eastAsiaTheme="minorHAnsi" w:hAnsi="Avenir Next LT Pro" w:cs="Arial"/>
          <w:color w:val="000000"/>
          <w:szCs w:val="22"/>
          <w:highlight w:val="cyan"/>
        </w:rPr>
        <w:t>and/</w:t>
      </w:r>
      <w:r w:rsidR="009E30BE" w:rsidRPr="00867CBC">
        <w:rPr>
          <w:rFonts w:ascii="Avenir Next LT Pro" w:eastAsiaTheme="minorHAnsi" w:hAnsi="Avenir Next LT Pro" w:cs="Arial"/>
          <w:color w:val="000000"/>
          <w:szCs w:val="22"/>
          <w:highlight w:val="cyan"/>
        </w:rPr>
        <w:t>or other potentially traumatic adverse childhood experience</w:t>
      </w:r>
      <w:r w:rsidRPr="00867CBC">
        <w:rPr>
          <w:rFonts w:ascii="Avenir Next LT Pro" w:eastAsiaTheme="minorHAnsi" w:hAnsi="Avenir Next LT Pro" w:cs="Arial"/>
          <w:color w:val="000000"/>
          <w:szCs w:val="22"/>
          <w:highlight w:val="cyan"/>
        </w:rPr>
        <w:t>.</w:t>
      </w:r>
      <w:r w:rsidR="00EF10C0" w:rsidRPr="00867CBC">
        <w:rPr>
          <w:rFonts w:ascii="Avenir Next LT Pro" w:eastAsiaTheme="minorHAnsi" w:hAnsi="Avenir Next LT Pro" w:cs="Arial"/>
          <w:color w:val="000000"/>
          <w:szCs w:val="22"/>
          <w:highlight w:val="cyan"/>
        </w:rPr>
        <w:t xml:space="preserve"> </w:t>
      </w:r>
      <w:r w:rsidR="005604BD" w:rsidRPr="00867CBC">
        <w:rPr>
          <w:rFonts w:ascii="Avenir Next LT Pro" w:eastAsiaTheme="minorHAnsi" w:hAnsi="Avenir Next LT Pro" w:cs="Arial"/>
          <w:color w:val="000000"/>
          <w:szCs w:val="22"/>
          <w:highlight w:val="cyan"/>
        </w:rPr>
        <w:t>Such experiences can impact on a child’s mental health, behaviour, attendance and progress at school.</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In such cases, only appropriately trained professionals will attempt to make a diagnosis of a mental health problem.</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Our staff, however, are well placed to observe children day-to-day and identify those whose behaviour suggests that they may be experiencing a mental health problem or be at risk of developing one.</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Where staff have a mental health concern, they have been advised to speak to the DSL or </w:t>
      </w:r>
      <w:r w:rsidR="003B6ED0" w:rsidRPr="00867CBC">
        <w:rPr>
          <w:rFonts w:ascii="Avenir Next LT Pro" w:eastAsiaTheme="minorHAnsi" w:hAnsi="Avenir Next LT Pro"/>
          <w:color w:val="000000"/>
          <w:szCs w:val="22"/>
        </w:rPr>
        <w:t xml:space="preserve">a </w:t>
      </w:r>
      <w:r w:rsidRPr="00867CBC">
        <w:rPr>
          <w:rFonts w:ascii="Avenir Next LT Pro" w:eastAsiaTheme="minorHAnsi" w:hAnsi="Avenir Next LT Pro"/>
          <w:color w:val="000000"/>
          <w:szCs w:val="22"/>
        </w:rPr>
        <w:t>deputy immediately.</w:t>
      </w:r>
      <w:bookmarkEnd w:id="376"/>
      <w:bookmarkEnd w:id="380"/>
      <w:r w:rsidR="00EF10C0" w:rsidRPr="00867CBC">
        <w:rPr>
          <w:rFonts w:ascii="Avenir Next LT Pro" w:eastAsiaTheme="minorHAnsi" w:hAnsi="Avenir Next LT Pro"/>
          <w:color w:val="000000"/>
          <w:szCs w:val="22"/>
        </w:rPr>
        <w:t xml:space="preserve"> </w:t>
      </w:r>
      <w:r w:rsidR="00B87EAB" w:rsidRPr="00867CBC">
        <w:rPr>
          <w:rFonts w:ascii="Avenir Next LT Pro" w:eastAsiaTheme="minorHAnsi" w:hAnsi="Avenir Next LT Pro"/>
          <w:color w:val="000000"/>
          <w:szCs w:val="22"/>
        </w:rPr>
        <w:t xml:space="preserve">Reference will be made to the DfE guidance </w:t>
      </w:r>
      <w:r w:rsidR="008029BF" w:rsidRPr="00867CBC">
        <w:rPr>
          <w:rFonts w:ascii="Avenir Next LT Pro" w:eastAsiaTheme="minorHAnsi" w:hAnsi="Avenir Next LT Pro" w:cs="Arial"/>
          <w:color w:val="000000"/>
          <w:szCs w:val="22"/>
        </w:rPr>
        <w:t>‘</w:t>
      </w:r>
      <w:hyperlink r:id="rId74" w:history="1">
        <w:r w:rsidR="00B87EAB" w:rsidRPr="00867CBC">
          <w:rPr>
            <w:rStyle w:val="Hyperlink"/>
            <w:rFonts w:ascii="Avenir Next LT Pro" w:eastAsiaTheme="minorHAnsi" w:hAnsi="Avenir Next LT Pro" w:cs="Arial"/>
            <w:szCs w:val="22"/>
          </w:rPr>
          <w:t>Mental Health and Behaviour in Schools</w:t>
        </w:r>
      </w:hyperlink>
      <w:r w:rsidR="008029BF" w:rsidRPr="00867CBC">
        <w:rPr>
          <w:rFonts w:ascii="Avenir Next LT Pro" w:eastAsiaTheme="minorHAnsi" w:hAnsi="Avenir Next LT Pro" w:cs="Arial"/>
          <w:color w:val="000000"/>
          <w:szCs w:val="22"/>
        </w:rPr>
        <w:t>’</w:t>
      </w:r>
      <w:r w:rsidR="00D925AC" w:rsidRPr="00867CBC">
        <w:rPr>
          <w:rFonts w:ascii="Avenir Next LT Pro" w:eastAsiaTheme="minorHAnsi" w:hAnsi="Avenir Next LT Pro" w:cs="Arial"/>
          <w:color w:val="000000"/>
          <w:szCs w:val="22"/>
        </w:rPr>
        <w:t xml:space="preserve"> and guidance and principles contained in the PHE (now UKHSA) document ‘</w:t>
      </w:r>
      <w:hyperlink r:id="rId75" w:history="1">
        <w:r w:rsidR="00D925AC" w:rsidRPr="00867CBC">
          <w:rPr>
            <w:rStyle w:val="Hyperlink"/>
            <w:rFonts w:ascii="Avenir Next LT Pro" w:eastAsiaTheme="minorHAnsi" w:hAnsi="Avenir Next LT Pro" w:cs="Arial"/>
            <w:szCs w:val="22"/>
          </w:rPr>
          <w:t>Promoting children and young people’s mental health and wellbeing</w:t>
        </w:r>
      </w:hyperlink>
      <w:r w:rsidR="006F2024" w:rsidRPr="00867CBC">
        <w:rPr>
          <w:rFonts w:ascii="Avenir Next LT Pro" w:eastAsiaTheme="minorHAnsi" w:hAnsi="Avenir Next LT Pro" w:cs="Arial"/>
          <w:color w:val="000000"/>
          <w:szCs w:val="22"/>
        </w:rPr>
        <w:t>’</w:t>
      </w:r>
      <w:r w:rsidR="00B87EAB" w:rsidRPr="00867CBC">
        <w:rPr>
          <w:rFonts w:ascii="Avenir Next LT Pro" w:eastAsiaTheme="minorHAnsi" w:hAnsi="Avenir Next LT Pro" w:cs="Arial"/>
          <w:color w:val="000000"/>
          <w:szCs w:val="22"/>
        </w:rPr>
        <w:t>.</w:t>
      </w:r>
      <w:r w:rsidR="00EF10C0" w:rsidRPr="00867CBC">
        <w:rPr>
          <w:rFonts w:ascii="Avenir Next LT Pro" w:eastAsiaTheme="minorHAnsi" w:hAnsi="Avenir Next LT Pro" w:cs="Arial"/>
          <w:color w:val="000000"/>
          <w:szCs w:val="22"/>
        </w:rPr>
        <w:t xml:space="preserve"> </w:t>
      </w:r>
      <w:bookmarkStart w:id="382" w:name="_Hlk118791246"/>
      <w:r w:rsidR="00807963" w:rsidRPr="00867CBC">
        <w:rPr>
          <w:rFonts w:ascii="Avenir Next LT Pro" w:eastAsiaTheme="minorHAnsi" w:hAnsi="Avenir Next LT Pro"/>
          <w:color w:val="000000"/>
          <w:szCs w:val="22"/>
        </w:rPr>
        <w:t>We have an identified senior mental health lead in the school</w:t>
      </w:r>
      <w:bookmarkEnd w:id="382"/>
      <w:r w:rsidR="00C32B5C" w:rsidRPr="00867CBC">
        <w:rPr>
          <w:rFonts w:ascii="Avenir Next LT Pro" w:eastAsiaTheme="minorHAnsi" w:hAnsi="Avenir Next LT Pro" w:cs="Arial"/>
          <w:color w:val="000000"/>
          <w:szCs w:val="22"/>
        </w:rPr>
        <w:t xml:space="preserve"> who is fully supported by the Senior Leadership Team.</w:t>
      </w:r>
    </w:p>
    <w:p w14:paraId="2CD3D100" w14:textId="106215B1" w:rsidR="00237CA2" w:rsidRPr="00867CBC" w:rsidRDefault="00C20EA7" w:rsidP="00EF10C0">
      <w:pPr>
        <w:spacing w:after="120"/>
        <w:ind w:left="567"/>
        <w:rPr>
          <w:rFonts w:ascii="Avenir Next LT Pro" w:eastAsiaTheme="minorHAnsi" w:hAnsi="Avenir Next LT Pro"/>
          <w:color w:val="000000"/>
          <w:szCs w:val="22"/>
        </w:rPr>
      </w:pPr>
      <w:bookmarkStart w:id="383" w:name="_Toc177063258"/>
      <w:r w:rsidRPr="00867CBC">
        <w:rPr>
          <w:rStyle w:val="Heading4Char"/>
          <w:rFonts w:ascii="Avenir Next LT Pro" w:hAnsi="Avenir Next LT Pro"/>
          <w:szCs w:val="22"/>
        </w:rPr>
        <w:t xml:space="preserve">Domestic </w:t>
      </w:r>
      <w:r w:rsidR="005C4585" w:rsidRPr="00867CBC">
        <w:rPr>
          <w:rStyle w:val="Heading4Char"/>
          <w:rFonts w:ascii="Avenir Next LT Pro" w:hAnsi="Avenir Next LT Pro"/>
          <w:szCs w:val="22"/>
        </w:rPr>
        <w:t>abuse</w:t>
      </w:r>
      <w:r w:rsidR="002D55FF" w:rsidRPr="00867CBC">
        <w:rPr>
          <w:rStyle w:val="Heading4Char"/>
          <w:rFonts w:ascii="Avenir Next LT Pro" w:hAnsi="Avenir Next LT Pro"/>
          <w:szCs w:val="22"/>
        </w:rPr>
        <w:t xml:space="preserve"> </w:t>
      </w:r>
      <w:r w:rsidR="007F4D51" w:rsidRPr="00867CBC">
        <w:rPr>
          <w:rStyle w:val="Heading4Char"/>
          <w:rFonts w:ascii="Avenir Next LT Pro" w:hAnsi="Avenir Next LT Pro"/>
          <w:szCs w:val="22"/>
        </w:rPr>
        <w:t>–</w:t>
      </w:r>
      <w:bookmarkEnd w:id="383"/>
      <w:r w:rsidR="005C4585" w:rsidRPr="00867CBC">
        <w:rPr>
          <w:rStyle w:val="Heading4Char"/>
          <w:rFonts w:ascii="Avenir Next LT Pro" w:hAnsi="Avenir Next LT Pro"/>
          <w:szCs w:val="22"/>
        </w:rPr>
        <w:t xml:space="preserve"> </w:t>
      </w:r>
      <w:r w:rsidR="00E4116B" w:rsidRPr="00867CBC">
        <w:rPr>
          <w:rFonts w:ascii="Avenir Next LT Pro" w:eastAsiaTheme="minorHAnsi" w:hAnsi="Avenir Next LT Pro"/>
          <w:color w:val="000000"/>
          <w:szCs w:val="22"/>
        </w:rPr>
        <w:t>Any</w:t>
      </w:r>
      <w:r w:rsidR="007F4D51" w:rsidRPr="00867CBC">
        <w:rPr>
          <w:rFonts w:ascii="Avenir Next LT Pro" w:eastAsiaTheme="minorHAnsi" w:hAnsi="Avenir Next LT Pro" w:cs="Arial"/>
          <w:color w:val="000000"/>
          <w:szCs w:val="22"/>
        </w:rPr>
        <w:t xml:space="preserve"> </w:t>
      </w:r>
      <w:r w:rsidR="007F4D51" w:rsidRPr="00867CBC">
        <w:rPr>
          <w:rFonts w:ascii="Avenir Next LT Pro" w:eastAsiaTheme="minorHAnsi" w:hAnsi="Avenir Next LT Pro" w:cs="Arial"/>
          <w:color w:val="000000"/>
          <w:szCs w:val="22"/>
          <w:highlight w:val="cyan"/>
        </w:rPr>
        <w:t>one</w:t>
      </w:r>
      <w:r w:rsidR="00E4116B"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incident or pattern of incidents of controlling, coercive, threatening behaviour, violence or abuse who are, or have been, intimate partners or family </w:t>
      </w:r>
      <w:bookmarkStart w:id="384" w:name="_Hlk33002036"/>
      <w:r w:rsidRPr="00867CBC">
        <w:rPr>
          <w:rFonts w:ascii="Avenir Next LT Pro" w:eastAsiaTheme="minorHAnsi" w:hAnsi="Avenir Next LT Pro"/>
          <w:color w:val="000000"/>
          <w:szCs w:val="22"/>
        </w:rPr>
        <w:t xml:space="preserve">members </w:t>
      </w:r>
      <w:r w:rsidR="002947E5" w:rsidRPr="00867CBC">
        <w:rPr>
          <w:rFonts w:ascii="Avenir Next LT Pro" w:eastAsiaTheme="minorHAnsi" w:hAnsi="Avenir Next LT Pro"/>
          <w:color w:val="000000"/>
          <w:szCs w:val="22"/>
        </w:rPr>
        <w:t xml:space="preserve">including teenage relationship abuse and child/adolescent to parent violence and abuse, </w:t>
      </w:r>
      <w:r w:rsidRPr="00867CBC">
        <w:rPr>
          <w:rFonts w:ascii="Avenir Next LT Pro" w:eastAsiaTheme="minorHAnsi" w:hAnsi="Avenir Next LT Pro"/>
          <w:color w:val="000000"/>
          <w:szCs w:val="22"/>
        </w:rPr>
        <w:t>regardless of gender</w:t>
      </w:r>
      <w:r w:rsidR="00D2313E" w:rsidRPr="00867CBC">
        <w:rPr>
          <w:rFonts w:ascii="Avenir Next LT Pro" w:eastAsiaTheme="minorHAnsi" w:hAnsi="Avenir Next LT Pro"/>
          <w:color w:val="000000"/>
          <w:szCs w:val="22"/>
        </w:rPr>
        <w:t>, age, ethnicity, socio-economic status, sexuality or background and domestic abuse can take place inside or outside the home</w:t>
      </w:r>
      <w:r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00483A24" w:rsidRPr="00867CBC">
        <w:rPr>
          <w:rFonts w:ascii="Avenir Next LT Pro" w:eastAsiaTheme="minorHAnsi" w:hAnsi="Avenir Next LT Pro"/>
          <w:color w:val="000000"/>
          <w:szCs w:val="22"/>
        </w:rPr>
        <w:t>The abuse can encompass, but is not limited to:</w:t>
      </w:r>
    </w:p>
    <w:p w14:paraId="762BC95A" w14:textId="3494B951" w:rsidR="00415711" w:rsidRPr="00867CBC" w:rsidRDefault="00483A24" w:rsidP="00BE572E">
      <w:pPr>
        <w:numPr>
          <w:ilvl w:val="0"/>
          <w:numId w:val="49"/>
        </w:numPr>
        <w:ind w:left="924" w:hanging="357"/>
        <w:rPr>
          <w:rFonts w:ascii="Avenir Next LT Pro" w:eastAsiaTheme="minorHAnsi" w:hAnsi="Avenir Next LT Pro"/>
          <w:szCs w:val="22"/>
        </w:rPr>
      </w:pPr>
      <w:r w:rsidRPr="00867CBC">
        <w:rPr>
          <w:rFonts w:ascii="Avenir Next LT Pro" w:eastAsiaTheme="minorHAnsi" w:hAnsi="Avenir Next LT Pro"/>
          <w:szCs w:val="22"/>
        </w:rPr>
        <w:t>psychological</w:t>
      </w:r>
      <w:r w:rsidR="007F4D51" w:rsidRPr="00867CBC">
        <w:rPr>
          <w:rFonts w:ascii="Avenir Next LT Pro" w:eastAsiaTheme="minorHAnsi" w:hAnsi="Avenir Next LT Pro"/>
          <w:szCs w:val="22"/>
        </w:rPr>
        <w:t xml:space="preserve"> or </w:t>
      </w:r>
      <w:r w:rsidR="00415711" w:rsidRPr="00867CBC">
        <w:rPr>
          <w:rFonts w:ascii="Avenir Next LT Pro" w:eastAsiaTheme="minorHAnsi" w:hAnsi="Avenir Next LT Pro"/>
          <w:szCs w:val="22"/>
        </w:rPr>
        <w:t>emotional</w:t>
      </w:r>
      <w:r w:rsidR="007F4D51" w:rsidRPr="00867CBC">
        <w:rPr>
          <w:rFonts w:ascii="Avenir Next LT Pro" w:eastAsiaTheme="minorHAnsi" w:hAnsi="Avenir Next LT Pro"/>
          <w:szCs w:val="22"/>
        </w:rPr>
        <w:t xml:space="preserve"> abuse</w:t>
      </w:r>
      <w:r w:rsidR="00415711" w:rsidRPr="00867CBC">
        <w:rPr>
          <w:rFonts w:ascii="Avenir Next LT Pro" w:eastAsiaTheme="minorHAnsi" w:hAnsi="Avenir Next LT Pro"/>
          <w:szCs w:val="22"/>
        </w:rPr>
        <w:t xml:space="preserve"> (including coercive and controlling behaviour)</w:t>
      </w:r>
    </w:p>
    <w:p w14:paraId="708C4E42" w14:textId="48961617" w:rsidR="00483A24" w:rsidRPr="00867CBC" w:rsidRDefault="00483A24" w:rsidP="00BE572E">
      <w:pPr>
        <w:numPr>
          <w:ilvl w:val="0"/>
          <w:numId w:val="49"/>
        </w:numPr>
        <w:ind w:left="924" w:hanging="357"/>
        <w:rPr>
          <w:rFonts w:ascii="Avenir Next LT Pro" w:eastAsiaTheme="minorHAnsi" w:hAnsi="Avenir Next LT Pro"/>
          <w:szCs w:val="22"/>
          <w:highlight w:val="cyan"/>
        </w:rPr>
      </w:pPr>
      <w:r w:rsidRPr="00867CBC">
        <w:rPr>
          <w:rFonts w:ascii="Avenir Next LT Pro" w:eastAsiaTheme="minorHAnsi" w:hAnsi="Avenir Next LT Pro"/>
          <w:szCs w:val="22"/>
        </w:rPr>
        <w:t>physical</w:t>
      </w:r>
      <w:r w:rsidR="007F4D51" w:rsidRPr="00867CBC">
        <w:rPr>
          <w:rFonts w:ascii="Avenir Next LT Pro" w:eastAsiaTheme="minorHAnsi" w:hAnsi="Avenir Next LT Pro"/>
          <w:szCs w:val="22"/>
        </w:rPr>
        <w:t xml:space="preserve"> or </w:t>
      </w:r>
      <w:r w:rsidR="00415711" w:rsidRPr="00867CBC">
        <w:rPr>
          <w:rFonts w:ascii="Avenir Next LT Pro" w:eastAsiaTheme="minorHAnsi" w:hAnsi="Avenir Next LT Pro"/>
          <w:szCs w:val="22"/>
        </w:rPr>
        <w:t>sexual</w:t>
      </w:r>
      <w:r w:rsidR="007F4D51" w:rsidRPr="00867CBC">
        <w:rPr>
          <w:rFonts w:ascii="Avenir Next LT Pro" w:eastAsiaTheme="minorHAnsi" w:hAnsi="Avenir Next LT Pro"/>
          <w:szCs w:val="22"/>
        </w:rPr>
        <w:t xml:space="preserve"> </w:t>
      </w:r>
      <w:r w:rsidR="007F4D51" w:rsidRPr="00867CBC">
        <w:rPr>
          <w:rFonts w:ascii="Avenir Next LT Pro" w:eastAsiaTheme="minorHAnsi" w:hAnsi="Avenir Next LT Pro"/>
          <w:szCs w:val="22"/>
          <w:highlight w:val="cyan"/>
        </w:rPr>
        <w:t>abuse</w:t>
      </w:r>
    </w:p>
    <w:p w14:paraId="333A5630" w14:textId="014A5B9C" w:rsidR="007F4D51" w:rsidRPr="00867CBC" w:rsidRDefault="007F4D51" w:rsidP="00BE572E">
      <w:pPr>
        <w:numPr>
          <w:ilvl w:val="0"/>
          <w:numId w:val="49"/>
        </w:numPr>
        <w:ind w:left="924" w:hanging="357"/>
        <w:rPr>
          <w:rFonts w:ascii="Avenir Next LT Pro" w:eastAsiaTheme="minorHAnsi" w:hAnsi="Avenir Next LT Pro"/>
          <w:szCs w:val="22"/>
          <w:highlight w:val="cyan"/>
        </w:rPr>
      </w:pPr>
      <w:r w:rsidRPr="00867CBC">
        <w:rPr>
          <w:rFonts w:ascii="Avenir Next LT Pro" w:eastAsiaTheme="minorHAnsi" w:hAnsi="Avenir Next LT Pro"/>
          <w:szCs w:val="22"/>
          <w:highlight w:val="cyan"/>
        </w:rPr>
        <w:t>violent or threatening behaviour</w:t>
      </w:r>
    </w:p>
    <w:p w14:paraId="51A31B75" w14:textId="5F706178" w:rsidR="00483A24" w:rsidRPr="00867CBC" w:rsidRDefault="0054346B" w:rsidP="00BE572E">
      <w:pPr>
        <w:numPr>
          <w:ilvl w:val="0"/>
          <w:numId w:val="49"/>
        </w:numPr>
        <w:spacing w:after="120"/>
        <w:ind w:left="924" w:hanging="357"/>
        <w:rPr>
          <w:rFonts w:ascii="Avenir Next LT Pro" w:eastAsiaTheme="minorHAnsi" w:hAnsi="Avenir Next LT Pro"/>
          <w:szCs w:val="22"/>
        </w:rPr>
      </w:pPr>
      <w:bookmarkStart w:id="385" w:name="_Hlk18930412"/>
      <w:r w:rsidRPr="00867CBC">
        <w:rPr>
          <w:rFonts w:ascii="Avenir Next LT Pro" w:eastAsiaTheme="minorHAnsi" w:hAnsi="Avenir Next LT Pro"/>
          <w:szCs w:val="22"/>
        </w:rPr>
        <w:t>economic</w:t>
      </w:r>
      <w:r w:rsidR="00F471F7" w:rsidRPr="00867CBC">
        <w:rPr>
          <w:rFonts w:ascii="Avenir Next LT Pro" w:eastAsiaTheme="minorHAnsi" w:hAnsi="Avenir Next LT Pro"/>
          <w:szCs w:val="22"/>
        </w:rPr>
        <w:t>/financial</w:t>
      </w:r>
      <w:r w:rsidRPr="00867CBC">
        <w:rPr>
          <w:rFonts w:ascii="Avenir Next LT Pro" w:eastAsiaTheme="minorHAnsi" w:hAnsi="Avenir Next LT Pro"/>
          <w:szCs w:val="22"/>
        </w:rPr>
        <w:t xml:space="preserve"> (access to basic</w:t>
      </w:r>
      <w:r w:rsidR="00214A22" w:rsidRPr="00867CBC">
        <w:rPr>
          <w:rFonts w:ascii="Avenir Next LT Pro" w:eastAsiaTheme="minorHAnsi" w:hAnsi="Avenir Next LT Pro"/>
          <w:szCs w:val="22"/>
        </w:rPr>
        <w:t xml:space="preserve"> resources like food and clothing)</w:t>
      </w:r>
      <w:bookmarkEnd w:id="385"/>
    </w:p>
    <w:p w14:paraId="0D133149" w14:textId="38BFEEFC" w:rsidR="00E34FD6" w:rsidRPr="00867CBC" w:rsidRDefault="00E34FD6" w:rsidP="00D2313E">
      <w:pPr>
        <w:spacing w:after="120"/>
        <w:ind w:left="567"/>
        <w:rPr>
          <w:rFonts w:ascii="Avenir Next LT Pro" w:eastAsiaTheme="minorHAnsi" w:hAnsi="Avenir Next LT Pro"/>
          <w:szCs w:val="22"/>
        </w:rPr>
      </w:pPr>
      <w:bookmarkStart w:id="386" w:name="_Hlk51942237"/>
      <w:bookmarkStart w:id="387" w:name="_Hlk51771910"/>
      <w:bookmarkStart w:id="388" w:name="_Hlk118791312"/>
      <w:bookmarkStart w:id="389" w:name="_Hlk35593885"/>
      <w:r w:rsidRPr="00867CBC">
        <w:rPr>
          <w:rFonts w:ascii="Avenir Next LT Pro" w:hAnsi="Avenir Next LT Pro"/>
          <w:szCs w:val="22"/>
          <w:highlight w:val="cyan"/>
        </w:rPr>
        <w:t>Controlling or coercive behaviour is a pattern of abuse (on two or more occasions) that involves multiple behaviours and tactics used by a perpetrator to (but not limited to) hurt, humiliate, intimidate, exploit, isolate, and dominate the victim.</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It is an intentional pattern of behaviour used to exert power, control, or coercion over another person.</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Controlling or coercive behaviour is often committed in conjunction with other forms of abuse and is often part of a wider pattern of abuse, including violent, sexual, or economic abuse.</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Children can be used to control or coerce the victim, for example, by frustrating child contact and/or child arrangements, telling the children to call the victim derogatory names or to hit the victim, or by threatening to abduct the children.</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This pattern of abuse causes fear, serious alarm and/or distress which can lead to a substantial adverse effect on a victim’s day-to-day life.</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This can have a significant impact on children and young people.</w:t>
      </w:r>
      <w:r w:rsidR="00EF10C0" w:rsidRPr="00867CBC">
        <w:rPr>
          <w:rFonts w:ascii="Avenir Next LT Pro" w:hAnsi="Avenir Next LT Pro"/>
          <w:szCs w:val="22"/>
          <w:highlight w:val="cyan"/>
        </w:rPr>
        <w:t xml:space="preserve"> </w:t>
      </w:r>
      <w:r w:rsidR="00AC39B0" w:rsidRPr="00867CBC">
        <w:rPr>
          <w:rFonts w:ascii="Avenir Next LT Pro" w:hAnsi="Avenir Next LT Pro"/>
          <w:szCs w:val="22"/>
          <w:highlight w:val="cyan"/>
        </w:rPr>
        <w:t xml:space="preserve">More information about controlling or coercive behaviour, including the impact on children can be found in the </w:t>
      </w:r>
      <w:hyperlink r:id="rId76" w:history="1">
        <w:r w:rsidR="00AC39B0" w:rsidRPr="00867CBC">
          <w:rPr>
            <w:rStyle w:val="Hyperlink"/>
            <w:rFonts w:ascii="Avenir Next LT Pro" w:hAnsi="Avenir Next LT Pro"/>
            <w:szCs w:val="22"/>
            <w:highlight w:val="cyan"/>
          </w:rPr>
          <w:t>Controlling or coercive behaviour: statutory guidance</w:t>
        </w:r>
      </w:hyperlink>
      <w:r w:rsidR="00AC39B0" w:rsidRPr="00867CBC">
        <w:rPr>
          <w:rFonts w:ascii="Avenir Next LT Pro" w:hAnsi="Avenir Next LT Pro"/>
          <w:szCs w:val="22"/>
          <w:highlight w:val="cyan"/>
        </w:rPr>
        <w:t xml:space="preserve"> and the </w:t>
      </w:r>
      <w:hyperlink r:id="rId77" w:history="1">
        <w:r w:rsidR="00AC39B0" w:rsidRPr="00867CBC">
          <w:rPr>
            <w:rStyle w:val="Hyperlink"/>
            <w:rFonts w:ascii="Avenir Next LT Pro" w:hAnsi="Avenir Next LT Pro"/>
            <w:szCs w:val="22"/>
            <w:highlight w:val="cyan"/>
          </w:rPr>
          <w:t>Domestic Abuse Act 2021: statutory guidance</w:t>
        </w:r>
      </w:hyperlink>
      <w:r w:rsidR="00AC39B0" w:rsidRPr="00867CBC">
        <w:rPr>
          <w:rFonts w:ascii="Avenir Next LT Pro" w:hAnsi="Avenir Next LT Pro"/>
          <w:szCs w:val="22"/>
          <w:highlight w:val="cyan"/>
        </w:rPr>
        <w:t>.</w:t>
      </w:r>
    </w:p>
    <w:p w14:paraId="1C47FDE8" w14:textId="10F5676B" w:rsidR="00D2313E" w:rsidRPr="00867CBC" w:rsidRDefault="00C414FC" w:rsidP="00EF10C0">
      <w:pPr>
        <w:spacing w:after="120"/>
        <w:ind w:left="567"/>
        <w:rPr>
          <w:rFonts w:ascii="Avenir Next LT Pro" w:eastAsiaTheme="minorHAnsi" w:hAnsi="Avenir Next LT Pro"/>
          <w:szCs w:val="22"/>
        </w:rPr>
      </w:pPr>
      <w:r w:rsidRPr="00867CBC">
        <w:rPr>
          <w:rFonts w:ascii="Avenir Next LT Pro" w:eastAsiaTheme="minorHAnsi" w:hAnsi="Avenir Next LT Pro"/>
          <w:szCs w:val="22"/>
        </w:rPr>
        <w:t>C</w:t>
      </w:r>
      <w:r w:rsidR="00827546" w:rsidRPr="00867CBC">
        <w:rPr>
          <w:rFonts w:ascii="Avenir Next LT Pro" w:eastAsiaTheme="minorHAnsi" w:hAnsi="Avenir Next LT Pro"/>
          <w:szCs w:val="22"/>
        </w:rPr>
        <w:t xml:space="preserve">hildren can </w:t>
      </w:r>
      <w:r w:rsidRPr="00867CBC">
        <w:rPr>
          <w:rFonts w:ascii="Avenir Next LT Pro" w:eastAsiaTheme="minorHAnsi" w:hAnsi="Avenir Next LT Pro"/>
          <w:szCs w:val="22"/>
        </w:rPr>
        <w:t xml:space="preserve">be victims of, </w:t>
      </w:r>
      <w:r w:rsidR="00827546" w:rsidRPr="00867CBC">
        <w:rPr>
          <w:rFonts w:ascii="Avenir Next LT Pro" w:eastAsiaTheme="minorHAnsi" w:hAnsi="Avenir Next LT Pro"/>
          <w:szCs w:val="22"/>
        </w:rPr>
        <w:t>and be adversely affected by</w:t>
      </w:r>
      <w:r w:rsidRPr="00867CBC">
        <w:rPr>
          <w:rFonts w:ascii="Avenir Next LT Pro" w:eastAsiaTheme="minorHAnsi" w:hAnsi="Avenir Next LT Pro"/>
          <w:szCs w:val="22"/>
        </w:rPr>
        <w:t>,</w:t>
      </w:r>
      <w:r w:rsidR="00827546" w:rsidRPr="00867CBC">
        <w:rPr>
          <w:rFonts w:ascii="Avenir Next LT Pro" w:eastAsiaTheme="minorHAnsi" w:hAnsi="Avenir Next LT Pro"/>
          <w:szCs w:val="22"/>
        </w:rPr>
        <w:t xml:space="preserve"> domestic abuse in the context of their home life </w:t>
      </w:r>
      <w:r w:rsidR="00827546" w:rsidRPr="00867CBC">
        <w:rPr>
          <w:rFonts w:ascii="Avenir Next LT Pro" w:eastAsiaTheme="minorHAnsi" w:hAnsi="Avenir Next LT Pro"/>
          <w:szCs w:val="22"/>
          <w:highlight w:val="cyan"/>
        </w:rPr>
        <w:t>where</w:t>
      </w:r>
      <w:r w:rsidR="007F4D51" w:rsidRPr="00867CBC">
        <w:rPr>
          <w:rFonts w:ascii="Avenir Next LT Pro" w:eastAsiaTheme="minorHAnsi" w:hAnsi="Avenir Next LT Pro"/>
          <w:szCs w:val="22"/>
          <w:highlight w:val="cyan"/>
        </w:rPr>
        <w:t xml:space="preserve"> domestic abuse occurs between family members, including where those being abusive do not live with the child and where</w:t>
      </w:r>
      <w:r w:rsidR="005E01CF" w:rsidRPr="00867CBC">
        <w:rPr>
          <w:rFonts w:ascii="Avenir Next LT Pro" w:eastAsiaTheme="minorHAnsi" w:hAnsi="Avenir Next LT Pro"/>
          <w:szCs w:val="22"/>
          <w:highlight w:val="cyan"/>
        </w:rPr>
        <w:t xml:space="preserve"> </w:t>
      </w:r>
      <w:r w:rsidRPr="00867CBC">
        <w:rPr>
          <w:rFonts w:ascii="Avenir Next LT Pro" w:eastAsiaTheme="minorHAnsi" w:hAnsi="Avenir Next LT Pro"/>
          <w:szCs w:val="22"/>
          <w:highlight w:val="cyan"/>
        </w:rPr>
        <w:t>the</w:t>
      </w:r>
      <w:r w:rsidR="007F4D51" w:rsidRPr="00867CBC">
        <w:rPr>
          <w:rFonts w:ascii="Avenir Next LT Pro" w:eastAsiaTheme="minorHAnsi" w:hAnsi="Avenir Next LT Pro"/>
          <w:szCs w:val="22"/>
          <w:highlight w:val="cyan"/>
        </w:rPr>
        <w:t xml:space="preserve"> child</w:t>
      </w:r>
      <w:r w:rsidRPr="00867CBC">
        <w:rPr>
          <w:rFonts w:ascii="Avenir Next LT Pro" w:eastAsiaTheme="minorHAnsi" w:hAnsi="Avenir Next LT Pro"/>
          <w:szCs w:val="22"/>
          <w:highlight w:val="cyan"/>
        </w:rPr>
        <w:t xml:space="preserve"> may see, hear or experience the effects of abuse </w:t>
      </w:r>
      <w:r w:rsidR="00C41501" w:rsidRPr="00867CBC">
        <w:rPr>
          <w:rFonts w:ascii="Avenir Next LT Pro" w:eastAsiaTheme="minorHAnsi" w:hAnsi="Avenir Next LT Pro"/>
          <w:szCs w:val="22"/>
          <w:highlight w:val="cyan"/>
        </w:rPr>
        <w:t>and are related to either victim or perpetrator of the abuse, or either the victim or perpetrator of the abuse has parental responsibility for that child.</w:t>
      </w:r>
      <w:bookmarkEnd w:id="386"/>
      <w:r w:rsidR="00EF10C0" w:rsidRPr="00867CBC">
        <w:rPr>
          <w:rFonts w:ascii="Avenir Next LT Pro" w:eastAsiaTheme="minorHAnsi" w:hAnsi="Avenir Next LT Pro"/>
          <w:szCs w:val="22"/>
        </w:rPr>
        <w:t xml:space="preserve"> </w:t>
      </w:r>
      <w:bookmarkEnd w:id="387"/>
      <w:r w:rsidR="00827546" w:rsidRPr="00867CBC">
        <w:rPr>
          <w:rFonts w:ascii="Avenir Next LT Pro" w:eastAsiaTheme="minorHAnsi" w:hAnsi="Avenir Next LT Pro"/>
          <w:szCs w:val="22"/>
        </w:rPr>
        <w:t xml:space="preserve"> </w:t>
      </w:r>
      <w:r w:rsidR="00483A24" w:rsidRPr="00867CBC">
        <w:rPr>
          <w:rFonts w:ascii="Avenir Next LT Pro" w:eastAsiaTheme="minorHAnsi" w:hAnsi="Avenir Next LT Pro"/>
          <w:szCs w:val="22"/>
        </w:rPr>
        <w:t xml:space="preserve">Exposure to domestic abuse can have a </w:t>
      </w:r>
      <w:r w:rsidR="003324B4" w:rsidRPr="00867CBC">
        <w:rPr>
          <w:rFonts w:ascii="Avenir Next LT Pro" w:eastAsiaTheme="minorHAnsi" w:hAnsi="Avenir Next LT Pro"/>
          <w:szCs w:val="22"/>
        </w:rPr>
        <w:t xml:space="preserve">detrimental and long-term impact on their health, wellbeing, development, and ability to learn. </w:t>
      </w:r>
      <w:r w:rsidR="002947E5" w:rsidRPr="00867CBC">
        <w:rPr>
          <w:rFonts w:ascii="Avenir Next LT Pro" w:hAnsi="Avenir Next LT Pro"/>
          <w:szCs w:val="22"/>
        </w:rPr>
        <w:t>Young people can also experience domestic abuse within their own intimate relationships. This form of abuse is sometimes referred to as ‘teenage relationship abuse’.</w:t>
      </w:r>
      <w:r w:rsidR="00EF10C0" w:rsidRPr="00867CBC">
        <w:rPr>
          <w:rFonts w:ascii="Avenir Next LT Pro" w:hAnsi="Avenir Next LT Pro"/>
          <w:szCs w:val="22"/>
        </w:rPr>
        <w:t xml:space="preserve"> </w:t>
      </w:r>
      <w:r w:rsidR="002947E5" w:rsidRPr="00867CBC">
        <w:rPr>
          <w:rFonts w:ascii="Avenir Next LT Pro" w:hAnsi="Avenir Next LT Pro"/>
          <w:szCs w:val="22"/>
        </w:rPr>
        <w:t>Depending on the age of the young people, this may not be recognised in law under the statutory definition of ‘domestic abuse’ (if one or both parties are under 16)</w:t>
      </w:r>
      <w:bookmarkEnd w:id="388"/>
      <w:r w:rsidR="002947E5" w:rsidRPr="00867CBC">
        <w:rPr>
          <w:rFonts w:ascii="Avenir Next LT Pro" w:hAnsi="Avenir Next LT Pro"/>
          <w:szCs w:val="22"/>
        </w:rPr>
        <w:t>.</w:t>
      </w:r>
      <w:r w:rsidR="00EF10C0" w:rsidRPr="00867CBC">
        <w:rPr>
          <w:rFonts w:ascii="Avenir Next LT Pro" w:hAnsi="Avenir Next LT Pro"/>
          <w:szCs w:val="22"/>
        </w:rPr>
        <w:t xml:space="preserve"> </w:t>
      </w:r>
      <w:r w:rsidR="007F4D51" w:rsidRPr="00867CBC">
        <w:rPr>
          <w:rFonts w:ascii="Avenir Next LT Pro" w:hAnsi="Avenir Next LT Pro"/>
          <w:szCs w:val="22"/>
          <w:highlight w:val="cyan"/>
        </w:rPr>
        <w:t>However, as with any child under 18, where there are concerns about safety or welfare, child protection procedures should be followed and both young victims and young perpetrators will be offered support.</w:t>
      </w:r>
      <w:bookmarkStart w:id="390" w:name="_Hlk33001950"/>
    </w:p>
    <w:bookmarkEnd w:id="366"/>
    <w:bookmarkEnd w:id="390"/>
    <w:p w14:paraId="228079B1" w14:textId="328C680C" w:rsidR="00237CA2" w:rsidRPr="00867CBC" w:rsidRDefault="00C03A0F" w:rsidP="00EF10C0">
      <w:pPr>
        <w:spacing w:after="120"/>
        <w:ind w:left="567"/>
        <w:rPr>
          <w:rFonts w:ascii="Avenir Next LT Pro" w:eastAsiaTheme="minorHAnsi" w:hAnsi="Avenir Next LT Pro"/>
          <w:szCs w:val="22"/>
        </w:rPr>
      </w:pPr>
      <w:r w:rsidRPr="00867CBC">
        <w:rPr>
          <w:rFonts w:ascii="Avenir Next LT Pro" w:eastAsiaTheme="minorHAnsi" w:hAnsi="Avenir Next LT Pro"/>
          <w:szCs w:val="22"/>
        </w:rPr>
        <w:t xml:space="preserve">When identifying children who are or may be affected by domestic abuse/violence, </w:t>
      </w:r>
      <w:bookmarkStart w:id="391" w:name="_Hlk51942302"/>
      <w:r w:rsidRPr="00867CBC">
        <w:rPr>
          <w:rFonts w:ascii="Avenir Next LT Pro" w:eastAsiaTheme="minorHAnsi" w:hAnsi="Avenir Next LT Pro"/>
          <w:szCs w:val="22"/>
        </w:rPr>
        <w:t xml:space="preserve">we take account of the </w:t>
      </w:r>
      <w:hyperlink r:id="rId78" w:history="1">
        <w:r w:rsidRPr="00867CBC">
          <w:rPr>
            <w:rStyle w:val="Hyperlink"/>
            <w:rFonts w:ascii="Avenir Next LT Pro" w:eastAsiaTheme="minorHAnsi" w:hAnsi="Avenir Next LT Pro"/>
            <w:szCs w:val="22"/>
            <w:highlight w:val="cyan"/>
          </w:rPr>
          <w:t>Domestic Abuse</w:t>
        </w:r>
      </w:hyperlink>
      <w:r w:rsidRPr="00867CBC">
        <w:rPr>
          <w:rFonts w:ascii="Avenir Next LT Pro" w:eastAsiaTheme="minorHAnsi" w:hAnsi="Avenir Next LT Pro"/>
          <w:szCs w:val="22"/>
        </w:rPr>
        <w:t xml:space="preserve"> advice provided by Cumbria SCP.</w:t>
      </w:r>
      <w:bookmarkEnd w:id="391"/>
    </w:p>
    <w:p w14:paraId="1EEFD5D0" w14:textId="12C8E95D" w:rsidR="00AF3837" w:rsidRPr="00867CBC" w:rsidRDefault="00FB6BB4" w:rsidP="00EF10C0">
      <w:pPr>
        <w:spacing w:after="120"/>
        <w:ind w:left="567"/>
        <w:rPr>
          <w:rFonts w:ascii="Avenir Next LT Pro" w:hAnsi="Avenir Next LT Pro"/>
          <w:szCs w:val="22"/>
        </w:rPr>
      </w:pPr>
      <w:bookmarkStart w:id="392" w:name="_Hlk64286830"/>
      <w:r w:rsidRPr="00867CBC">
        <w:rPr>
          <w:rFonts w:ascii="Avenir Next LT Pro" w:hAnsi="Avenir Next LT Pro"/>
          <w:szCs w:val="22"/>
        </w:rPr>
        <w:t xml:space="preserve">Our school is part of </w:t>
      </w:r>
      <w:hyperlink r:id="rId79" w:history="1">
        <w:r w:rsidRPr="00867CBC">
          <w:rPr>
            <w:rStyle w:val="Hyperlink"/>
            <w:rFonts w:ascii="Avenir Next LT Pro" w:hAnsi="Avenir Next LT Pro"/>
            <w:szCs w:val="22"/>
          </w:rPr>
          <w:t>Operation Encompass</w:t>
        </w:r>
      </w:hyperlink>
      <w:r w:rsidRPr="00867CBC">
        <w:rPr>
          <w:rFonts w:ascii="Avenir Next LT Pro" w:hAnsi="Avenir Next LT Pro"/>
          <w:szCs w:val="22"/>
        </w:rPr>
        <w:t xml:space="preserve">. This is a </w:t>
      </w:r>
      <w:r w:rsidR="00F612C3" w:rsidRPr="00867CBC">
        <w:rPr>
          <w:rFonts w:ascii="Avenir Next LT Pro" w:hAnsi="Avenir Next LT Pro"/>
          <w:szCs w:val="22"/>
        </w:rPr>
        <w:t>P</w:t>
      </w:r>
      <w:r w:rsidRPr="00867CBC">
        <w:rPr>
          <w:rFonts w:ascii="Avenir Next LT Pro" w:hAnsi="Avenir Next LT Pro"/>
          <w:szCs w:val="22"/>
        </w:rPr>
        <w:t xml:space="preserve">olice and education early intervention safeguarding partnership which supports children and young people who experience domestic abuse. Operation Encompass means that the police will share information about domestic abuse incidents with our school PRIOR to the start of the next school day when they have been called to </w:t>
      </w:r>
      <w:r w:rsidRPr="00867CBC">
        <w:rPr>
          <w:rFonts w:ascii="Avenir Next LT Pro" w:hAnsi="Avenir Next LT Pro"/>
          <w:szCs w:val="22"/>
        </w:rPr>
        <w:lastRenderedPageBreak/>
        <w:t>a domestic incident. Once a Key Adult (DSL) has attended at an Operation Encompass briefing they will cascade the principles of Operation Encompass to any deputy DSL’s.</w:t>
      </w:r>
      <w:r w:rsidR="00EF10C0" w:rsidRPr="00867CBC">
        <w:rPr>
          <w:rFonts w:ascii="Avenir Next LT Pro" w:hAnsi="Avenir Next LT Pro"/>
          <w:szCs w:val="22"/>
        </w:rPr>
        <w:t xml:space="preserve"> </w:t>
      </w:r>
    </w:p>
    <w:p w14:paraId="407EC12E" w14:textId="4E0CE646" w:rsidR="00FB6BB4" w:rsidRPr="00867CBC" w:rsidRDefault="00FB6BB4" w:rsidP="00EF10C0">
      <w:pPr>
        <w:spacing w:after="120"/>
        <w:ind w:left="567"/>
        <w:rPr>
          <w:rFonts w:ascii="Avenir Next LT Pro" w:hAnsi="Avenir Next LT Pro"/>
          <w:i/>
          <w:color w:val="FF0000"/>
          <w:szCs w:val="22"/>
        </w:rPr>
      </w:pPr>
      <w:r w:rsidRPr="00867CBC">
        <w:rPr>
          <w:rFonts w:ascii="Avenir Next LT Pro" w:hAnsi="Avenir Next LT Pro"/>
          <w:szCs w:val="22"/>
        </w:rPr>
        <w:t>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and the impact of this abuse on children. We have also discussed how we can support our children following the Operation Encompass notification. We are aware that we must do nothing that puts the child/ren or the non-abusing adult at risk. The Safeguarding Governor will report on Operation Encompass in the termly report to Governors.</w:t>
      </w:r>
      <w:r w:rsidR="00EF10C0" w:rsidRPr="00867CBC">
        <w:rPr>
          <w:rFonts w:ascii="Avenir Next LT Pro" w:hAnsi="Avenir Next LT Pro"/>
          <w:szCs w:val="22"/>
        </w:rPr>
        <w:t xml:space="preserve"> </w:t>
      </w:r>
      <w:r w:rsidRPr="00867CBC">
        <w:rPr>
          <w:rFonts w:ascii="Avenir Next LT Pro" w:hAnsi="Avenir Next LT Pro"/>
          <w:szCs w:val="22"/>
        </w:rPr>
        <w:t>All information is anonymised for these reports.</w:t>
      </w:r>
      <w:r w:rsidR="00EF10C0" w:rsidRPr="00867CBC">
        <w:rPr>
          <w:rFonts w:ascii="Avenir Next LT Pro" w:hAnsi="Avenir Next LT Pro"/>
          <w:szCs w:val="22"/>
        </w:rPr>
        <w:t xml:space="preserve"> </w:t>
      </w:r>
      <w:r w:rsidRPr="00867CBC">
        <w:rPr>
          <w:rFonts w:ascii="Avenir Next LT Pro" w:hAnsi="Avenir Next LT Pro"/>
          <w:szCs w:val="22"/>
        </w:rPr>
        <w:t>The Key Adult has used the Operation Encompass Toolkit to ensure that all appropriate actions have been taken by the school.</w:t>
      </w:r>
      <w:bookmarkEnd w:id="392"/>
    </w:p>
    <w:p w14:paraId="76D9DEE9" w14:textId="4E719437" w:rsidR="00E9676D" w:rsidRPr="00867CBC" w:rsidRDefault="00E9676D" w:rsidP="006D1A61">
      <w:pPr>
        <w:spacing w:after="120"/>
        <w:ind w:left="567"/>
        <w:rPr>
          <w:rFonts w:ascii="Avenir Next LT Pro" w:eastAsiaTheme="minorHAnsi" w:hAnsi="Avenir Next LT Pro"/>
          <w:szCs w:val="22"/>
        </w:rPr>
      </w:pPr>
      <w:r w:rsidRPr="00867CBC">
        <w:rPr>
          <w:rFonts w:ascii="Avenir Next LT Pro" w:hAnsi="Avenir Next LT Pro"/>
          <w:szCs w:val="22"/>
          <w:highlight w:val="cyan"/>
        </w:rPr>
        <w:t>The Operation Encompass Teachers’ Helpline is available for all education staff to speak in confidence with an educational or clinical psychologist about how best to support children in their school who may be experiencing domestic abuse.</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 xml:space="preserve"> The Helpline is available on 0204 513 9990 and is open from 8am to 1pm, Monday to Friday, term-time.</w:t>
      </w:r>
      <w:r w:rsidR="00EF10C0" w:rsidRPr="00867CBC">
        <w:rPr>
          <w:rFonts w:ascii="Avenir Next LT Pro" w:hAnsi="Avenir Next LT Pro"/>
          <w:szCs w:val="22"/>
          <w:highlight w:val="cyan"/>
        </w:rPr>
        <w:t xml:space="preserve"> </w:t>
      </w:r>
      <w:r w:rsidRPr="00867CBC">
        <w:rPr>
          <w:rFonts w:ascii="Avenir Next LT Pro" w:hAnsi="Avenir Next LT Pro"/>
          <w:szCs w:val="22"/>
          <w:highlight w:val="cyan"/>
        </w:rPr>
        <w:t>Please note that calling the Helpline should not replace statutory safeguarding processes.</w:t>
      </w:r>
    </w:p>
    <w:p w14:paraId="0572B32C" w14:textId="6250F2D8" w:rsidR="00946FD2" w:rsidRPr="00867CBC" w:rsidRDefault="00946FD2" w:rsidP="00EF10C0">
      <w:pPr>
        <w:autoSpaceDE w:val="0"/>
        <w:autoSpaceDN w:val="0"/>
        <w:adjustRightInd w:val="0"/>
        <w:spacing w:after="120"/>
        <w:ind w:left="567"/>
        <w:rPr>
          <w:rFonts w:ascii="Avenir Next LT Pro" w:eastAsiaTheme="minorHAnsi" w:hAnsi="Avenir Next LT Pro"/>
          <w:color w:val="000000"/>
          <w:szCs w:val="22"/>
        </w:rPr>
      </w:pPr>
      <w:bookmarkStart w:id="393" w:name="_Hlk52537480"/>
      <w:bookmarkStart w:id="394" w:name="_Hlk495675287"/>
      <w:bookmarkStart w:id="395" w:name="_Toc177063259"/>
      <w:bookmarkEnd w:id="346"/>
      <w:bookmarkEnd w:id="384"/>
      <w:bookmarkEnd w:id="389"/>
      <w:r w:rsidRPr="00867CBC">
        <w:rPr>
          <w:rStyle w:val="Heading4Char"/>
          <w:rFonts w:ascii="Avenir Next LT Pro" w:hAnsi="Avenir Next LT Pro"/>
          <w:szCs w:val="22"/>
        </w:rPr>
        <w:t xml:space="preserve">‘Honour </w:t>
      </w:r>
      <w:r w:rsidR="004E4434" w:rsidRPr="00867CBC">
        <w:rPr>
          <w:rStyle w:val="Heading4Char"/>
          <w:rFonts w:ascii="Avenir Next LT Pro" w:hAnsi="Avenir Next LT Pro"/>
          <w:szCs w:val="22"/>
        </w:rPr>
        <w:t>b</w:t>
      </w:r>
      <w:r w:rsidRPr="00867CBC">
        <w:rPr>
          <w:rStyle w:val="Heading4Char"/>
          <w:rFonts w:ascii="Avenir Next LT Pro" w:hAnsi="Avenir Next LT Pro"/>
          <w:szCs w:val="22"/>
        </w:rPr>
        <w:t xml:space="preserve">ased’ </w:t>
      </w:r>
      <w:bookmarkStart w:id="396" w:name="_Hlk51771944"/>
      <w:r w:rsidR="004E4434" w:rsidRPr="00867CBC">
        <w:rPr>
          <w:rStyle w:val="Heading4Char"/>
          <w:rFonts w:ascii="Avenir Next LT Pro" w:hAnsi="Avenir Next LT Pro"/>
          <w:szCs w:val="22"/>
        </w:rPr>
        <w:t>a</w:t>
      </w:r>
      <w:r w:rsidR="000A0E65" w:rsidRPr="00867CBC">
        <w:rPr>
          <w:rStyle w:val="Heading4Char"/>
          <w:rFonts w:ascii="Avenir Next LT Pro" w:hAnsi="Avenir Next LT Pro"/>
          <w:szCs w:val="22"/>
        </w:rPr>
        <w:t>buse</w:t>
      </w:r>
      <w:r w:rsidRPr="00867CBC">
        <w:rPr>
          <w:rStyle w:val="Heading4Char"/>
          <w:rFonts w:ascii="Avenir Next LT Pro" w:hAnsi="Avenir Next LT Pro"/>
          <w:szCs w:val="22"/>
        </w:rPr>
        <w:t xml:space="preserve"> (HB</w:t>
      </w:r>
      <w:r w:rsidR="000A0E65" w:rsidRPr="00867CBC">
        <w:rPr>
          <w:rStyle w:val="Heading4Char"/>
          <w:rFonts w:ascii="Avenir Next LT Pro" w:hAnsi="Avenir Next LT Pro"/>
          <w:szCs w:val="22"/>
        </w:rPr>
        <w:t>A</w:t>
      </w:r>
      <w:r w:rsidRPr="00867CBC">
        <w:rPr>
          <w:rStyle w:val="Heading4Char"/>
          <w:rFonts w:ascii="Avenir Next LT Pro" w:hAnsi="Avenir Next LT Pro"/>
          <w:szCs w:val="22"/>
        </w:rPr>
        <w:t>)</w:t>
      </w:r>
      <w:bookmarkEnd w:id="395"/>
      <w:r w:rsidRPr="00867CBC">
        <w:rPr>
          <w:rStyle w:val="Heading4Char"/>
          <w:rFonts w:ascii="Avenir Next LT Pro" w:hAnsi="Avenir Next LT Pro"/>
          <w:szCs w:val="22"/>
        </w:rPr>
        <w:t xml:space="preserve"> </w:t>
      </w:r>
      <w:bookmarkEnd w:id="349"/>
      <w:bookmarkEnd w:id="350"/>
      <w:bookmarkEnd w:id="351"/>
      <w:r w:rsidR="001B7012" w:rsidRPr="00867CBC">
        <w:rPr>
          <w:rFonts w:ascii="Avenir Next LT Pro" w:eastAsiaTheme="minorHAnsi" w:hAnsi="Avenir Next LT Pro"/>
          <w:b/>
          <w:i/>
          <w:color w:val="000000"/>
          <w:szCs w:val="22"/>
        </w:rPr>
        <w:t>–</w:t>
      </w:r>
      <w:r w:rsidRPr="00867CBC">
        <w:rPr>
          <w:rFonts w:ascii="Avenir Next LT Pro" w:eastAsiaTheme="minorHAnsi" w:hAnsi="Avenir Next LT Pro"/>
          <w:b/>
          <w:i/>
          <w:color w:val="000000"/>
          <w:szCs w:val="22"/>
        </w:rPr>
        <w:t xml:space="preserve"> </w:t>
      </w:r>
      <w:r w:rsidRPr="00867CBC">
        <w:rPr>
          <w:rFonts w:ascii="Avenir Next LT Pro" w:eastAsiaTheme="minorHAnsi" w:hAnsi="Avenir Next LT Pro"/>
          <w:color w:val="000000"/>
          <w:szCs w:val="22"/>
        </w:rPr>
        <w:t xml:space="preserve">Honour based </w:t>
      </w:r>
      <w:r w:rsidR="000A0E65" w:rsidRPr="00867CBC">
        <w:rPr>
          <w:rFonts w:ascii="Avenir Next LT Pro" w:eastAsiaTheme="minorHAnsi" w:hAnsi="Avenir Next LT Pro"/>
          <w:color w:val="000000"/>
          <w:szCs w:val="22"/>
        </w:rPr>
        <w:t>abuse</w:t>
      </w:r>
      <w:r w:rsidRPr="00867CBC">
        <w:rPr>
          <w:rFonts w:ascii="Avenir Next LT Pro" w:eastAsiaTheme="minorHAnsi" w:hAnsi="Avenir Next LT Pro"/>
          <w:color w:val="000000"/>
          <w:szCs w:val="22"/>
        </w:rPr>
        <w:t xml:space="preserve"> includes crimes which have been committed to protect or defend the honour of the family and/or the community, including Female Genital Mutilation (FGM), forced marriage</w:t>
      </w:r>
      <w:r w:rsidR="00DD3529" w:rsidRPr="00867CBC">
        <w:rPr>
          <w:rFonts w:ascii="Avenir Next LT Pro" w:eastAsiaTheme="minorHAnsi" w:hAnsi="Avenir Next LT Pro"/>
          <w:color w:val="000000"/>
          <w:szCs w:val="22"/>
        </w:rPr>
        <w:t xml:space="preserve"> </w:t>
      </w:r>
      <w:bookmarkStart w:id="397" w:name="_Hlk51942419"/>
      <w:r w:rsidR="00DD3529" w:rsidRPr="00867CBC">
        <w:rPr>
          <w:rFonts w:ascii="Avenir Next LT Pro" w:eastAsiaTheme="minorHAnsi" w:hAnsi="Avenir Next LT Pro"/>
          <w:color w:val="000000"/>
          <w:szCs w:val="22"/>
        </w:rPr>
        <w:t>(some perpetrators use perceived cultural practices to coerce a person into marriage)</w:t>
      </w:r>
      <w:r w:rsidRPr="00867CBC">
        <w:rPr>
          <w:rFonts w:ascii="Avenir Next LT Pro" w:eastAsiaTheme="minorHAnsi" w:hAnsi="Avenir Next LT Pro"/>
          <w:color w:val="000000"/>
          <w:szCs w:val="22"/>
        </w:rPr>
        <w:t>, and practices such as breast ironing.</w:t>
      </w:r>
      <w:r w:rsidR="00EF10C0" w:rsidRPr="00867CBC">
        <w:rPr>
          <w:rFonts w:ascii="Avenir Next LT Pro" w:eastAsiaTheme="minorHAnsi" w:hAnsi="Avenir Next LT Pro"/>
          <w:color w:val="000000"/>
          <w:szCs w:val="22"/>
        </w:rPr>
        <w:t xml:space="preserve"> </w:t>
      </w:r>
      <w:bookmarkStart w:id="398" w:name="_Hlk524007473"/>
      <w:bookmarkStart w:id="399" w:name="_Hlk27136870"/>
      <w:r w:rsidR="0025236A" w:rsidRPr="00867CBC">
        <w:rPr>
          <w:rFonts w:ascii="Avenir Next LT Pro" w:eastAsiaTheme="minorHAnsi" w:hAnsi="Avenir Next LT Pro"/>
          <w:color w:val="000000"/>
          <w:szCs w:val="22"/>
        </w:rPr>
        <w:t>This type of abuse in the context of preserving “honour” often involves a wider network of family or community pressure and can include multiple perpetrators.</w:t>
      </w:r>
      <w:bookmarkEnd w:id="398"/>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All forms of so</w:t>
      </w:r>
      <w:r w:rsidR="008555F5"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called HB</w:t>
      </w:r>
      <w:r w:rsidR="00827546" w:rsidRPr="00867CBC">
        <w:rPr>
          <w:rFonts w:ascii="Avenir Next LT Pro" w:eastAsiaTheme="minorHAnsi" w:hAnsi="Avenir Next LT Pro"/>
          <w:color w:val="000000"/>
          <w:szCs w:val="22"/>
        </w:rPr>
        <w:t>A</w:t>
      </w:r>
      <w:r w:rsidRPr="00867CBC">
        <w:rPr>
          <w:rFonts w:ascii="Avenir Next LT Pro" w:eastAsiaTheme="minorHAnsi" w:hAnsi="Avenir Next LT Pro"/>
          <w:color w:val="000000"/>
          <w:szCs w:val="22"/>
        </w:rPr>
        <w:t xml:space="preserve"> are abuse (regardless of motivation) and will be handled and escalated as such.</w:t>
      </w:r>
      <w:bookmarkEnd w:id="338"/>
      <w:bookmarkEnd w:id="342"/>
      <w:bookmarkEnd w:id="367"/>
      <w:bookmarkEnd w:id="371"/>
      <w:bookmarkEnd w:id="399"/>
      <w:r w:rsidR="00EF10C0" w:rsidRPr="00867CBC">
        <w:rPr>
          <w:rFonts w:ascii="Avenir Next LT Pro" w:eastAsiaTheme="minorHAnsi" w:hAnsi="Avenir Next LT Pro"/>
          <w:color w:val="000000"/>
          <w:szCs w:val="22"/>
        </w:rPr>
        <w:t xml:space="preserve"> </w:t>
      </w:r>
      <w:r w:rsidR="00827546" w:rsidRPr="00867CBC">
        <w:rPr>
          <w:rFonts w:ascii="Avenir Next LT Pro" w:eastAsiaTheme="minorHAnsi" w:hAnsi="Avenir Next LT Pro"/>
          <w:color w:val="000000"/>
          <w:szCs w:val="22"/>
        </w:rPr>
        <w:t>Professionals in all agencies, and individuals and groups in relevant communities need to be alert to the possibility of a child being at risk of HBA, or already having suffered HBA.</w:t>
      </w:r>
    </w:p>
    <w:p w14:paraId="1C504952" w14:textId="4D876DB9" w:rsidR="00680444" w:rsidRPr="00867CBC" w:rsidRDefault="002947E5" w:rsidP="00EF10C0">
      <w:pPr>
        <w:autoSpaceDE w:val="0"/>
        <w:autoSpaceDN w:val="0"/>
        <w:adjustRightInd w:val="0"/>
        <w:spacing w:after="120"/>
        <w:ind w:left="567"/>
        <w:rPr>
          <w:rFonts w:ascii="Avenir Next LT Pro" w:hAnsi="Avenir Next LT Pro"/>
          <w:szCs w:val="22"/>
        </w:rPr>
      </w:pPr>
      <w:r w:rsidRPr="00867CBC">
        <w:rPr>
          <w:rFonts w:ascii="Avenir Next LT Pro" w:eastAsiaTheme="minorHAnsi" w:hAnsi="Avenir Next LT Pro"/>
          <w:color w:val="000000"/>
          <w:szCs w:val="22"/>
        </w:rPr>
        <w:t xml:space="preserve">Since </w:t>
      </w:r>
      <w:r w:rsidR="001B7012" w:rsidRPr="00867CBC">
        <w:rPr>
          <w:rFonts w:ascii="Avenir Next LT Pro" w:eastAsiaTheme="minorHAnsi" w:hAnsi="Avenir Next LT Pro"/>
          <w:color w:val="000000"/>
          <w:szCs w:val="22"/>
        </w:rPr>
        <w:t>October 2015, teachers</w:t>
      </w:r>
      <w:r w:rsidR="005F19EF" w:rsidRPr="00867CBC">
        <w:rPr>
          <w:rFonts w:ascii="Avenir Next LT Pro" w:eastAsiaTheme="minorHAnsi" w:hAnsi="Avenir Next LT Pro" w:cs="Arial"/>
          <w:color w:val="000000"/>
          <w:szCs w:val="22"/>
        </w:rPr>
        <w:t xml:space="preserve"> and HLTAs</w:t>
      </w:r>
      <w:r w:rsidR="001B7012" w:rsidRPr="00867CBC">
        <w:rPr>
          <w:rFonts w:ascii="Avenir Next LT Pro" w:eastAsiaTheme="minorHAnsi" w:hAnsi="Avenir Next LT Pro"/>
          <w:color w:val="000000"/>
          <w:szCs w:val="22"/>
        </w:rPr>
        <w:t xml:space="preserve"> (described in the legislation as those persons employed or engaged to carry out teaching work at schools and other institutions in England) </w:t>
      </w:r>
      <w:r w:rsidR="003F613C" w:rsidRPr="00867CBC">
        <w:rPr>
          <w:rFonts w:ascii="Avenir Next LT Pro" w:eastAsiaTheme="minorHAnsi" w:hAnsi="Avenir Next LT Pro"/>
          <w:color w:val="000000"/>
          <w:szCs w:val="22"/>
        </w:rPr>
        <w:t>have been</w:t>
      </w:r>
      <w:r w:rsidR="001B7012" w:rsidRPr="00867CBC">
        <w:rPr>
          <w:rFonts w:ascii="Avenir Next LT Pro" w:eastAsiaTheme="minorHAnsi" w:hAnsi="Avenir Next LT Pro"/>
          <w:color w:val="000000"/>
          <w:szCs w:val="22"/>
        </w:rPr>
        <w:t xml:space="preserve"> under a m</w:t>
      </w:r>
      <w:r w:rsidR="008B78FE" w:rsidRPr="00867CBC">
        <w:rPr>
          <w:rFonts w:ascii="Avenir Next LT Pro" w:eastAsiaTheme="minorHAnsi" w:hAnsi="Avenir Next LT Pro"/>
          <w:color w:val="000000"/>
          <w:szCs w:val="22"/>
        </w:rPr>
        <w:t xml:space="preserve">andatory duty to report </w:t>
      </w:r>
      <w:r w:rsidR="00850527" w:rsidRPr="00867CBC">
        <w:rPr>
          <w:rFonts w:ascii="Avenir Next LT Pro" w:eastAsiaTheme="minorHAnsi" w:hAnsi="Avenir Next LT Pro"/>
          <w:color w:val="000000"/>
          <w:szCs w:val="22"/>
        </w:rPr>
        <w:t xml:space="preserve">personally </w:t>
      </w:r>
      <w:r w:rsidR="008B78FE" w:rsidRPr="00867CBC">
        <w:rPr>
          <w:rFonts w:ascii="Avenir Next LT Pro" w:eastAsiaTheme="minorHAnsi" w:hAnsi="Avenir Next LT Pro"/>
          <w:color w:val="000000"/>
          <w:szCs w:val="22"/>
        </w:rPr>
        <w:t>to the P</w:t>
      </w:r>
      <w:r w:rsidR="001B7012" w:rsidRPr="00867CBC">
        <w:rPr>
          <w:rFonts w:ascii="Avenir Next LT Pro" w:eastAsiaTheme="minorHAnsi" w:hAnsi="Avenir Next LT Pro"/>
          <w:color w:val="000000"/>
          <w:szCs w:val="22"/>
        </w:rPr>
        <w:t>olice cases where they discover than an act of FG</w:t>
      </w:r>
      <w:r w:rsidR="00171669" w:rsidRPr="00867CBC">
        <w:rPr>
          <w:rFonts w:ascii="Avenir Next LT Pro" w:eastAsiaTheme="minorHAnsi" w:hAnsi="Avenir Next LT Pro"/>
          <w:color w:val="000000"/>
          <w:szCs w:val="22"/>
        </w:rPr>
        <w:t>M</w:t>
      </w:r>
      <w:r w:rsidR="001B7012" w:rsidRPr="00867CBC">
        <w:rPr>
          <w:rFonts w:ascii="Avenir Next LT Pro" w:eastAsiaTheme="minorHAnsi" w:hAnsi="Avenir Next LT Pro"/>
          <w:color w:val="000000"/>
          <w:szCs w:val="22"/>
        </w:rPr>
        <w:t xml:space="preserve"> appears to have been carried out</w:t>
      </w:r>
      <w:r w:rsidRPr="00867CBC">
        <w:rPr>
          <w:rFonts w:ascii="Avenir Next LT Pro" w:eastAsiaTheme="minorHAnsi" w:hAnsi="Avenir Next LT Pro"/>
          <w:color w:val="000000"/>
          <w:szCs w:val="22"/>
        </w:rPr>
        <w:t xml:space="preserve"> on a girl under 18</w:t>
      </w:r>
      <w:r w:rsidR="001B7012"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001B7012" w:rsidRPr="00867CBC">
        <w:rPr>
          <w:rFonts w:ascii="Avenir Next LT Pro" w:eastAsiaTheme="minorHAnsi" w:hAnsi="Avenir Next LT Pro"/>
          <w:color w:val="000000"/>
          <w:szCs w:val="22"/>
        </w:rPr>
        <w:t>Unless the teacher</w:t>
      </w:r>
      <w:r w:rsidR="005F19EF" w:rsidRPr="00867CBC">
        <w:rPr>
          <w:rFonts w:ascii="Avenir Next LT Pro" w:eastAsiaTheme="minorHAnsi" w:hAnsi="Avenir Next LT Pro" w:cs="Arial"/>
          <w:color w:val="000000"/>
          <w:szCs w:val="22"/>
        </w:rPr>
        <w:t>/HLTA</w:t>
      </w:r>
      <w:r w:rsidR="001B7012" w:rsidRPr="00867CBC">
        <w:rPr>
          <w:rFonts w:ascii="Avenir Next LT Pro" w:eastAsiaTheme="minorHAnsi" w:hAnsi="Avenir Next LT Pro"/>
          <w:color w:val="000000"/>
          <w:szCs w:val="22"/>
        </w:rPr>
        <w:t xml:space="preserve"> has a good reason not to, they should still consider and discuss any such case with the </w:t>
      </w:r>
      <w:r w:rsidR="00171669" w:rsidRPr="00867CBC">
        <w:rPr>
          <w:rFonts w:ascii="Avenir Next LT Pro" w:eastAsiaTheme="minorHAnsi" w:hAnsi="Avenir Next LT Pro"/>
          <w:color w:val="000000"/>
          <w:szCs w:val="22"/>
        </w:rPr>
        <w:t>S</w:t>
      </w:r>
      <w:r w:rsidR="001B7012" w:rsidRPr="00867CBC">
        <w:rPr>
          <w:rFonts w:ascii="Avenir Next LT Pro" w:eastAsiaTheme="minorHAnsi" w:hAnsi="Avenir Next LT Pro"/>
          <w:color w:val="000000"/>
          <w:szCs w:val="22"/>
        </w:rPr>
        <w:t xml:space="preserve">chool’s DSL and involve the </w:t>
      </w:r>
      <w:r w:rsidR="0089410D" w:rsidRPr="00867CBC">
        <w:rPr>
          <w:rFonts w:ascii="Avenir Next LT Pro" w:eastAsiaTheme="minorHAnsi" w:hAnsi="Avenir Next LT Pro" w:cs="Arial"/>
          <w:color w:val="000000"/>
          <w:szCs w:val="22"/>
        </w:rPr>
        <w:t>LA</w:t>
      </w:r>
      <w:r w:rsidR="0089410D" w:rsidRPr="00867CBC">
        <w:rPr>
          <w:rFonts w:ascii="Avenir Next LT Pro" w:eastAsiaTheme="minorHAnsi" w:hAnsi="Avenir Next LT Pro"/>
          <w:color w:val="000000"/>
          <w:szCs w:val="22"/>
        </w:rPr>
        <w:t xml:space="preserve"> </w:t>
      </w:r>
      <w:r w:rsidR="001B7012" w:rsidRPr="00867CBC">
        <w:rPr>
          <w:rFonts w:ascii="Avenir Next LT Pro" w:eastAsiaTheme="minorHAnsi" w:hAnsi="Avenir Next LT Pro"/>
          <w:color w:val="000000"/>
          <w:szCs w:val="22"/>
        </w:rPr>
        <w:t>Safeguarding Hub as appropriate.</w:t>
      </w:r>
      <w:r w:rsidR="00EF10C0" w:rsidRPr="00867CBC">
        <w:rPr>
          <w:rFonts w:ascii="Avenir Next LT Pro" w:eastAsiaTheme="minorHAnsi" w:hAnsi="Avenir Next LT Pro"/>
          <w:color w:val="000000"/>
          <w:szCs w:val="22"/>
        </w:rPr>
        <w:t xml:space="preserve"> </w:t>
      </w:r>
      <w:bookmarkStart w:id="400" w:name="_Hlk27729691"/>
      <w:r w:rsidR="00680444" w:rsidRPr="00867CBC">
        <w:rPr>
          <w:rFonts w:ascii="Avenir Next LT Pro" w:eastAsiaTheme="minorHAnsi" w:hAnsi="Avenir Next LT Pro"/>
          <w:color w:val="000000"/>
          <w:szCs w:val="22"/>
        </w:rPr>
        <w:t xml:space="preserve">Reference should also be made to the </w:t>
      </w:r>
      <w:bookmarkStart w:id="401" w:name="_Hlk27136901"/>
      <w:r w:rsidR="00680444" w:rsidRPr="00867CBC">
        <w:rPr>
          <w:rFonts w:ascii="Avenir Next LT Pro" w:hAnsi="Avenir Next LT Pro"/>
          <w:szCs w:val="22"/>
        </w:rPr>
        <w:t xml:space="preserve">HM Government </w:t>
      </w:r>
      <w:hyperlink r:id="rId80" w:history="1">
        <w:r w:rsidR="00680444" w:rsidRPr="00867CBC">
          <w:rPr>
            <w:rStyle w:val="Hyperlink"/>
            <w:rFonts w:ascii="Avenir Next LT Pro" w:hAnsi="Avenir Next LT Pro" w:cs="Arial"/>
            <w:szCs w:val="22"/>
          </w:rPr>
          <w:t>Multi agency statutory guidance on female genital mutilation</w:t>
        </w:r>
      </w:hyperlink>
      <w:r w:rsidR="00680444" w:rsidRPr="00867CBC">
        <w:rPr>
          <w:rFonts w:ascii="Avenir Next LT Pro" w:hAnsi="Avenir Next LT Pro" w:cs="Arial"/>
          <w:szCs w:val="22"/>
        </w:rPr>
        <w:t>.</w:t>
      </w:r>
      <w:bookmarkEnd w:id="393"/>
      <w:bookmarkEnd w:id="394"/>
      <w:bookmarkEnd w:id="396"/>
      <w:bookmarkEnd w:id="397"/>
      <w:bookmarkEnd w:id="400"/>
      <w:bookmarkEnd w:id="401"/>
    </w:p>
    <w:p w14:paraId="77D5A64E" w14:textId="1D44FEBC" w:rsidR="00976F59" w:rsidRPr="00867CBC" w:rsidRDefault="00976F59" w:rsidP="006D1A61">
      <w:pPr>
        <w:autoSpaceDE w:val="0"/>
        <w:autoSpaceDN w:val="0"/>
        <w:adjustRightInd w:val="0"/>
        <w:spacing w:after="120"/>
        <w:ind w:left="567"/>
        <w:rPr>
          <w:rFonts w:ascii="Avenir Next LT Pro" w:eastAsiaTheme="minorHAnsi" w:hAnsi="Avenir Next LT Pro" w:cs="Arial"/>
          <w:color w:val="000000"/>
          <w:szCs w:val="22"/>
        </w:rPr>
      </w:pPr>
      <w:r w:rsidRPr="00867CBC">
        <w:rPr>
          <w:rFonts w:ascii="Avenir Next LT Pro" w:hAnsi="Avenir Next LT Pro" w:cs="Arial"/>
          <w:szCs w:val="22"/>
          <w:highlight w:val="cyan"/>
        </w:rPr>
        <w:t>Since February 2023 it has been a crime to carry out any conduct whose purpose is to cause a child to marry before their eighteenth birthday, even if violence, threats or another form of coercion are not used.</w:t>
      </w:r>
      <w:r w:rsidR="00EF10C0" w:rsidRPr="00867CBC">
        <w:rPr>
          <w:rFonts w:ascii="Avenir Next LT Pro" w:hAnsi="Avenir Next LT Pro" w:cs="Arial"/>
          <w:szCs w:val="22"/>
          <w:highlight w:val="cyan"/>
        </w:rPr>
        <w:t xml:space="preserve"> </w:t>
      </w:r>
      <w:r w:rsidRPr="00867CBC">
        <w:rPr>
          <w:rFonts w:ascii="Avenir Next LT Pro" w:hAnsi="Avenir Next LT Pro" w:cs="Arial"/>
          <w:szCs w:val="22"/>
          <w:highlight w:val="cyan"/>
        </w:rPr>
        <w:t>This applies to non-binding, unofficial ‘marriages’ as well as legal marriages.</w:t>
      </w:r>
    </w:p>
    <w:p w14:paraId="4F199A51" w14:textId="141D3B35" w:rsidR="005924AE" w:rsidRPr="00867CBC" w:rsidRDefault="005924AE" w:rsidP="00EF10C0">
      <w:pPr>
        <w:autoSpaceDE w:val="0"/>
        <w:autoSpaceDN w:val="0"/>
        <w:adjustRightInd w:val="0"/>
        <w:spacing w:after="120"/>
        <w:ind w:left="567"/>
        <w:rPr>
          <w:rFonts w:ascii="Avenir Next LT Pro" w:eastAsiaTheme="minorHAnsi" w:hAnsi="Avenir Next LT Pro"/>
          <w:color w:val="000000"/>
          <w:szCs w:val="22"/>
        </w:rPr>
      </w:pPr>
      <w:bookmarkStart w:id="402" w:name="_Toc440032802"/>
      <w:bookmarkStart w:id="403" w:name="_Toc443666338"/>
      <w:bookmarkStart w:id="404" w:name="_Toc443666590"/>
      <w:bookmarkStart w:id="405" w:name="_Toc177063260"/>
      <w:r w:rsidRPr="00867CBC">
        <w:rPr>
          <w:rStyle w:val="Heading4Char"/>
          <w:rFonts w:ascii="Avenir Next LT Pro" w:hAnsi="Avenir Next LT Pro"/>
          <w:szCs w:val="22"/>
        </w:rPr>
        <w:t xml:space="preserve">Preventing </w:t>
      </w:r>
      <w:r w:rsidR="004E4434" w:rsidRPr="00867CBC">
        <w:rPr>
          <w:rStyle w:val="Heading4Char"/>
          <w:rFonts w:ascii="Avenir Next LT Pro" w:hAnsi="Avenir Next LT Pro"/>
          <w:szCs w:val="22"/>
        </w:rPr>
        <w:t>r</w:t>
      </w:r>
      <w:r w:rsidRPr="00867CBC">
        <w:rPr>
          <w:rStyle w:val="Heading4Char"/>
          <w:rFonts w:ascii="Avenir Next LT Pro" w:hAnsi="Avenir Next LT Pro"/>
          <w:szCs w:val="22"/>
        </w:rPr>
        <w:t>adicalisation</w:t>
      </w:r>
      <w:bookmarkEnd w:id="402"/>
      <w:bookmarkEnd w:id="403"/>
      <w:bookmarkEnd w:id="404"/>
      <w:bookmarkEnd w:id="405"/>
      <w:r w:rsidRPr="00867CBC">
        <w:rPr>
          <w:rFonts w:ascii="Avenir Next LT Pro" w:eastAsiaTheme="minorHAnsi" w:hAnsi="Avenir Next LT Pro"/>
          <w:b/>
          <w:i/>
          <w:color w:val="000000"/>
          <w:szCs w:val="22"/>
        </w:rPr>
        <w:t xml:space="preserve"> –</w:t>
      </w:r>
      <w:r w:rsidRPr="00867CBC">
        <w:rPr>
          <w:rFonts w:ascii="Avenir Next LT Pro" w:eastAsiaTheme="minorHAnsi" w:hAnsi="Avenir Next LT Pro"/>
          <w:color w:val="000000"/>
          <w:szCs w:val="22"/>
        </w:rPr>
        <w:t xml:space="preserve"> Protecting children from the risks of radicalisation</w:t>
      </w:r>
      <w:r w:rsidR="00DD3529" w:rsidRPr="00867CBC">
        <w:rPr>
          <w:rFonts w:ascii="Avenir Next LT Pro" w:eastAsiaTheme="minorHAnsi" w:hAnsi="Avenir Next LT Pro"/>
          <w:color w:val="000000"/>
          <w:szCs w:val="22"/>
        </w:rPr>
        <w:t xml:space="preserve">, </w:t>
      </w:r>
      <w:r w:rsidR="004D2F76" w:rsidRPr="00867CBC">
        <w:rPr>
          <w:rFonts w:ascii="Avenir Next LT Pro" w:eastAsiaTheme="minorHAnsi" w:hAnsi="Avenir Next LT Pro" w:cs="Arial"/>
          <w:color w:val="000000"/>
          <w:szCs w:val="22"/>
        </w:rPr>
        <w:t>extremis</w:t>
      </w:r>
      <w:r w:rsidR="005604BD" w:rsidRPr="00867CBC">
        <w:rPr>
          <w:rFonts w:ascii="Avenir Next LT Pro" w:eastAsiaTheme="minorHAnsi" w:hAnsi="Avenir Next LT Pro" w:cs="Arial"/>
          <w:color w:val="000000"/>
          <w:szCs w:val="22"/>
        </w:rPr>
        <w:t>t ideologies</w:t>
      </w:r>
      <w:r w:rsidRPr="00867CBC">
        <w:rPr>
          <w:rFonts w:ascii="Avenir Next LT Pro" w:eastAsiaTheme="minorHAnsi" w:hAnsi="Avenir Next LT Pro"/>
          <w:color w:val="000000"/>
          <w:szCs w:val="22"/>
        </w:rPr>
        <w:t xml:space="preserve"> </w:t>
      </w:r>
      <w:r w:rsidR="00DD3529" w:rsidRPr="00867CBC">
        <w:rPr>
          <w:rFonts w:ascii="Avenir Next LT Pro" w:eastAsiaTheme="minorHAnsi" w:hAnsi="Avenir Next LT Pro"/>
          <w:color w:val="000000"/>
          <w:szCs w:val="22"/>
        </w:rPr>
        <w:t xml:space="preserve">and terrorism </w:t>
      </w:r>
      <w:r w:rsidRPr="00867CBC">
        <w:rPr>
          <w:rFonts w:ascii="Avenir Next LT Pro" w:eastAsiaTheme="minorHAnsi" w:hAnsi="Avenir Next LT Pro"/>
          <w:color w:val="000000"/>
          <w:szCs w:val="22"/>
        </w:rPr>
        <w:t>is seen as part of this school</w:t>
      </w:r>
      <w:r w:rsidR="004D2F76"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s wider safeguarding duties and is similar in nature to protecting children from other forms of harm and abuse</w:t>
      </w:r>
      <w:r w:rsidR="004D2F76"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r w:rsidR="00652671" w:rsidRPr="00867CBC">
        <w:rPr>
          <w:rFonts w:ascii="Avenir Next LT Pro" w:eastAsiaTheme="minorHAnsi" w:hAnsi="Avenir Next LT Pro"/>
          <w:color w:val="000000"/>
          <w:szCs w:val="22"/>
        </w:rPr>
        <w:t xml:space="preserve">Since July 2015 schools have been </w:t>
      </w:r>
      <w:r w:rsidR="00D83D62" w:rsidRPr="00867CBC">
        <w:rPr>
          <w:rFonts w:ascii="Avenir Next LT Pro" w:eastAsiaTheme="minorHAnsi" w:hAnsi="Avenir Next LT Pro"/>
          <w:color w:val="000000"/>
          <w:szCs w:val="22"/>
        </w:rPr>
        <w:t xml:space="preserve">under a statutory duty to have ‘due regard to the need to prevent people </w:t>
      </w:r>
      <w:r w:rsidR="00D83D62" w:rsidRPr="00867CBC">
        <w:rPr>
          <w:rFonts w:ascii="Avenir Next LT Pro" w:eastAsiaTheme="minorHAnsi" w:hAnsi="Avenir Next LT Pro"/>
          <w:color w:val="000000"/>
          <w:szCs w:val="22"/>
          <w:highlight w:val="cyan"/>
        </w:rPr>
        <w:t xml:space="preserve">from </w:t>
      </w:r>
      <w:r w:rsidR="00551BEE" w:rsidRPr="00867CBC">
        <w:rPr>
          <w:rFonts w:ascii="Avenir Next LT Pro" w:eastAsiaTheme="minorHAnsi" w:hAnsi="Avenir Next LT Pro" w:cs="Arial"/>
          <w:color w:val="000000"/>
          <w:szCs w:val="22"/>
          <w:highlight w:val="cyan"/>
        </w:rPr>
        <w:t>becoming terrorists or supporting</w:t>
      </w:r>
      <w:r w:rsidR="00551BEE" w:rsidRPr="00867CBC">
        <w:rPr>
          <w:rFonts w:ascii="Avenir Next LT Pro" w:eastAsiaTheme="minorHAnsi" w:hAnsi="Avenir Next LT Pro"/>
          <w:color w:val="000000"/>
          <w:szCs w:val="22"/>
        </w:rPr>
        <w:t xml:space="preserve"> </w:t>
      </w:r>
      <w:r w:rsidR="00D83D62" w:rsidRPr="00867CBC">
        <w:rPr>
          <w:rFonts w:ascii="Avenir Next LT Pro" w:eastAsiaTheme="minorHAnsi" w:hAnsi="Avenir Next LT Pro"/>
          <w:color w:val="000000"/>
          <w:szCs w:val="22"/>
        </w:rPr>
        <w:t>terrorism’.</w:t>
      </w:r>
      <w:r w:rsidR="00EF10C0" w:rsidRPr="00867CBC">
        <w:rPr>
          <w:rFonts w:ascii="Avenir Next LT Pro" w:eastAsiaTheme="minorHAnsi" w:hAnsi="Avenir Next LT Pro"/>
          <w:color w:val="000000"/>
          <w:szCs w:val="22"/>
        </w:rPr>
        <w:t xml:space="preserve"> </w:t>
      </w:r>
      <w:r w:rsidR="00D83D62" w:rsidRPr="00867CBC">
        <w:rPr>
          <w:rFonts w:ascii="Avenir Next LT Pro" w:eastAsiaTheme="minorHAnsi" w:hAnsi="Avenir Next LT Pro"/>
          <w:color w:val="000000"/>
          <w:szCs w:val="22"/>
        </w:rPr>
        <w:t>This is known as the Prevent duty.</w:t>
      </w:r>
      <w:r w:rsidR="00EF10C0" w:rsidRPr="00867CBC">
        <w:rPr>
          <w:rFonts w:ascii="Avenir Next LT Pro" w:eastAsiaTheme="minorHAnsi" w:hAnsi="Avenir Next LT Pro"/>
          <w:color w:val="000000"/>
          <w:szCs w:val="22"/>
        </w:rPr>
        <w:t xml:space="preserve"> </w:t>
      </w:r>
      <w:hyperlink r:id="rId81" w:history="1">
        <w:r w:rsidR="00D83D62" w:rsidRPr="00867CBC">
          <w:rPr>
            <w:rStyle w:val="Hyperlink"/>
            <w:rFonts w:ascii="Avenir Next LT Pro" w:eastAsiaTheme="minorHAnsi" w:hAnsi="Avenir Next LT Pro" w:cs="Arial"/>
            <w:szCs w:val="22"/>
          </w:rPr>
          <w:t>Statutory Prevent guidance</w:t>
        </w:r>
      </w:hyperlink>
      <w:r w:rsidR="00D83D62" w:rsidRPr="00867CBC">
        <w:rPr>
          <w:rFonts w:ascii="Avenir Next LT Pro" w:eastAsiaTheme="minorHAnsi" w:hAnsi="Avenir Next LT Pro"/>
          <w:color w:val="000000"/>
          <w:szCs w:val="22"/>
        </w:rPr>
        <w:t xml:space="preserve"> summarises the requirements on schools in terms of four general themes:</w:t>
      </w:r>
    </w:p>
    <w:p w14:paraId="2441F2DD" w14:textId="2FEDE24F" w:rsidR="00D83D62" w:rsidRPr="00867CBC" w:rsidRDefault="00D83D62" w:rsidP="00BE572E">
      <w:pPr>
        <w:pStyle w:val="ListParagraph"/>
        <w:numPr>
          <w:ilvl w:val="0"/>
          <w:numId w:val="36"/>
        </w:numPr>
        <w:autoSpaceDE w:val="0"/>
        <w:autoSpaceDN w:val="0"/>
        <w:adjustRightInd w:val="0"/>
        <w:spacing w:before="12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Risk Assessment – </w:t>
      </w:r>
      <w:r w:rsidR="001F2901" w:rsidRPr="00867CBC">
        <w:rPr>
          <w:rFonts w:ascii="Avenir Next LT Pro" w:eastAsiaTheme="minorHAnsi" w:hAnsi="Avenir Next LT Pro"/>
          <w:color w:val="000000"/>
          <w:szCs w:val="22"/>
        </w:rPr>
        <w:t xml:space="preserve">we will assess the risk of </w:t>
      </w:r>
      <w:r w:rsidRPr="00867CBC">
        <w:rPr>
          <w:rFonts w:ascii="Avenir Next LT Pro" w:eastAsiaTheme="minorHAnsi" w:hAnsi="Avenir Next LT Pro"/>
          <w:color w:val="000000"/>
          <w:szCs w:val="22"/>
        </w:rPr>
        <w:t>children being drawn into terrorism</w:t>
      </w:r>
      <w:r w:rsidR="001F2901" w:rsidRPr="00867CBC">
        <w:rPr>
          <w:rFonts w:ascii="Avenir Next LT Pro" w:eastAsiaTheme="minorHAnsi" w:hAnsi="Avenir Next LT Pro"/>
          <w:color w:val="000000"/>
          <w:szCs w:val="22"/>
        </w:rPr>
        <w:t xml:space="preserve"> and have clear procedures in place for protecting children at risk of radicalisation</w:t>
      </w:r>
      <w:r w:rsidR="005604BD" w:rsidRPr="00867CBC">
        <w:rPr>
          <w:rFonts w:ascii="Avenir Next LT Pro" w:eastAsiaTheme="minorHAnsi" w:hAnsi="Avenir Next LT Pro" w:cs="Arial"/>
          <w:color w:val="000000"/>
          <w:szCs w:val="22"/>
        </w:rPr>
        <w:t xml:space="preserve"> and extremist ideologies</w:t>
      </w:r>
      <w:r w:rsidR="001F2901" w:rsidRPr="00867CBC">
        <w:rPr>
          <w:rFonts w:ascii="Avenir Next LT Pro" w:eastAsiaTheme="minorHAnsi" w:hAnsi="Avenir Next LT Pro" w:cs="Arial"/>
          <w:color w:val="000000"/>
          <w:szCs w:val="22"/>
        </w:rPr>
        <w:t>.</w:t>
      </w:r>
    </w:p>
    <w:p w14:paraId="110ECF2C" w14:textId="540FBFE6" w:rsidR="001F2901" w:rsidRPr="00867CBC" w:rsidRDefault="001F2901" w:rsidP="00BE572E">
      <w:pPr>
        <w:pStyle w:val="ListParagraph"/>
        <w:numPr>
          <w:ilvl w:val="0"/>
          <w:numId w:val="36"/>
        </w:numPr>
        <w:autoSpaceDE w:val="0"/>
        <w:autoSpaceDN w:val="0"/>
        <w:adjustRightInd w:val="0"/>
        <w:spacing w:before="12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Working in Partnership – we will ensure that our procedures take account </w:t>
      </w:r>
      <w:r w:rsidR="00EE18CB" w:rsidRPr="00867CBC">
        <w:rPr>
          <w:rFonts w:ascii="Avenir Next LT Pro" w:eastAsiaTheme="minorHAnsi" w:hAnsi="Avenir Next LT Pro"/>
          <w:color w:val="000000"/>
          <w:szCs w:val="22"/>
        </w:rPr>
        <w:t xml:space="preserve">of </w:t>
      </w:r>
      <w:r w:rsidRPr="00867CBC">
        <w:rPr>
          <w:rFonts w:ascii="Avenir Next LT Pro" w:eastAsiaTheme="minorHAnsi" w:hAnsi="Avenir Next LT Pro"/>
          <w:color w:val="000000"/>
          <w:szCs w:val="22"/>
        </w:rPr>
        <w:t>the poli</w:t>
      </w:r>
      <w:r w:rsidR="00757986" w:rsidRPr="00867CBC">
        <w:rPr>
          <w:rFonts w:ascii="Avenir Next LT Pro" w:eastAsiaTheme="minorHAnsi" w:hAnsi="Avenir Next LT Pro"/>
          <w:color w:val="000000"/>
          <w:szCs w:val="22"/>
        </w:rPr>
        <w:t xml:space="preserve">cies and procedures of Cumbria </w:t>
      </w:r>
      <w:r w:rsidRPr="00867CBC">
        <w:rPr>
          <w:rFonts w:ascii="Avenir Next LT Pro" w:eastAsiaTheme="minorHAnsi" w:hAnsi="Avenir Next LT Pro"/>
          <w:color w:val="000000"/>
          <w:szCs w:val="22"/>
        </w:rPr>
        <w:t>SC</w:t>
      </w:r>
      <w:r w:rsidR="00A62186" w:rsidRPr="00867CBC">
        <w:rPr>
          <w:rFonts w:ascii="Avenir Next LT Pro" w:eastAsiaTheme="minorHAnsi" w:hAnsi="Avenir Next LT Pro"/>
          <w:color w:val="000000"/>
          <w:szCs w:val="22"/>
        </w:rPr>
        <w:t>P</w:t>
      </w:r>
      <w:r w:rsidRPr="00867CBC">
        <w:rPr>
          <w:rFonts w:ascii="Avenir Next LT Pro" w:eastAsiaTheme="minorHAnsi" w:hAnsi="Avenir Next LT Pro"/>
          <w:color w:val="000000"/>
          <w:szCs w:val="22"/>
        </w:rPr>
        <w:t>.</w:t>
      </w:r>
    </w:p>
    <w:p w14:paraId="002E7805" w14:textId="6529CE1F" w:rsidR="001F2901" w:rsidRPr="00867CBC" w:rsidRDefault="001F2901" w:rsidP="00BE572E">
      <w:pPr>
        <w:pStyle w:val="ListParagraph"/>
        <w:numPr>
          <w:ilvl w:val="0"/>
          <w:numId w:val="36"/>
        </w:numPr>
        <w:autoSpaceDE w:val="0"/>
        <w:autoSpaceDN w:val="0"/>
        <w:adjustRightInd w:val="0"/>
        <w:spacing w:before="12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Staff training – we will ensure that staff have access to Prevent awareness training to equip them with the skills and knowledge to identify children at risk of being drawn into terrorism and to challenge extremist ideas.</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As a minimum, the DSL will receive Prevent awareness training the detail of which will be cascaded to other staff/volunteers as appropriate.</w:t>
      </w:r>
    </w:p>
    <w:p w14:paraId="11BF11AA" w14:textId="0B3C1DED" w:rsidR="001F2901" w:rsidRPr="00867CBC" w:rsidRDefault="006416BB" w:rsidP="00BE572E">
      <w:pPr>
        <w:pStyle w:val="ListParagraph"/>
        <w:numPr>
          <w:ilvl w:val="0"/>
          <w:numId w:val="36"/>
        </w:numPr>
        <w:autoSpaceDE w:val="0"/>
        <w:autoSpaceDN w:val="0"/>
        <w:adjustRightInd w:val="0"/>
        <w:spacing w:after="12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Online Safety</w:t>
      </w:r>
      <w:r w:rsidR="00063745" w:rsidRPr="00867CBC">
        <w:rPr>
          <w:rFonts w:ascii="Avenir Next LT Pro" w:eastAsiaTheme="minorHAnsi" w:hAnsi="Avenir Next LT Pro"/>
          <w:color w:val="000000"/>
          <w:szCs w:val="22"/>
        </w:rPr>
        <w:t xml:space="preserve"> </w:t>
      </w:r>
      <w:r w:rsidR="001F2901" w:rsidRPr="00867CBC">
        <w:rPr>
          <w:rFonts w:ascii="Avenir Next LT Pro" w:eastAsiaTheme="minorHAnsi" w:hAnsi="Avenir Next LT Pro"/>
          <w:color w:val="000000"/>
          <w:szCs w:val="22"/>
        </w:rPr>
        <w:t>– we will ensure that children are safe from terrorist and extremist material when accessing the internet in school</w:t>
      </w:r>
      <w:r w:rsidR="00435D03" w:rsidRPr="00867CBC">
        <w:rPr>
          <w:rFonts w:ascii="Avenir Next LT Pro" w:eastAsiaTheme="minorHAnsi" w:hAnsi="Avenir Next LT Pro" w:cs="Arial"/>
          <w:color w:val="000000"/>
          <w:szCs w:val="22"/>
        </w:rPr>
        <w:t xml:space="preserve"> </w:t>
      </w:r>
      <w:r w:rsidR="00435D03" w:rsidRPr="00867CBC">
        <w:rPr>
          <w:rFonts w:ascii="Avenir Next LT Pro" w:eastAsiaTheme="minorHAnsi" w:hAnsi="Avenir Next LT Pro" w:cs="Arial"/>
          <w:color w:val="000000"/>
          <w:szCs w:val="22"/>
          <w:highlight w:val="cyan"/>
        </w:rPr>
        <w:t xml:space="preserve">and will ensure that our filtering and monitoring </w:t>
      </w:r>
      <w:r w:rsidR="00435D03" w:rsidRPr="00867CBC">
        <w:rPr>
          <w:rFonts w:ascii="Avenir Next LT Pro" w:eastAsiaTheme="minorHAnsi" w:hAnsi="Avenir Next LT Pro" w:cs="Arial"/>
          <w:color w:val="000000"/>
          <w:szCs w:val="22"/>
          <w:highlight w:val="cyan"/>
        </w:rPr>
        <w:lastRenderedPageBreak/>
        <w:t xml:space="preserve">arrangements adequately </w:t>
      </w:r>
      <w:r w:rsidR="00727BF6" w:rsidRPr="00867CBC">
        <w:rPr>
          <w:rFonts w:ascii="Avenir Next LT Pro" w:eastAsiaTheme="minorHAnsi" w:hAnsi="Avenir Next LT Pro" w:cs="Arial"/>
          <w:color w:val="000000"/>
          <w:szCs w:val="22"/>
          <w:highlight w:val="cyan"/>
        </w:rPr>
        <w:t xml:space="preserve">restrict access to harmful content to prevent pupils and others from becoming involved in or supporting </w:t>
      </w:r>
      <w:r w:rsidR="00435D03" w:rsidRPr="00867CBC">
        <w:rPr>
          <w:rFonts w:ascii="Avenir Next LT Pro" w:eastAsiaTheme="minorHAnsi" w:hAnsi="Avenir Next LT Pro" w:cs="Arial"/>
          <w:color w:val="000000"/>
          <w:szCs w:val="22"/>
          <w:highlight w:val="cyan"/>
        </w:rPr>
        <w:t>extremism or terrorist ideologies</w:t>
      </w:r>
      <w:r w:rsidR="001F2901" w:rsidRPr="00867CBC">
        <w:rPr>
          <w:rFonts w:ascii="Avenir Next LT Pro" w:eastAsiaTheme="minorHAnsi" w:hAnsi="Avenir Next LT Pro" w:cs="Arial"/>
          <w:color w:val="000000"/>
          <w:szCs w:val="22"/>
          <w:highlight w:val="cyan"/>
        </w:rPr>
        <w:t>.</w:t>
      </w:r>
      <w:r w:rsidR="00EF10C0" w:rsidRPr="00867CBC">
        <w:rPr>
          <w:rFonts w:ascii="Avenir Next LT Pro" w:eastAsiaTheme="minorHAnsi" w:hAnsi="Avenir Next LT Pro"/>
          <w:color w:val="000000"/>
          <w:szCs w:val="22"/>
        </w:rPr>
        <w:t xml:space="preserve"> </w:t>
      </w:r>
      <w:r w:rsidR="001F2901" w:rsidRPr="00867CBC">
        <w:rPr>
          <w:rFonts w:ascii="Avenir Next LT Pro" w:eastAsiaTheme="minorHAnsi" w:hAnsi="Avenir Next LT Pro"/>
          <w:color w:val="000000"/>
          <w:szCs w:val="22"/>
        </w:rPr>
        <w:t xml:space="preserve">Further information on </w:t>
      </w:r>
      <w:r w:rsidR="00E0128B" w:rsidRPr="00867CBC">
        <w:rPr>
          <w:rFonts w:ascii="Avenir Next LT Pro" w:eastAsiaTheme="minorHAnsi" w:hAnsi="Avenir Next LT Pro" w:cs="Arial"/>
          <w:color w:val="000000"/>
          <w:szCs w:val="22"/>
          <w:highlight w:val="cyan"/>
        </w:rPr>
        <w:t>filtering and monitoring</w:t>
      </w:r>
      <w:r w:rsidR="00E0128B" w:rsidRPr="00867CBC">
        <w:rPr>
          <w:rFonts w:ascii="Avenir Next LT Pro" w:eastAsiaTheme="minorHAnsi" w:hAnsi="Avenir Next LT Pro"/>
          <w:color w:val="000000"/>
          <w:szCs w:val="22"/>
        </w:rPr>
        <w:t xml:space="preserve"> </w:t>
      </w:r>
      <w:r w:rsidR="001F2901" w:rsidRPr="00867CBC">
        <w:rPr>
          <w:rFonts w:ascii="Avenir Next LT Pro" w:eastAsiaTheme="minorHAnsi" w:hAnsi="Avenir Next LT Pro"/>
          <w:color w:val="000000"/>
          <w:szCs w:val="22"/>
        </w:rPr>
        <w:t xml:space="preserve">is set out in the </w:t>
      </w:r>
      <w:r w:rsidRPr="00867CBC">
        <w:rPr>
          <w:rFonts w:ascii="Avenir Next LT Pro" w:eastAsiaTheme="minorHAnsi" w:hAnsi="Avenir Next LT Pro"/>
          <w:color w:val="000000"/>
          <w:szCs w:val="22"/>
        </w:rPr>
        <w:t>Online Safety Policy</w:t>
      </w:r>
      <w:r w:rsidR="001F2901" w:rsidRPr="00867CBC">
        <w:rPr>
          <w:rFonts w:ascii="Avenir Next LT Pro" w:eastAsiaTheme="minorHAnsi" w:hAnsi="Avenir Next LT Pro"/>
          <w:color w:val="000000"/>
          <w:szCs w:val="22"/>
        </w:rPr>
        <w:t>.</w:t>
      </w:r>
    </w:p>
    <w:p w14:paraId="6A1562ED" w14:textId="09F47EE8" w:rsidR="00A164B1" w:rsidRPr="00867CBC" w:rsidRDefault="00A164B1" w:rsidP="00EF10C0">
      <w:pPr>
        <w:autoSpaceDE w:val="0"/>
        <w:autoSpaceDN w:val="0"/>
        <w:adjustRightInd w:val="0"/>
        <w:spacing w:after="12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We value freedom of speech and the expression of beliefs/ideology as fundamental rights underpinning our society’s values.</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Both pupils and teachers have the right to speak freely and voice their opinions.</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However, freedom comes with responsibility and free speech that is designed to manipulate the vulnerable or that leads to violence and harm of others goes against the moral principles in which freedom of speech is valued.</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Free speech is not an unqualified privilege; it is subject to laws and policies governing equality</w:t>
      </w:r>
      <w:r w:rsidR="00BB3C5D" w:rsidRPr="00867CBC">
        <w:rPr>
          <w:rFonts w:ascii="Avenir Next LT Pro" w:eastAsiaTheme="minorHAnsi" w:hAnsi="Avenir Next LT Pro" w:cs="Arial"/>
          <w:color w:val="000000"/>
          <w:szCs w:val="22"/>
        </w:rPr>
        <w:t xml:space="preserve"> and</w:t>
      </w:r>
      <w:r w:rsidRPr="00867CBC">
        <w:rPr>
          <w:rFonts w:ascii="Avenir Next LT Pro" w:eastAsiaTheme="minorHAnsi" w:hAnsi="Avenir Next LT Pro"/>
          <w:color w:val="000000"/>
          <w:szCs w:val="22"/>
        </w:rPr>
        <w:t xml:space="preserve"> human rights, community safety and community cohesion.</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We seek to protect children and young people against the messages of all violent extremism</w:t>
      </w:r>
      <w:bookmarkStart w:id="406" w:name="_Hlk525122459"/>
      <w:r w:rsidRPr="00867CBC">
        <w:rPr>
          <w:rFonts w:ascii="Avenir Next LT Pro" w:eastAsiaTheme="minorHAnsi" w:hAnsi="Avenir Next LT Pro"/>
          <w:color w:val="000000"/>
          <w:szCs w:val="22"/>
        </w:rPr>
        <w:t>.</w:t>
      </w:r>
      <w:r w:rsidR="00EF10C0" w:rsidRPr="00867CBC">
        <w:rPr>
          <w:rFonts w:ascii="Avenir Next LT Pro" w:eastAsiaTheme="minorHAnsi" w:hAnsi="Avenir Next LT Pro"/>
          <w:color w:val="000000"/>
          <w:szCs w:val="22"/>
        </w:rPr>
        <w:t xml:space="preserve"> </w:t>
      </w:r>
      <w:bookmarkStart w:id="407" w:name="_Hlk494974948"/>
      <w:bookmarkStart w:id="408" w:name="_Hlk52537538"/>
      <w:r w:rsidR="00D673F6" w:rsidRPr="00867CBC">
        <w:rPr>
          <w:rFonts w:ascii="Avenir Next LT Pro" w:eastAsiaTheme="minorHAnsi" w:hAnsi="Avenir Next LT Pro"/>
          <w:color w:val="000000"/>
          <w:szCs w:val="22"/>
        </w:rPr>
        <w:t xml:space="preserve">This school uses resources taken from the Government sponsored </w:t>
      </w:r>
      <w:bookmarkStart w:id="409" w:name="_Hlk33002386"/>
      <w:bookmarkStart w:id="410" w:name="_Hlk51772043"/>
      <w:r w:rsidR="00D673F6" w:rsidRPr="00867CBC">
        <w:rPr>
          <w:rFonts w:ascii="Avenir Next LT Pro" w:eastAsiaTheme="minorHAnsi" w:hAnsi="Avenir Next LT Pro"/>
          <w:color w:val="000000"/>
          <w:szCs w:val="22"/>
        </w:rPr>
        <w:t xml:space="preserve">website </w:t>
      </w:r>
      <w:bookmarkStart w:id="411" w:name="_Hlk493154166"/>
      <w:r w:rsidR="00D673F6" w:rsidRPr="00867CBC">
        <w:rPr>
          <w:rFonts w:ascii="Avenir Next LT Pro" w:eastAsiaTheme="minorHAnsi" w:hAnsi="Avenir Next LT Pro"/>
          <w:color w:val="000000"/>
          <w:szCs w:val="22"/>
        </w:rPr>
        <w:t>‘</w:t>
      </w:r>
      <w:hyperlink r:id="rId82" w:history="1">
        <w:r w:rsidR="00D673F6" w:rsidRPr="00867CBC">
          <w:rPr>
            <w:rStyle w:val="Hyperlink"/>
            <w:rFonts w:ascii="Avenir Next LT Pro" w:eastAsiaTheme="minorHAnsi" w:hAnsi="Avenir Next LT Pro" w:cs="Arial"/>
            <w:szCs w:val="22"/>
          </w:rPr>
          <w:t>educateagainsthate</w:t>
        </w:r>
      </w:hyperlink>
      <w:r w:rsidR="00D673F6" w:rsidRPr="00867CBC">
        <w:rPr>
          <w:rFonts w:ascii="Avenir Next LT Pro" w:eastAsiaTheme="minorHAnsi" w:hAnsi="Avenir Next LT Pro" w:cs="Arial"/>
          <w:color w:val="000000"/>
          <w:szCs w:val="22"/>
        </w:rPr>
        <w:t>’.</w:t>
      </w:r>
      <w:bookmarkEnd w:id="406"/>
      <w:bookmarkEnd w:id="407"/>
      <w:bookmarkEnd w:id="409"/>
      <w:bookmarkEnd w:id="411"/>
      <w:r w:rsidR="00F078FD" w:rsidRPr="00867CBC">
        <w:rPr>
          <w:rFonts w:ascii="Avenir Next LT Pro" w:eastAsiaTheme="minorHAnsi" w:hAnsi="Avenir Next LT Pro" w:cs="Arial"/>
          <w:color w:val="000000"/>
          <w:szCs w:val="22"/>
        </w:rPr>
        <w:t xml:space="preserve"> The </w:t>
      </w:r>
      <w:r w:rsidR="00E57764" w:rsidRPr="00867CBC">
        <w:rPr>
          <w:rFonts w:ascii="Avenir Next LT Pro" w:eastAsiaTheme="minorHAnsi" w:hAnsi="Avenir Next LT Pro" w:cs="Arial"/>
          <w:color w:val="000000"/>
          <w:szCs w:val="22"/>
        </w:rPr>
        <w:t xml:space="preserve">DfE </w:t>
      </w:r>
      <w:r w:rsidR="00F078FD" w:rsidRPr="00867CBC">
        <w:rPr>
          <w:rFonts w:ascii="Avenir Next LT Pro" w:eastAsiaTheme="minorHAnsi" w:hAnsi="Avenir Next LT Pro" w:cs="Arial"/>
          <w:color w:val="000000"/>
          <w:szCs w:val="22"/>
        </w:rPr>
        <w:t>guidance</w:t>
      </w:r>
      <w:r w:rsidR="00E57764" w:rsidRPr="00867CBC">
        <w:rPr>
          <w:rFonts w:ascii="Avenir Next LT Pro" w:eastAsiaTheme="minorHAnsi" w:hAnsi="Avenir Next LT Pro" w:cs="Arial"/>
          <w:color w:val="000000"/>
          <w:szCs w:val="22"/>
        </w:rPr>
        <w:t xml:space="preserve"> ‘</w:t>
      </w:r>
      <w:hyperlink r:id="rId83" w:history="1">
        <w:r w:rsidR="00E57764" w:rsidRPr="00867CBC">
          <w:rPr>
            <w:rStyle w:val="Hyperlink"/>
            <w:rFonts w:ascii="Avenir Next LT Pro" w:eastAsiaTheme="minorHAnsi" w:hAnsi="Avenir Next LT Pro" w:cs="Arial"/>
            <w:szCs w:val="22"/>
          </w:rPr>
          <w:t>Managing the risk of radicalisation in your education setting</w:t>
        </w:r>
      </w:hyperlink>
      <w:r w:rsidR="00E57764" w:rsidRPr="00867CBC">
        <w:rPr>
          <w:rFonts w:ascii="Avenir Next LT Pro" w:eastAsiaTheme="minorHAnsi" w:hAnsi="Avenir Next LT Pro" w:cs="Arial"/>
          <w:color w:val="000000"/>
          <w:szCs w:val="22"/>
        </w:rPr>
        <w:t>’</w:t>
      </w:r>
      <w:r w:rsidR="00F078FD" w:rsidRPr="00867CBC">
        <w:rPr>
          <w:rFonts w:ascii="Avenir Next LT Pro" w:eastAsiaTheme="minorHAnsi" w:hAnsi="Avenir Next LT Pro"/>
          <w:color w:val="000000"/>
          <w:szCs w:val="22"/>
        </w:rPr>
        <w:t xml:space="preserve"> provides further information for those responsible for assisting in the reduction of all forms of </w:t>
      </w:r>
      <w:r w:rsidR="00F078FD" w:rsidRPr="00867CBC">
        <w:rPr>
          <w:rFonts w:ascii="Avenir Next LT Pro" w:eastAsiaTheme="minorHAnsi" w:hAnsi="Avenir Next LT Pro" w:cs="Arial"/>
          <w:color w:val="000000"/>
          <w:szCs w:val="22"/>
        </w:rPr>
        <w:t>extremi</w:t>
      </w:r>
      <w:r w:rsidR="005604BD" w:rsidRPr="00867CBC">
        <w:rPr>
          <w:rFonts w:ascii="Avenir Next LT Pro" w:eastAsiaTheme="minorHAnsi" w:hAnsi="Avenir Next LT Pro" w:cs="Arial"/>
          <w:color w:val="000000"/>
          <w:szCs w:val="22"/>
        </w:rPr>
        <w:t>st ideologies</w:t>
      </w:r>
      <w:r w:rsidR="00F078FD" w:rsidRPr="00867CBC">
        <w:rPr>
          <w:rFonts w:ascii="Avenir Next LT Pro" w:eastAsiaTheme="minorHAnsi" w:hAnsi="Avenir Next LT Pro"/>
          <w:color w:val="000000"/>
          <w:szCs w:val="22"/>
        </w:rPr>
        <w:t>, radicalisation and terrorism.</w:t>
      </w:r>
      <w:bookmarkEnd w:id="408"/>
      <w:bookmarkEnd w:id="410"/>
    </w:p>
    <w:p w14:paraId="518100D5" w14:textId="5162FF93" w:rsidR="001F2901" w:rsidRPr="00867CBC" w:rsidRDefault="001F2901" w:rsidP="00EF10C0">
      <w:pPr>
        <w:autoSpaceDE w:val="0"/>
        <w:autoSpaceDN w:val="0"/>
        <w:adjustRightInd w:val="0"/>
        <w:spacing w:after="120"/>
        <w:ind w:left="567"/>
        <w:rPr>
          <w:rFonts w:ascii="Avenir Next LT Pro" w:eastAsiaTheme="minorHAnsi" w:hAnsi="Avenir Next LT Pro"/>
          <w:color w:val="000000"/>
          <w:szCs w:val="22"/>
        </w:rPr>
      </w:pPr>
      <w:bookmarkStart w:id="412" w:name="_Hlk530046953"/>
      <w:r w:rsidRPr="00867CBC">
        <w:rPr>
          <w:rFonts w:ascii="Avenir Next LT Pro" w:eastAsiaTheme="minorHAnsi" w:hAnsi="Avenir Next LT Pro"/>
          <w:color w:val="000000"/>
          <w:szCs w:val="22"/>
        </w:rPr>
        <w:t>We are aware of and understand when it is appropriate to make a referral to the Channel programme</w:t>
      </w:r>
      <w:r w:rsidR="002F471E" w:rsidRPr="00867CBC">
        <w:rPr>
          <w:rFonts w:ascii="Avenir Next LT Pro" w:eastAsiaTheme="minorHAnsi" w:hAnsi="Avenir Next LT Pro"/>
          <w:color w:val="000000"/>
          <w:szCs w:val="22"/>
        </w:rPr>
        <w:t xml:space="preserve"> and/or the Safeguarding Hub</w:t>
      </w:r>
      <w:r w:rsidRPr="00867CBC">
        <w:rPr>
          <w:rFonts w:ascii="Avenir Next LT Pro" w:eastAsiaTheme="minorHAnsi" w:hAnsi="Avenir Next LT Pro"/>
          <w:color w:val="000000"/>
          <w:szCs w:val="22"/>
        </w:rPr>
        <w:t>.</w:t>
      </w:r>
    </w:p>
    <w:p w14:paraId="5D09DC85" w14:textId="3D581332" w:rsidR="00394081" w:rsidRPr="00867CBC" w:rsidRDefault="00394081" w:rsidP="00EF10C0">
      <w:pPr>
        <w:spacing w:after="120"/>
        <w:ind w:left="567"/>
        <w:rPr>
          <w:rFonts w:ascii="Avenir Next LT Pro" w:hAnsi="Avenir Next LT Pro"/>
          <w:szCs w:val="22"/>
        </w:rPr>
      </w:pPr>
      <w:bookmarkStart w:id="413" w:name="_Toc440032803"/>
      <w:bookmarkStart w:id="414" w:name="_Toc443666339"/>
      <w:bookmarkStart w:id="415" w:name="_Toc443666591"/>
      <w:bookmarkStart w:id="416" w:name="_Hlk27137155"/>
      <w:bookmarkStart w:id="417" w:name="_Hlk525122500"/>
      <w:bookmarkStart w:id="418" w:name="_Toc177063261"/>
      <w:r w:rsidRPr="00867CBC">
        <w:rPr>
          <w:rStyle w:val="Heading4Char"/>
          <w:rFonts w:ascii="Avenir Next LT Pro" w:hAnsi="Avenir Next LT Pro"/>
          <w:szCs w:val="22"/>
        </w:rPr>
        <w:t xml:space="preserve">Children </w:t>
      </w:r>
      <w:r w:rsidR="006B1719" w:rsidRPr="00867CBC">
        <w:rPr>
          <w:rStyle w:val="Heading4Char"/>
          <w:rFonts w:ascii="Avenir Next LT Pro" w:hAnsi="Avenir Next LT Pro"/>
          <w:szCs w:val="22"/>
        </w:rPr>
        <w:t>m</w:t>
      </w:r>
      <w:r w:rsidRPr="00867CBC">
        <w:rPr>
          <w:rStyle w:val="Heading4Char"/>
          <w:rFonts w:ascii="Avenir Next LT Pro" w:hAnsi="Avenir Next LT Pro"/>
          <w:szCs w:val="22"/>
        </w:rPr>
        <w:t>issing from</w:t>
      </w:r>
      <w:r w:rsidR="006B1719" w:rsidRPr="00867CBC">
        <w:rPr>
          <w:rStyle w:val="Heading4Char"/>
          <w:rFonts w:ascii="Avenir Next LT Pro" w:hAnsi="Avenir Next LT Pro"/>
          <w:szCs w:val="22"/>
        </w:rPr>
        <w:t xml:space="preserve"> home, care or e</w:t>
      </w:r>
      <w:r w:rsidRPr="00867CBC">
        <w:rPr>
          <w:rStyle w:val="Heading4Char"/>
          <w:rFonts w:ascii="Avenir Next LT Pro" w:hAnsi="Avenir Next LT Pro"/>
          <w:szCs w:val="22"/>
        </w:rPr>
        <w:t>ducation</w:t>
      </w:r>
      <w:bookmarkEnd w:id="413"/>
      <w:bookmarkEnd w:id="414"/>
      <w:bookmarkEnd w:id="415"/>
      <w:bookmarkEnd w:id="418"/>
      <w:r w:rsidRPr="00867CBC">
        <w:rPr>
          <w:rFonts w:ascii="Avenir Next LT Pro" w:eastAsiaTheme="minorHAnsi" w:hAnsi="Avenir Next LT Pro"/>
          <w:b/>
          <w:i/>
          <w:color w:val="000000"/>
          <w:szCs w:val="22"/>
        </w:rPr>
        <w:t xml:space="preserve"> – </w:t>
      </w:r>
      <w:r w:rsidRPr="00867CBC">
        <w:rPr>
          <w:rFonts w:ascii="Avenir Next LT Pro" w:hAnsi="Avenir Next LT Pro"/>
          <w:szCs w:val="22"/>
        </w:rPr>
        <w:t xml:space="preserve">A child going missing from </w:t>
      </w:r>
      <w:r w:rsidR="006B1719" w:rsidRPr="00867CBC">
        <w:rPr>
          <w:rFonts w:ascii="Avenir Next LT Pro" w:hAnsi="Avenir Next LT Pro"/>
          <w:szCs w:val="22"/>
        </w:rPr>
        <w:t xml:space="preserve">home, care or </w:t>
      </w:r>
      <w:bookmarkStart w:id="419" w:name="_Hlk51942562"/>
      <w:r w:rsidR="009E30BE" w:rsidRPr="00867CBC">
        <w:rPr>
          <w:rFonts w:ascii="Avenir Next LT Pro" w:hAnsi="Avenir Next LT Pro"/>
          <w:szCs w:val="22"/>
        </w:rPr>
        <w:t>educ</w:t>
      </w:r>
      <w:r w:rsidR="005604BD" w:rsidRPr="00867CBC">
        <w:rPr>
          <w:rFonts w:ascii="Avenir Next LT Pro" w:hAnsi="Avenir Next LT Pro"/>
          <w:szCs w:val="22"/>
        </w:rPr>
        <w:t>a</w:t>
      </w:r>
      <w:r w:rsidR="009E30BE" w:rsidRPr="00867CBC">
        <w:rPr>
          <w:rFonts w:ascii="Avenir Next LT Pro" w:hAnsi="Avenir Next LT Pro"/>
          <w:szCs w:val="22"/>
        </w:rPr>
        <w:t>tion</w:t>
      </w:r>
      <w:r w:rsidR="000A0E65" w:rsidRPr="00867CBC">
        <w:rPr>
          <w:rFonts w:ascii="Avenir Next LT Pro" w:hAnsi="Avenir Next LT Pro"/>
          <w:szCs w:val="22"/>
        </w:rPr>
        <w:t xml:space="preserve"> </w:t>
      </w:r>
      <w:bookmarkStart w:id="420" w:name="_Hlk51772076"/>
      <w:r w:rsidR="000A0E65" w:rsidRPr="00867CBC">
        <w:rPr>
          <w:rFonts w:ascii="Avenir Next LT Pro" w:hAnsi="Avenir Next LT Pro"/>
          <w:szCs w:val="22"/>
        </w:rPr>
        <w:t xml:space="preserve">can act as a vital warning sign of a range of safeguarding possibilities including </w:t>
      </w:r>
      <w:r w:rsidRPr="00867CBC">
        <w:rPr>
          <w:rFonts w:ascii="Avenir Next LT Pro" w:hAnsi="Avenir Next LT Pro"/>
          <w:szCs w:val="22"/>
        </w:rPr>
        <w:t xml:space="preserve">abuse </w:t>
      </w:r>
      <w:r w:rsidR="000A0E65" w:rsidRPr="00867CBC">
        <w:rPr>
          <w:rFonts w:ascii="Avenir Next LT Pro" w:hAnsi="Avenir Next LT Pro"/>
          <w:szCs w:val="22"/>
        </w:rPr>
        <w:t xml:space="preserve">and </w:t>
      </w:r>
      <w:r w:rsidRPr="00867CBC">
        <w:rPr>
          <w:rFonts w:ascii="Avenir Next LT Pro" w:hAnsi="Avenir Next LT Pro"/>
          <w:szCs w:val="22"/>
        </w:rPr>
        <w:t>neglect</w:t>
      </w:r>
      <w:r w:rsidR="000A0E65" w:rsidRPr="00867CBC">
        <w:rPr>
          <w:rFonts w:ascii="Avenir Next LT Pro" w:hAnsi="Avenir Next LT Pro"/>
          <w:szCs w:val="22"/>
        </w:rPr>
        <w:t xml:space="preserve">, which may include sexual abuse </w:t>
      </w:r>
      <w:r w:rsidR="00FB58B5" w:rsidRPr="00867CBC">
        <w:rPr>
          <w:rFonts w:ascii="Avenir Next LT Pro" w:hAnsi="Avenir Next LT Pro"/>
          <w:szCs w:val="22"/>
        </w:rPr>
        <w:t xml:space="preserve">or exploitation and can also be a sign of child criminal exploitation </w:t>
      </w:r>
      <w:r w:rsidR="004E7D26" w:rsidRPr="00867CBC">
        <w:rPr>
          <w:rFonts w:ascii="Avenir Next LT Pro" w:hAnsi="Avenir Next LT Pro"/>
          <w:szCs w:val="22"/>
        </w:rPr>
        <w:t>– particularly in</w:t>
      </w:r>
      <w:r w:rsidR="00FB58B5" w:rsidRPr="00867CBC">
        <w:rPr>
          <w:rFonts w:ascii="Avenir Next LT Pro" w:hAnsi="Avenir Next LT Pro"/>
          <w:szCs w:val="22"/>
        </w:rPr>
        <w:t>volvement in county lines.</w:t>
      </w:r>
      <w:r w:rsidR="00EF10C0" w:rsidRPr="00867CBC">
        <w:rPr>
          <w:rFonts w:ascii="Avenir Next LT Pro" w:hAnsi="Avenir Next LT Pro"/>
          <w:szCs w:val="22"/>
        </w:rPr>
        <w:t xml:space="preserve"> </w:t>
      </w:r>
      <w:r w:rsidR="00FB58B5" w:rsidRPr="00867CBC">
        <w:rPr>
          <w:rFonts w:ascii="Avenir Next LT Pro" w:hAnsi="Avenir Next LT Pro"/>
          <w:szCs w:val="22"/>
        </w:rPr>
        <w:t>It may also indicate mental health problems, risk of substance abuse, risk of travelling to conflict zones, risk of FGM or risk of forced marriage.</w:t>
      </w:r>
      <w:bookmarkEnd w:id="419"/>
      <w:bookmarkEnd w:id="420"/>
      <w:r w:rsidR="00EF10C0" w:rsidRPr="00867CBC">
        <w:rPr>
          <w:rFonts w:ascii="Avenir Next LT Pro" w:hAnsi="Avenir Next LT Pro"/>
          <w:szCs w:val="22"/>
        </w:rPr>
        <w:t xml:space="preserve"> </w:t>
      </w:r>
      <w:r w:rsidR="002418F2" w:rsidRPr="00867CBC">
        <w:rPr>
          <w:rFonts w:ascii="Avenir Next LT Pro" w:hAnsi="Avenir Next LT Pro"/>
          <w:color w:val="000000" w:themeColor="text1"/>
          <w:szCs w:val="22"/>
        </w:rPr>
        <w:t>The</w:t>
      </w:r>
      <w:r w:rsidRPr="00867CBC">
        <w:rPr>
          <w:rFonts w:ascii="Avenir Next LT Pro" w:hAnsi="Avenir Next LT Pro"/>
          <w:szCs w:val="22"/>
        </w:rPr>
        <w:t xml:space="preserve"> School has </w:t>
      </w:r>
      <w:r w:rsidR="000B189F" w:rsidRPr="00867CBC">
        <w:rPr>
          <w:rFonts w:ascii="Avenir Next LT Pro" w:hAnsi="Avenir Next LT Pro"/>
          <w:szCs w:val="22"/>
        </w:rPr>
        <w:t xml:space="preserve">appropriate </w:t>
      </w:r>
      <w:r w:rsidRPr="00867CBC">
        <w:rPr>
          <w:rFonts w:ascii="Avenir Next LT Pro" w:hAnsi="Avenir Next LT Pro"/>
          <w:szCs w:val="22"/>
        </w:rPr>
        <w:t>procedures</w:t>
      </w:r>
      <w:r w:rsidR="000B189F" w:rsidRPr="00867CBC">
        <w:rPr>
          <w:rFonts w:ascii="Avenir Next LT Pro" w:hAnsi="Avenir Next LT Pro"/>
          <w:szCs w:val="22"/>
        </w:rPr>
        <w:t xml:space="preserve"> and responses to children who</w:t>
      </w:r>
      <w:r w:rsidRPr="00867CBC">
        <w:rPr>
          <w:rFonts w:ascii="Avenir Next LT Pro" w:hAnsi="Avenir Next LT Pro"/>
          <w:szCs w:val="22"/>
        </w:rPr>
        <w:t xml:space="preserve"> </w:t>
      </w:r>
      <w:r w:rsidR="00A759AC" w:rsidRPr="00867CBC">
        <w:rPr>
          <w:rFonts w:ascii="Avenir Next LT Pro" w:hAnsi="Avenir Next LT Pro"/>
          <w:szCs w:val="22"/>
        </w:rPr>
        <w:t>are absent</w:t>
      </w:r>
      <w:r w:rsidRPr="00867CBC">
        <w:rPr>
          <w:rFonts w:ascii="Avenir Next LT Pro" w:hAnsi="Avenir Next LT Pro"/>
          <w:szCs w:val="22"/>
        </w:rPr>
        <w:t xml:space="preserve"> from </w:t>
      </w:r>
      <w:r w:rsidR="00A759AC" w:rsidRPr="00867CBC">
        <w:rPr>
          <w:rFonts w:ascii="Avenir Next LT Pro" w:hAnsi="Avenir Next LT Pro"/>
          <w:szCs w:val="22"/>
        </w:rPr>
        <w:t>school</w:t>
      </w:r>
      <w:r w:rsidRPr="00867CBC">
        <w:rPr>
          <w:rFonts w:ascii="Avenir Next LT Pro" w:hAnsi="Avenir Next LT Pro"/>
          <w:szCs w:val="22"/>
        </w:rPr>
        <w:t>, particularly on repeat occasions</w:t>
      </w:r>
      <w:r w:rsidR="00A759AC" w:rsidRPr="00867CBC">
        <w:rPr>
          <w:rFonts w:ascii="Avenir Next LT Pro" w:hAnsi="Avenir Next LT Pro"/>
          <w:szCs w:val="22"/>
        </w:rPr>
        <w:t xml:space="preserve"> </w:t>
      </w:r>
      <w:r w:rsidR="00A759AC" w:rsidRPr="00867CBC">
        <w:rPr>
          <w:rFonts w:ascii="Avenir Next LT Pro" w:hAnsi="Avenir Next LT Pro"/>
          <w:szCs w:val="22"/>
          <w:highlight w:val="cyan"/>
        </w:rPr>
        <w:t>and/or for prolonged periods</w:t>
      </w:r>
      <w:r w:rsidRPr="00867CBC">
        <w:rPr>
          <w:rFonts w:ascii="Avenir Next LT Pro" w:hAnsi="Avenir Next LT Pro"/>
          <w:szCs w:val="22"/>
        </w:rPr>
        <w:t xml:space="preserve"> to help identify the risk of abuse and neglect and to help prevent the risk of the</w:t>
      </w:r>
      <w:r w:rsidR="009E30BE" w:rsidRPr="00867CBC">
        <w:rPr>
          <w:rFonts w:ascii="Avenir Next LT Pro" w:hAnsi="Avenir Next LT Pro"/>
          <w:szCs w:val="22"/>
        </w:rPr>
        <w:t>m</w:t>
      </w:r>
      <w:r w:rsidRPr="00867CBC">
        <w:rPr>
          <w:rFonts w:ascii="Avenir Next LT Pro" w:hAnsi="Avenir Next LT Pro"/>
          <w:szCs w:val="22"/>
        </w:rPr>
        <w:t xml:space="preserve"> </w:t>
      </w:r>
      <w:r w:rsidR="00A759AC" w:rsidRPr="00867CBC">
        <w:rPr>
          <w:rFonts w:ascii="Avenir Next LT Pro" w:hAnsi="Avenir Next LT Pro"/>
          <w:szCs w:val="22"/>
        </w:rPr>
        <w:t xml:space="preserve">being absent </w:t>
      </w:r>
      <w:r w:rsidRPr="00867CBC">
        <w:rPr>
          <w:rFonts w:ascii="Avenir Next LT Pro" w:hAnsi="Avenir Next LT Pro"/>
          <w:szCs w:val="22"/>
        </w:rPr>
        <w:t>in future.</w:t>
      </w:r>
      <w:r w:rsidR="00EF10C0" w:rsidRPr="00867CBC">
        <w:rPr>
          <w:rFonts w:ascii="Avenir Next LT Pro" w:hAnsi="Avenir Next LT Pro"/>
          <w:szCs w:val="22"/>
        </w:rPr>
        <w:t xml:space="preserve"> </w:t>
      </w:r>
      <w:bookmarkStart w:id="421" w:name="_Hlk524007565"/>
      <w:bookmarkStart w:id="422" w:name="_Hlk524102730"/>
      <w:r w:rsidR="00BF6208" w:rsidRPr="00867CBC">
        <w:rPr>
          <w:rFonts w:ascii="Avenir Next LT Pro" w:hAnsi="Avenir Next LT Pro"/>
          <w:szCs w:val="22"/>
        </w:rPr>
        <w:t>These procedures are shared with all staff and other relevant adults, and new starters on Induction.</w:t>
      </w:r>
      <w:bookmarkEnd w:id="421"/>
      <w:r w:rsidR="00EF10C0" w:rsidRPr="00867CBC">
        <w:rPr>
          <w:rFonts w:ascii="Avenir Next LT Pro" w:hAnsi="Avenir Next LT Pro"/>
          <w:szCs w:val="22"/>
        </w:rPr>
        <w:t xml:space="preserve"> </w:t>
      </w:r>
      <w:bookmarkStart w:id="423" w:name="_Hlk26194144"/>
      <w:bookmarkStart w:id="424" w:name="_Hlk51942583"/>
      <w:r w:rsidR="00B62976" w:rsidRPr="00867CBC">
        <w:rPr>
          <w:rFonts w:ascii="Avenir Next LT Pro" w:hAnsi="Avenir Next LT Pro"/>
          <w:szCs w:val="22"/>
        </w:rPr>
        <w:t xml:space="preserve">We follow and </w:t>
      </w:r>
      <w:bookmarkStart w:id="425" w:name="_Hlk33002541"/>
      <w:r w:rsidR="00B62976" w:rsidRPr="00867CBC">
        <w:rPr>
          <w:rFonts w:ascii="Avenir Next LT Pro" w:hAnsi="Avenir Next LT Pro"/>
          <w:szCs w:val="22"/>
        </w:rPr>
        <w:t xml:space="preserve">adhere to </w:t>
      </w:r>
      <w:r w:rsidR="00276EC5" w:rsidRPr="00867CBC">
        <w:rPr>
          <w:rFonts w:ascii="Avenir Next LT Pro" w:hAnsi="Avenir Next LT Pro"/>
          <w:szCs w:val="22"/>
        </w:rPr>
        <w:t xml:space="preserve">Cumbria SCP guidance and procedures </w:t>
      </w:r>
      <w:bookmarkStart w:id="426" w:name="_Hlk51772109"/>
      <w:r w:rsidR="00276EC5" w:rsidRPr="00867CBC">
        <w:rPr>
          <w:rFonts w:ascii="Avenir Next LT Pro" w:hAnsi="Avenir Next LT Pro"/>
          <w:szCs w:val="22"/>
        </w:rPr>
        <w:t xml:space="preserve">on </w:t>
      </w:r>
      <w:hyperlink r:id="rId84" w:history="1">
        <w:r w:rsidR="00F612C3" w:rsidRPr="00867CBC">
          <w:rPr>
            <w:rStyle w:val="Hyperlink"/>
            <w:rFonts w:ascii="Avenir Next LT Pro" w:hAnsi="Avenir Next LT Pro"/>
            <w:szCs w:val="22"/>
            <w:highlight w:val="cyan"/>
          </w:rPr>
          <w:t>Children who go Missing from Care or Home</w:t>
        </w:r>
      </w:hyperlink>
      <w:r w:rsidR="00D925AC" w:rsidRPr="00867CBC">
        <w:rPr>
          <w:rStyle w:val="Hyperlink"/>
          <w:rFonts w:ascii="Avenir Next LT Pro" w:hAnsi="Avenir Next LT Pro"/>
          <w:szCs w:val="22"/>
          <w:highlight w:val="cyan"/>
          <w:u w:val="none"/>
        </w:rPr>
        <w:t>,</w:t>
      </w:r>
      <w:r w:rsidR="00D925AC" w:rsidRPr="00867CBC">
        <w:rPr>
          <w:rStyle w:val="Hyperlink"/>
          <w:rFonts w:ascii="Avenir Next LT Pro" w:hAnsi="Avenir Next LT Pro"/>
          <w:szCs w:val="22"/>
          <w:highlight w:val="cyan"/>
        </w:rPr>
        <w:t xml:space="preserve"> </w:t>
      </w:r>
      <w:hyperlink r:id="rId85" w:history="1">
        <w:r w:rsidR="0089410D" w:rsidRPr="00867CBC">
          <w:rPr>
            <w:rStyle w:val="Hyperlink"/>
            <w:rFonts w:ascii="Avenir Next LT Pro" w:hAnsi="Avenir Next LT Pro"/>
            <w:szCs w:val="22"/>
            <w:highlight w:val="cyan"/>
          </w:rPr>
          <w:t>Procedures for Schools – Children who go Missing throughout the school day</w:t>
        </w:r>
      </w:hyperlink>
      <w:r w:rsidR="0089410D" w:rsidRPr="00867CBC">
        <w:rPr>
          <w:rStyle w:val="Hyperlink"/>
          <w:rFonts w:ascii="Avenir Next LT Pro" w:hAnsi="Avenir Next LT Pro"/>
          <w:color w:val="auto"/>
          <w:szCs w:val="22"/>
          <w:highlight w:val="cyan"/>
          <w:u w:val="none"/>
        </w:rPr>
        <w:t xml:space="preserve"> and </w:t>
      </w:r>
      <w:r w:rsidR="00807963" w:rsidRPr="00867CBC">
        <w:rPr>
          <w:rStyle w:val="Hyperlink"/>
          <w:rFonts w:ascii="Avenir Next LT Pro" w:hAnsi="Avenir Next LT Pro"/>
          <w:color w:val="auto"/>
          <w:szCs w:val="22"/>
          <w:highlight w:val="cyan"/>
          <w:u w:val="none"/>
        </w:rPr>
        <w:t xml:space="preserve">DfE statutory guidance </w:t>
      </w:r>
      <w:hyperlink r:id="rId86" w:history="1">
        <w:r w:rsidR="00F612C3" w:rsidRPr="00867CBC">
          <w:rPr>
            <w:rStyle w:val="Hyperlink"/>
            <w:rFonts w:ascii="Avenir Next LT Pro" w:hAnsi="Avenir Next LT Pro"/>
            <w:szCs w:val="22"/>
            <w:highlight w:val="cyan"/>
          </w:rPr>
          <w:t>Children missing education</w:t>
        </w:r>
      </w:hyperlink>
      <w:r w:rsidR="00B62976" w:rsidRPr="00867CBC">
        <w:rPr>
          <w:rFonts w:ascii="Avenir Next LT Pro" w:hAnsi="Avenir Next LT Pro"/>
          <w:szCs w:val="22"/>
          <w:highlight w:val="cyan"/>
        </w:rPr>
        <w:t>.</w:t>
      </w:r>
      <w:bookmarkEnd w:id="423"/>
      <w:bookmarkEnd w:id="425"/>
    </w:p>
    <w:p w14:paraId="18935472" w14:textId="5A26BF88" w:rsidR="00FB58B5" w:rsidRPr="00867CBC" w:rsidRDefault="00FB58B5" w:rsidP="00EF10C0">
      <w:pPr>
        <w:spacing w:after="120"/>
        <w:ind w:left="567"/>
        <w:rPr>
          <w:rFonts w:ascii="Avenir Next LT Pro" w:hAnsi="Avenir Next LT Pro"/>
          <w:szCs w:val="22"/>
        </w:rPr>
      </w:pPr>
      <w:r w:rsidRPr="00867CBC">
        <w:rPr>
          <w:rFonts w:ascii="Avenir Next LT Pro" w:hAnsi="Avenir Next LT Pro"/>
          <w:szCs w:val="22"/>
        </w:rPr>
        <w:t>School staff are aware of the school</w:t>
      </w:r>
      <w:r w:rsidR="00452AA5" w:rsidRPr="00867CBC">
        <w:rPr>
          <w:rFonts w:ascii="Avenir Next LT Pro" w:hAnsi="Avenir Next LT Pro"/>
          <w:szCs w:val="22"/>
        </w:rPr>
        <w:t>’</w:t>
      </w:r>
      <w:r w:rsidRPr="00867CBC">
        <w:rPr>
          <w:rFonts w:ascii="Avenir Next LT Pro" w:hAnsi="Avenir Next LT Pro"/>
          <w:szCs w:val="22"/>
        </w:rPr>
        <w:t xml:space="preserve">s unauthorised absence and children </w:t>
      </w:r>
      <w:r w:rsidR="009E30BE" w:rsidRPr="00867CBC">
        <w:rPr>
          <w:rFonts w:ascii="Avenir Next LT Pro" w:hAnsi="Avenir Next LT Pro"/>
          <w:szCs w:val="22"/>
        </w:rPr>
        <w:t xml:space="preserve">missing education </w:t>
      </w:r>
      <w:r w:rsidRPr="00867CBC">
        <w:rPr>
          <w:rFonts w:ascii="Avenir Next LT Pro" w:hAnsi="Avenir Next LT Pro"/>
          <w:szCs w:val="22"/>
        </w:rPr>
        <w:t>procedures.</w:t>
      </w:r>
      <w:bookmarkEnd w:id="426"/>
    </w:p>
    <w:p w14:paraId="5E5DBECB" w14:textId="1B8EB22E" w:rsidR="00E46A72" w:rsidRPr="00867CBC" w:rsidRDefault="00E46A72" w:rsidP="00EF10C0">
      <w:pPr>
        <w:spacing w:after="120"/>
        <w:ind w:left="567"/>
        <w:rPr>
          <w:rFonts w:ascii="Avenir Next LT Pro" w:hAnsi="Avenir Next LT Pro"/>
          <w:szCs w:val="22"/>
        </w:rPr>
      </w:pPr>
      <w:bookmarkStart w:id="427" w:name="_Hlk524007744"/>
      <w:bookmarkEnd w:id="424"/>
      <w:r w:rsidRPr="00867CBC">
        <w:rPr>
          <w:rFonts w:ascii="Avenir Next LT Pro" w:hAnsi="Avenir Next LT Pro"/>
          <w:szCs w:val="22"/>
        </w:rPr>
        <w:t xml:space="preserve">In line with current best practice, we will request from parents at least 2 emergency contacts for each pupil which will allow us to contact a responsible adult in the event of a child </w:t>
      </w:r>
      <w:r w:rsidR="00A759AC" w:rsidRPr="00867CBC">
        <w:rPr>
          <w:rFonts w:ascii="Avenir Next LT Pro" w:hAnsi="Avenir Next LT Pro"/>
          <w:szCs w:val="22"/>
        </w:rPr>
        <w:t>being absent from school</w:t>
      </w:r>
      <w:r w:rsidRPr="00867CBC">
        <w:rPr>
          <w:rFonts w:ascii="Avenir Next LT Pro" w:hAnsi="Avenir Next LT Pro"/>
          <w:szCs w:val="22"/>
        </w:rPr>
        <w:t>.</w:t>
      </w:r>
      <w:bookmarkEnd w:id="416"/>
      <w:bookmarkEnd w:id="427"/>
    </w:p>
    <w:p w14:paraId="4D6D61D7" w14:textId="4C564628" w:rsidR="00394081" w:rsidRPr="00867CBC" w:rsidRDefault="00394081"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 xml:space="preserve">It is our </w:t>
      </w:r>
      <w:r w:rsidR="00B87EAB" w:rsidRPr="00867CBC">
        <w:rPr>
          <w:rFonts w:ascii="Avenir Next LT Pro" w:hAnsi="Avenir Next LT Pro"/>
          <w:szCs w:val="22"/>
        </w:rPr>
        <w:t xml:space="preserve">legal duty </w:t>
      </w:r>
      <w:r w:rsidRPr="00867CBC">
        <w:rPr>
          <w:rFonts w:ascii="Avenir Next LT Pro" w:hAnsi="Avenir Next LT Pro"/>
          <w:szCs w:val="22"/>
        </w:rPr>
        <w:t xml:space="preserve">to inform the Local Authority of any pupil </w:t>
      </w:r>
      <w:r w:rsidR="00B87EAB" w:rsidRPr="00867CBC">
        <w:rPr>
          <w:rFonts w:ascii="Avenir Next LT Pro" w:hAnsi="Avenir Next LT Pro"/>
          <w:szCs w:val="22"/>
        </w:rPr>
        <w:t xml:space="preserve">who is removed from the school roll or </w:t>
      </w:r>
      <w:r w:rsidRPr="00867CBC">
        <w:rPr>
          <w:rFonts w:ascii="Avenir Next LT Pro" w:hAnsi="Avenir Next LT Pro"/>
          <w:szCs w:val="22"/>
        </w:rPr>
        <w:t xml:space="preserve">who fails to attend school </w:t>
      </w:r>
      <w:r w:rsidR="00FC76AA" w:rsidRPr="00867CBC">
        <w:rPr>
          <w:rFonts w:ascii="Avenir Next LT Pro" w:hAnsi="Avenir Next LT Pro"/>
          <w:szCs w:val="22"/>
        </w:rPr>
        <w:t>regularly or</w:t>
      </w:r>
      <w:r w:rsidRPr="00867CBC">
        <w:rPr>
          <w:rFonts w:ascii="Avenir Next LT Pro" w:hAnsi="Avenir Next LT Pro"/>
          <w:szCs w:val="22"/>
        </w:rPr>
        <w:t xml:space="preserve"> has been absent without the school’s permission for a continuous period of 10 school days or more.</w:t>
      </w:r>
    </w:p>
    <w:p w14:paraId="60AACC5D" w14:textId="75FBAB1D" w:rsidR="0092591D" w:rsidRPr="00867CBC" w:rsidRDefault="005D39C7" w:rsidP="00EF10C0">
      <w:pPr>
        <w:spacing w:after="120"/>
        <w:ind w:left="567"/>
        <w:rPr>
          <w:rFonts w:ascii="Avenir Next LT Pro" w:hAnsi="Avenir Next LT Pro"/>
          <w:szCs w:val="22"/>
        </w:rPr>
      </w:pPr>
      <w:bookmarkStart w:id="428" w:name="_Hlk27729915"/>
      <w:bookmarkStart w:id="429" w:name="_Hlk17797145"/>
      <w:bookmarkStart w:id="430" w:name="_Hlk26277217"/>
      <w:bookmarkStart w:id="431" w:name="_Toc177063262"/>
      <w:r w:rsidRPr="00867CBC">
        <w:rPr>
          <w:rStyle w:val="Heading4Char"/>
          <w:rFonts w:ascii="Avenir Next LT Pro" w:hAnsi="Avenir Next LT Pro"/>
          <w:szCs w:val="22"/>
        </w:rPr>
        <w:t>Hom</w:t>
      </w:r>
      <w:r w:rsidR="002C2AFB" w:rsidRPr="00867CBC">
        <w:rPr>
          <w:rStyle w:val="Heading4Char"/>
          <w:rFonts w:ascii="Avenir Next LT Pro" w:hAnsi="Avenir Next LT Pro"/>
          <w:szCs w:val="22"/>
        </w:rPr>
        <w:t>e</w:t>
      </w:r>
      <w:r w:rsidRPr="00867CBC">
        <w:rPr>
          <w:rStyle w:val="Heading4Char"/>
          <w:rFonts w:ascii="Avenir Next LT Pro" w:hAnsi="Avenir Next LT Pro"/>
          <w:szCs w:val="22"/>
        </w:rPr>
        <w:t>lessness</w:t>
      </w:r>
      <w:bookmarkEnd w:id="431"/>
      <w:r w:rsidRPr="00867CBC">
        <w:rPr>
          <w:rFonts w:ascii="Avenir Next LT Pro" w:hAnsi="Avenir Next LT Pro"/>
          <w:szCs w:val="22"/>
        </w:rPr>
        <w:t xml:space="preserve"> – Being homeless or being at risk</w:t>
      </w:r>
      <w:r w:rsidR="00FB457B" w:rsidRPr="00867CBC">
        <w:rPr>
          <w:rFonts w:ascii="Avenir Next LT Pro" w:hAnsi="Avenir Next LT Pro"/>
          <w:szCs w:val="22"/>
        </w:rPr>
        <w:t xml:space="preserve"> of becoming homeless presents a real risk to a child’s welfare.</w:t>
      </w:r>
      <w:r w:rsidR="00EF10C0" w:rsidRPr="00867CBC">
        <w:rPr>
          <w:rFonts w:ascii="Avenir Next LT Pro" w:hAnsi="Avenir Next LT Pro"/>
          <w:szCs w:val="22"/>
        </w:rPr>
        <w:t xml:space="preserve"> </w:t>
      </w:r>
      <w:r w:rsidR="00FB457B" w:rsidRPr="00867CBC">
        <w:rPr>
          <w:rFonts w:ascii="Avenir Next LT Pro" w:hAnsi="Avenir Next LT Pro"/>
          <w:szCs w:val="22"/>
        </w:rPr>
        <w:t>The DSL (and any deputies) are aware of contact details and referral routes in to the Local Housing Authority so they can raise/progress concerns at the earliest opportunity</w:t>
      </w:r>
      <w:r w:rsidR="007703DF" w:rsidRPr="00867CBC">
        <w:rPr>
          <w:rFonts w:ascii="Avenir Next LT Pro" w:hAnsi="Avenir Next LT Pro"/>
          <w:szCs w:val="22"/>
        </w:rPr>
        <w:t>.</w:t>
      </w:r>
      <w:r w:rsidR="00EF10C0" w:rsidRPr="00867CBC">
        <w:rPr>
          <w:rFonts w:ascii="Avenir Next LT Pro" w:hAnsi="Avenir Next LT Pro"/>
          <w:szCs w:val="22"/>
        </w:rPr>
        <w:t xml:space="preserve"> </w:t>
      </w:r>
      <w:bookmarkStart w:id="432" w:name="_Hlk26194197"/>
      <w:bookmarkStart w:id="433" w:name="_Hlk51942643"/>
      <w:r w:rsidR="007703DF" w:rsidRPr="00867CBC">
        <w:rPr>
          <w:rFonts w:ascii="Avenir Next LT Pro" w:hAnsi="Avenir Next LT Pro"/>
          <w:szCs w:val="22"/>
        </w:rPr>
        <w:t>Cumb</w:t>
      </w:r>
      <w:r w:rsidR="00C25138" w:rsidRPr="00867CBC">
        <w:rPr>
          <w:rFonts w:ascii="Avenir Next LT Pro" w:hAnsi="Avenir Next LT Pro"/>
          <w:szCs w:val="22"/>
        </w:rPr>
        <w:t xml:space="preserve">erland </w:t>
      </w:r>
      <w:r w:rsidR="007703DF" w:rsidRPr="00867CBC">
        <w:rPr>
          <w:rFonts w:ascii="Avenir Next LT Pro" w:hAnsi="Avenir Next LT Pro"/>
          <w:szCs w:val="22"/>
        </w:rPr>
        <w:t xml:space="preserve">Council have a </w:t>
      </w:r>
      <w:bookmarkStart w:id="434" w:name="_Hlk51772139"/>
      <w:r w:rsidR="007703DF" w:rsidRPr="00867CBC">
        <w:rPr>
          <w:rFonts w:ascii="Avenir Next LT Pro" w:hAnsi="Avenir Next LT Pro"/>
          <w:szCs w:val="22"/>
        </w:rPr>
        <w:t xml:space="preserve">list of </w:t>
      </w:r>
      <w:hyperlink r:id="rId87" w:history="1">
        <w:r w:rsidR="00C25138" w:rsidRPr="00867CBC">
          <w:rPr>
            <w:rStyle w:val="Hyperlink"/>
            <w:rFonts w:ascii="Avenir Next LT Pro" w:hAnsi="Avenir Next LT Pro"/>
            <w:szCs w:val="22"/>
          </w:rPr>
          <w:t>contacts for housing support</w:t>
        </w:r>
      </w:hyperlink>
      <w:bookmarkEnd w:id="428"/>
      <w:bookmarkEnd w:id="432"/>
      <w:r w:rsidR="00EF10C0" w:rsidRPr="00867CBC">
        <w:rPr>
          <w:rFonts w:ascii="Avenir Next LT Pro" w:hAnsi="Avenir Next LT Pro"/>
          <w:szCs w:val="22"/>
        </w:rPr>
        <w:t>.</w:t>
      </w:r>
    </w:p>
    <w:p w14:paraId="18E5CC27" w14:textId="0813A2C6" w:rsidR="0092591D" w:rsidRPr="00867CBC" w:rsidRDefault="0092591D" w:rsidP="00EF10C0">
      <w:pPr>
        <w:autoSpaceDE w:val="0"/>
        <w:autoSpaceDN w:val="0"/>
        <w:adjustRightInd w:val="0"/>
        <w:spacing w:after="120"/>
        <w:ind w:left="567"/>
        <w:rPr>
          <w:rFonts w:ascii="Avenir Next LT Pro" w:hAnsi="Avenir Next LT Pro"/>
          <w:szCs w:val="22"/>
        </w:rPr>
      </w:pPr>
      <w:bookmarkStart w:id="435" w:name="_Hlk524007771"/>
      <w:bookmarkStart w:id="436" w:name="_Toc177063263"/>
      <w:bookmarkEnd w:id="429"/>
      <w:r w:rsidRPr="00867CBC">
        <w:rPr>
          <w:rStyle w:val="Heading4Char"/>
          <w:rFonts w:ascii="Avenir Next LT Pro" w:hAnsi="Avenir Next LT Pro"/>
          <w:szCs w:val="22"/>
        </w:rPr>
        <w:t>Upskirting</w:t>
      </w:r>
      <w:bookmarkEnd w:id="436"/>
      <w:r w:rsidRPr="00867CBC">
        <w:rPr>
          <w:rFonts w:ascii="Avenir Next LT Pro" w:hAnsi="Avenir Next LT Pro"/>
          <w:szCs w:val="22"/>
        </w:rPr>
        <w:t xml:space="preserve"> – The Voyeurism (Offences) Act, </w:t>
      </w:r>
      <w:r w:rsidRPr="00867CBC">
        <w:rPr>
          <w:rFonts w:ascii="Avenir Next LT Pro" w:eastAsiaTheme="minorHAnsi" w:hAnsi="Avenir Next LT Pro"/>
          <w:color w:val="0B0C0C"/>
          <w:szCs w:val="22"/>
        </w:rPr>
        <w:t xml:space="preserve">which is commonly known as the Upskirting Act, came into force on 12 April 2019. </w:t>
      </w:r>
      <w:r w:rsidRPr="00867CBC">
        <w:rPr>
          <w:rFonts w:ascii="Avenir Next LT Pro" w:eastAsiaTheme="minorHAnsi" w:hAnsi="Avenir Next LT Pro"/>
          <w:color w:val="000000"/>
          <w:szCs w:val="22"/>
        </w:rPr>
        <w:t>‘</w:t>
      </w:r>
      <w:r w:rsidRPr="00867CBC">
        <w:rPr>
          <w:rFonts w:ascii="Avenir Next LT Pro" w:eastAsiaTheme="minorHAnsi" w:hAnsi="Avenir Next LT Pro"/>
          <w:color w:val="0B0C0C"/>
          <w:szCs w:val="22"/>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w:t>
      </w:r>
      <w:r w:rsidR="00EF10C0" w:rsidRPr="00867CBC">
        <w:rPr>
          <w:rFonts w:ascii="Avenir Next LT Pro" w:eastAsiaTheme="minorHAnsi" w:hAnsi="Avenir Next LT Pro"/>
          <w:color w:val="0B0C0C"/>
          <w:szCs w:val="22"/>
        </w:rPr>
        <w:t xml:space="preserve"> </w:t>
      </w:r>
      <w:r w:rsidRPr="00867CBC">
        <w:rPr>
          <w:rFonts w:ascii="Avenir Next LT Pro" w:eastAsiaTheme="minorHAnsi" w:hAnsi="Avenir Next LT Pro"/>
          <w:color w:val="0B0C0C"/>
          <w:szCs w:val="22"/>
        </w:rPr>
        <w:t>Anyone of any gender can be a victim.</w:t>
      </w:r>
      <w:bookmarkEnd w:id="433"/>
      <w:bookmarkEnd w:id="434"/>
    </w:p>
    <w:p w14:paraId="140D7D2D" w14:textId="441A7B4F" w:rsidR="00BE6E83" w:rsidRPr="00867CBC" w:rsidRDefault="00CA72C3" w:rsidP="00EF10C0">
      <w:pPr>
        <w:autoSpaceDE w:val="0"/>
        <w:autoSpaceDN w:val="0"/>
        <w:adjustRightInd w:val="0"/>
        <w:spacing w:after="120"/>
        <w:ind w:left="567"/>
        <w:rPr>
          <w:rFonts w:ascii="Avenir Next LT Pro" w:hAnsi="Avenir Next LT Pro"/>
          <w:szCs w:val="22"/>
        </w:rPr>
      </w:pPr>
      <w:bookmarkStart w:id="437" w:name="_Toc177063264"/>
      <w:r w:rsidRPr="00867CBC">
        <w:rPr>
          <w:rStyle w:val="Heading4Char"/>
          <w:rFonts w:ascii="Avenir Next LT Pro" w:hAnsi="Avenir Next LT Pro"/>
          <w:szCs w:val="22"/>
        </w:rPr>
        <w:t xml:space="preserve">Other issues covered by Annex </w:t>
      </w:r>
      <w:r w:rsidR="00453199" w:rsidRPr="00867CBC">
        <w:rPr>
          <w:rStyle w:val="Heading4Char"/>
          <w:rFonts w:ascii="Avenir Next LT Pro" w:hAnsi="Avenir Next LT Pro"/>
          <w:szCs w:val="22"/>
        </w:rPr>
        <w:t>B</w:t>
      </w:r>
      <w:r w:rsidRPr="00867CBC">
        <w:rPr>
          <w:rStyle w:val="Heading4Char"/>
          <w:rFonts w:ascii="Avenir Next LT Pro" w:hAnsi="Avenir Next LT Pro"/>
          <w:szCs w:val="22"/>
        </w:rPr>
        <w:t xml:space="preserve"> – Keeping Children Safe in Education</w:t>
      </w:r>
      <w:bookmarkEnd w:id="437"/>
      <w:r w:rsidRPr="00867CBC">
        <w:rPr>
          <w:rStyle w:val="Heading4Char"/>
          <w:rFonts w:ascii="Avenir Next LT Pro" w:hAnsi="Avenir Next LT Pro"/>
          <w:szCs w:val="22"/>
        </w:rPr>
        <w:t xml:space="preserve"> </w:t>
      </w:r>
      <w:r w:rsidRPr="00867CBC">
        <w:rPr>
          <w:rFonts w:ascii="Avenir Next LT Pro" w:eastAsiaTheme="minorHAnsi" w:hAnsi="Avenir Next LT Pro"/>
          <w:b/>
          <w:i/>
          <w:color w:val="000000"/>
          <w:szCs w:val="22"/>
        </w:rPr>
        <w:t xml:space="preserve">– </w:t>
      </w:r>
      <w:r w:rsidR="00BE6E83" w:rsidRPr="00867CBC">
        <w:rPr>
          <w:rFonts w:ascii="Avenir Next LT Pro" w:hAnsi="Avenir Next LT Pro"/>
          <w:szCs w:val="22"/>
        </w:rPr>
        <w:t xml:space="preserve">in addition to issues outlined above, Annex </w:t>
      </w:r>
      <w:r w:rsidR="00453199" w:rsidRPr="00867CBC">
        <w:rPr>
          <w:rFonts w:ascii="Avenir Next LT Pro" w:hAnsi="Avenir Next LT Pro"/>
          <w:szCs w:val="22"/>
        </w:rPr>
        <w:t>B</w:t>
      </w:r>
      <w:r w:rsidR="00BE6E83" w:rsidRPr="00867CBC">
        <w:rPr>
          <w:rFonts w:ascii="Avenir Next LT Pro" w:hAnsi="Avenir Next LT Pro"/>
          <w:szCs w:val="22"/>
        </w:rPr>
        <w:t xml:space="preserve"> of </w:t>
      </w:r>
      <w:hyperlink r:id="rId88" w:history="1">
        <w:r w:rsidR="00BE6E83" w:rsidRPr="00867CBC">
          <w:rPr>
            <w:rStyle w:val="Hyperlink"/>
            <w:rFonts w:ascii="Avenir Next LT Pro" w:hAnsi="Avenir Next LT Pro"/>
            <w:szCs w:val="22"/>
          </w:rPr>
          <w:t>Keeping Children Safe in Education</w:t>
        </w:r>
      </w:hyperlink>
      <w:r w:rsidR="00BE6E83" w:rsidRPr="00867CBC">
        <w:rPr>
          <w:rFonts w:ascii="Avenir Next LT Pro" w:hAnsi="Avenir Next LT Pro"/>
          <w:szCs w:val="22"/>
        </w:rPr>
        <w:t xml:space="preserve"> also includes further detail on the following:</w:t>
      </w:r>
    </w:p>
    <w:p w14:paraId="23319AB6" w14:textId="46F96DD9" w:rsidR="00453199" w:rsidRPr="00867CBC" w:rsidRDefault="00453199" w:rsidP="00BE572E">
      <w:pPr>
        <w:numPr>
          <w:ilvl w:val="0"/>
          <w:numId w:val="50"/>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Child abduction and community safety incidents</w:t>
      </w:r>
    </w:p>
    <w:p w14:paraId="6487F1E6" w14:textId="03E4ADFD" w:rsidR="00BE6E83" w:rsidRPr="00867CBC" w:rsidRDefault="00BE6E83" w:rsidP="00BE572E">
      <w:pPr>
        <w:numPr>
          <w:ilvl w:val="0"/>
          <w:numId w:val="50"/>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hAnsi="Avenir Next LT Pro"/>
          <w:szCs w:val="22"/>
        </w:rPr>
        <w:t>Children and the court system</w:t>
      </w:r>
    </w:p>
    <w:p w14:paraId="4E57FA7E" w14:textId="76F368BF" w:rsidR="00BE6E83" w:rsidRPr="00867CBC" w:rsidRDefault="00BE6E83" w:rsidP="00BE572E">
      <w:pPr>
        <w:numPr>
          <w:ilvl w:val="0"/>
          <w:numId w:val="50"/>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hAnsi="Avenir Next LT Pro"/>
          <w:szCs w:val="22"/>
        </w:rPr>
        <w:t>Children with family members in prison</w:t>
      </w:r>
    </w:p>
    <w:p w14:paraId="336FECDB" w14:textId="73065D2C" w:rsidR="00453199" w:rsidRPr="00867CBC" w:rsidRDefault="00453199" w:rsidP="00BE572E">
      <w:pPr>
        <w:numPr>
          <w:ilvl w:val="0"/>
          <w:numId w:val="50"/>
        </w:numPr>
        <w:autoSpaceDE w:val="0"/>
        <w:autoSpaceDN w:val="0"/>
        <w:adjustRightInd w:val="0"/>
        <w:ind w:left="924" w:hanging="357"/>
        <w:rPr>
          <w:rFonts w:ascii="Avenir Next LT Pro" w:eastAsiaTheme="minorHAnsi" w:hAnsi="Avenir Next LT Pro"/>
          <w:color w:val="000000"/>
        </w:rPr>
      </w:pPr>
      <w:r w:rsidRPr="00867CBC">
        <w:rPr>
          <w:rFonts w:ascii="Avenir Next LT Pro" w:hAnsi="Avenir Next LT Pro"/>
          <w:szCs w:val="22"/>
        </w:rPr>
        <w:lastRenderedPageBreak/>
        <w:t>Modern slavery and the National Referral Mechanism</w:t>
      </w:r>
    </w:p>
    <w:p w14:paraId="2782D82D" w14:textId="44D1A464" w:rsidR="00D63285" w:rsidRPr="00867CBC" w:rsidRDefault="001F7881" w:rsidP="00EF10C0">
      <w:pPr>
        <w:pStyle w:val="Heading2"/>
        <w:rPr>
          <w:rFonts w:ascii="Avenir Next LT Pro" w:eastAsiaTheme="minorHAnsi" w:hAnsi="Avenir Next LT Pro"/>
        </w:rPr>
      </w:pPr>
      <w:bookmarkStart w:id="438" w:name="_Toc426124633"/>
      <w:bookmarkStart w:id="439" w:name="_Toc426444137"/>
      <w:bookmarkStart w:id="440" w:name="_Toc440032804"/>
      <w:bookmarkStart w:id="441" w:name="_Toc443666340"/>
      <w:bookmarkStart w:id="442" w:name="_Toc443666592"/>
      <w:bookmarkStart w:id="443" w:name="_Toc177063265"/>
      <w:bookmarkEnd w:id="412"/>
      <w:bookmarkEnd w:id="417"/>
      <w:bookmarkEnd w:id="422"/>
      <w:bookmarkEnd w:id="430"/>
      <w:bookmarkEnd w:id="435"/>
      <w:r w:rsidRPr="00867CBC">
        <w:rPr>
          <w:rFonts w:ascii="Avenir Next LT Pro" w:eastAsiaTheme="minorHAnsi" w:hAnsi="Avenir Next LT Pro"/>
        </w:rPr>
        <w:t xml:space="preserve">What </w:t>
      </w:r>
      <w:r w:rsidR="004E4434" w:rsidRPr="00867CBC">
        <w:rPr>
          <w:rFonts w:ascii="Avenir Next LT Pro" w:eastAsiaTheme="minorHAnsi" w:hAnsi="Avenir Next LT Pro"/>
        </w:rPr>
        <w:t>s</w:t>
      </w:r>
      <w:r w:rsidRPr="00867CBC">
        <w:rPr>
          <w:rFonts w:ascii="Avenir Next LT Pro" w:eastAsiaTheme="minorHAnsi" w:hAnsi="Avenir Next LT Pro"/>
        </w:rPr>
        <w:t xml:space="preserve">chool </w:t>
      </w:r>
      <w:r w:rsidR="004E4434" w:rsidRPr="00867CBC">
        <w:rPr>
          <w:rFonts w:ascii="Avenir Next LT Pro" w:hAnsi="Avenir Next LT Pro"/>
        </w:rPr>
        <w:t>s</w:t>
      </w:r>
      <w:r w:rsidRPr="00867CBC">
        <w:rPr>
          <w:rFonts w:ascii="Avenir Next LT Pro" w:hAnsi="Avenir Next LT Pro"/>
        </w:rPr>
        <w:t>taff</w:t>
      </w:r>
      <w:r w:rsidRPr="00867CBC">
        <w:rPr>
          <w:rFonts w:ascii="Avenir Next LT Pro" w:eastAsiaTheme="minorHAnsi" w:hAnsi="Avenir Next LT Pro"/>
        </w:rPr>
        <w:t xml:space="preserve"> should do if they have concerns about a </w:t>
      </w:r>
      <w:r w:rsidR="000838A7" w:rsidRPr="00867CBC">
        <w:rPr>
          <w:rFonts w:ascii="Avenir Next LT Pro" w:eastAsiaTheme="minorHAnsi" w:hAnsi="Avenir Next LT Pro"/>
        </w:rPr>
        <w:t>c</w:t>
      </w:r>
      <w:r w:rsidRPr="00867CBC">
        <w:rPr>
          <w:rFonts w:ascii="Avenir Next LT Pro" w:eastAsiaTheme="minorHAnsi" w:hAnsi="Avenir Next LT Pro"/>
        </w:rPr>
        <w:t>hild</w:t>
      </w:r>
      <w:bookmarkEnd w:id="438"/>
      <w:bookmarkEnd w:id="439"/>
      <w:bookmarkEnd w:id="440"/>
      <w:bookmarkEnd w:id="441"/>
      <w:bookmarkEnd w:id="442"/>
      <w:bookmarkEnd w:id="443"/>
      <w:r w:rsidR="000838A7" w:rsidRPr="00867CBC">
        <w:rPr>
          <w:rFonts w:ascii="Avenir Next LT Pro" w:eastAsiaTheme="minorHAnsi" w:hAnsi="Avenir Next LT Pro"/>
        </w:rPr>
        <w:t xml:space="preserve"> </w:t>
      </w:r>
      <w:bookmarkStart w:id="444" w:name="_Hlk51772178"/>
    </w:p>
    <w:p w14:paraId="61ABF79C" w14:textId="69E4C1C8" w:rsidR="002D50D8" w:rsidRPr="00867CBC" w:rsidRDefault="00B96E9D" w:rsidP="00EF10C0">
      <w:pPr>
        <w:autoSpaceDE w:val="0"/>
        <w:autoSpaceDN w:val="0"/>
        <w:adjustRightInd w:val="0"/>
        <w:spacing w:after="120"/>
        <w:ind w:left="567"/>
        <w:rPr>
          <w:rFonts w:ascii="Avenir Next LT Pro" w:eastAsiaTheme="minorHAnsi" w:hAnsi="Avenir Next LT Pro"/>
          <w:color w:val="000000"/>
        </w:rPr>
      </w:pPr>
      <w:bookmarkStart w:id="445" w:name="_Hlk524102865"/>
      <w:bookmarkStart w:id="446" w:name="_Hlk27137280"/>
      <w:r w:rsidRPr="00867CBC">
        <w:rPr>
          <w:rFonts w:ascii="Avenir Next LT Pro" w:eastAsiaTheme="minorHAnsi" w:hAnsi="Avenir Next LT Pro"/>
          <w:color w:val="000000"/>
        </w:rPr>
        <w:t xml:space="preserve">If staff </w:t>
      </w:r>
      <w:r w:rsidR="00D63285" w:rsidRPr="00867CBC">
        <w:rPr>
          <w:rFonts w:ascii="Avenir Next LT Pro" w:eastAsiaTheme="minorHAnsi" w:hAnsi="Avenir Next LT Pro"/>
          <w:color w:val="000000"/>
        </w:rPr>
        <w:t xml:space="preserve">have concerns about a </w:t>
      </w:r>
      <w:r w:rsidR="004C2786" w:rsidRPr="00867CBC">
        <w:rPr>
          <w:rFonts w:ascii="Avenir Next LT Pro" w:eastAsiaTheme="minorHAnsi" w:hAnsi="Avenir Next LT Pro"/>
          <w:color w:val="000000"/>
        </w:rPr>
        <w:t>child</w:t>
      </w:r>
      <w:r w:rsidR="004C2786" w:rsidRPr="00867CBC">
        <w:rPr>
          <w:rFonts w:ascii="Avenir Next LT Pro" w:eastAsiaTheme="minorHAnsi" w:hAnsi="Avenir Next LT Pro" w:cs="Arial"/>
          <w:color w:val="000000"/>
          <w:szCs w:val="22"/>
        </w:rPr>
        <w:t>,</w:t>
      </w:r>
      <w:r w:rsidR="00D63285" w:rsidRPr="00867CBC">
        <w:rPr>
          <w:rFonts w:ascii="Avenir Next LT Pro" w:eastAsiaTheme="minorHAnsi" w:hAnsi="Avenir Next LT Pro"/>
          <w:color w:val="000000"/>
        </w:rPr>
        <w:t xml:space="preserve"> they should raise these with the D</w:t>
      </w:r>
      <w:r w:rsidR="00875D48" w:rsidRPr="00867CBC">
        <w:rPr>
          <w:rFonts w:ascii="Avenir Next LT Pro" w:eastAsiaTheme="minorHAnsi" w:hAnsi="Avenir Next LT Pro"/>
          <w:color w:val="000000"/>
        </w:rPr>
        <w:t>SL</w:t>
      </w:r>
      <w:r w:rsidR="00DC64A7" w:rsidRPr="00867CBC">
        <w:rPr>
          <w:rFonts w:ascii="Avenir Next LT Pro" w:eastAsiaTheme="minorHAnsi" w:hAnsi="Avenir Next LT Pro"/>
          <w:color w:val="000000"/>
        </w:rPr>
        <w:t xml:space="preserve"> or</w:t>
      </w:r>
      <w:r w:rsidR="003B6ED0" w:rsidRPr="00867CBC">
        <w:rPr>
          <w:rFonts w:ascii="Avenir Next LT Pro" w:eastAsiaTheme="minorHAnsi" w:hAnsi="Avenir Next LT Pro"/>
          <w:color w:val="000000"/>
        </w:rPr>
        <w:t xml:space="preserve"> a</w:t>
      </w:r>
      <w:r w:rsidR="00DC64A7" w:rsidRPr="00867CBC">
        <w:rPr>
          <w:rFonts w:ascii="Avenir Next LT Pro" w:eastAsiaTheme="minorHAnsi" w:hAnsi="Avenir Next LT Pro"/>
          <w:color w:val="000000"/>
        </w:rPr>
        <w:t xml:space="preserve"> deputy</w:t>
      </w:r>
      <w:r w:rsidR="00D63285"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bookmarkStart w:id="447" w:name="_Hlk52286742"/>
      <w:r w:rsidR="000955A1" w:rsidRPr="00867CBC">
        <w:rPr>
          <w:rFonts w:ascii="Avenir Next LT Pro" w:eastAsiaTheme="minorHAnsi" w:hAnsi="Avenir Next LT Pro"/>
          <w:color w:val="000000"/>
        </w:rPr>
        <w:t xml:space="preserve">In </w:t>
      </w:r>
      <w:r w:rsidR="00D63285" w:rsidRPr="00867CBC">
        <w:rPr>
          <w:rFonts w:ascii="Avenir Next LT Pro" w:eastAsiaTheme="minorHAnsi" w:hAnsi="Avenir Next LT Pro"/>
          <w:color w:val="000000"/>
        </w:rPr>
        <w:t xml:space="preserve">situations of </w:t>
      </w:r>
      <w:r w:rsidR="000955A1" w:rsidRPr="00867CBC">
        <w:rPr>
          <w:rFonts w:ascii="Avenir Next LT Pro" w:eastAsiaTheme="minorHAnsi" w:hAnsi="Avenir Next LT Pro"/>
          <w:color w:val="000000"/>
        </w:rPr>
        <w:t xml:space="preserve">alleged </w:t>
      </w:r>
      <w:r w:rsidR="00D63285" w:rsidRPr="00867CBC">
        <w:rPr>
          <w:rFonts w:ascii="Avenir Next LT Pro" w:eastAsiaTheme="minorHAnsi" w:hAnsi="Avenir Next LT Pro"/>
          <w:color w:val="000000"/>
        </w:rPr>
        <w:t>abuse involv</w:t>
      </w:r>
      <w:r w:rsidR="000955A1" w:rsidRPr="00867CBC">
        <w:rPr>
          <w:rFonts w:ascii="Avenir Next LT Pro" w:eastAsiaTheme="minorHAnsi" w:hAnsi="Avenir Next LT Pro"/>
          <w:color w:val="000000"/>
        </w:rPr>
        <w:t>ing</w:t>
      </w:r>
      <w:r w:rsidR="00D63285" w:rsidRPr="00867CBC">
        <w:rPr>
          <w:rFonts w:ascii="Avenir Next LT Pro" w:eastAsiaTheme="minorHAnsi" w:hAnsi="Avenir Next LT Pro"/>
          <w:color w:val="000000"/>
        </w:rPr>
        <w:t xml:space="preserve"> staff members</w:t>
      </w:r>
      <w:r w:rsidR="000838A7" w:rsidRPr="00867CBC">
        <w:rPr>
          <w:rFonts w:ascii="Avenir Next LT Pro" w:eastAsiaTheme="minorHAnsi" w:hAnsi="Avenir Next LT Pro"/>
          <w:color w:val="000000"/>
        </w:rPr>
        <w:t xml:space="preserve"> (including supply staff</w:t>
      </w:r>
      <w:r w:rsidR="007F7934" w:rsidRPr="00867CBC">
        <w:rPr>
          <w:rFonts w:ascii="Avenir Next LT Pro" w:eastAsiaTheme="minorHAnsi" w:hAnsi="Avenir Next LT Pro"/>
          <w:color w:val="000000"/>
        </w:rPr>
        <w:t xml:space="preserve">, </w:t>
      </w:r>
      <w:r w:rsidR="000838A7" w:rsidRPr="00867CBC">
        <w:rPr>
          <w:rFonts w:ascii="Avenir Next LT Pro" w:eastAsiaTheme="minorHAnsi" w:hAnsi="Avenir Next LT Pro"/>
          <w:color w:val="000000"/>
        </w:rPr>
        <w:t>volunteers</w:t>
      </w:r>
      <w:r w:rsidR="0051595F" w:rsidRPr="00867CBC">
        <w:rPr>
          <w:rFonts w:ascii="Avenir Next LT Pro" w:eastAsiaTheme="minorHAnsi" w:hAnsi="Avenir Next LT Pro" w:cs="Arial"/>
          <w:color w:val="000000"/>
          <w:szCs w:val="22"/>
        </w:rPr>
        <w:t>,</w:t>
      </w:r>
      <w:r w:rsidR="0051595F" w:rsidRPr="00867CBC">
        <w:rPr>
          <w:rFonts w:ascii="Avenir Next LT Pro" w:eastAsiaTheme="minorHAnsi" w:hAnsi="Avenir Next LT Pro"/>
          <w:color w:val="000000"/>
        </w:rPr>
        <w:t xml:space="preserve"> </w:t>
      </w:r>
      <w:r w:rsidR="007F7934" w:rsidRPr="00867CBC">
        <w:rPr>
          <w:rFonts w:ascii="Avenir Next LT Pro" w:eastAsiaTheme="minorHAnsi" w:hAnsi="Avenir Next LT Pro"/>
          <w:color w:val="000000"/>
        </w:rPr>
        <w:t>contractors</w:t>
      </w:r>
      <w:r w:rsidR="0051595F" w:rsidRPr="00867CBC">
        <w:rPr>
          <w:rFonts w:ascii="Avenir Next LT Pro" w:eastAsiaTheme="minorHAnsi" w:hAnsi="Avenir Next LT Pro" w:cs="Arial"/>
          <w:color w:val="000000"/>
          <w:szCs w:val="22"/>
        </w:rPr>
        <w:t xml:space="preserve"> </w:t>
      </w:r>
      <w:r w:rsidR="0051595F" w:rsidRPr="00867CBC">
        <w:rPr>
          <w:rFonts w:ascii="Avenir Next LT Pro" w:eastAsiaTheme="minorHAnsi" w:hAnsi="Avenir Next LT Pro" w:cs="Arial"/>
          <w:color w:val="000000"/>
          <w:szCs w:val="22"/>
          <w:highlight w:val="cyan"/>
        </w:rPr>
        <w:t>and other external providers using the school premises for the purposes of running activities for children</w:t>
      </w:r>
      <w:r w:rsidR="000838A7" w:rsidRPr="00867CBC">
        <w:rPr>
          <w:rFonts w:ascii="Avenir Next LT Pro" w:eastAsiaTheme="minorHAnsi" w:hAnsi="Avenir Next LT Pro"/>
          <w:color w:val="000000"/>
        </w:rPr>
        <w:t>)</w:t>
      </w:r>
      <w:r w:rsidR="000955A1" w:rsidRPr="00867CBC">
        <w:rPr>
          <w:rFonts w:ascii="Avenir Next LT Pro" w:eastAsiaTheme="minorHAnsi" w:hAnsi="Avenir Next LT Pro"/>
          <w:color w:val="000000"/>
        </w:rPr>
        <w:t>, r</w:t>
      </w:r>
      <w:r w:rsidR="00D63285" w:rsidRPr="00867CBC">
        <w:rPr>
          <w:rFonts w:ascii="Avenir Next LT Pro" w:eastAsiaTheme="minorHAnsi" w:hAnsi="Avenir Next LT Pro"/>
          <w:color w:val="000000"/>
        </w:rPr>
        <w:t xml:space="preserve">efer to </w:t>
      </w:r>
      <w:r w:rsidR="000955A1" w:rsidRPr="00867CBC">
        <w:rPr>
          <w:rFonts w:ascii="Avenir Next LT Pro" w:eastAsiaTheme="minorHAnsi" w:hAnsi="Avenir Next LT Pro"/>
          <w:color w:val="000000"/>
        </w:rPr>
        <w:t>a</w:t>
      </w:r>
      <w:r w:rsidR="000838A7" w:rsidRPr="00867CBC">
        <w:rPr>
          <w:rFonts w:ascii="Avenir Next LT Pro" w:eastAsiaTheme="minorHAnsi" w:hAnsi="Avenir Next LT Pro"/>
          <w:color w:val="000000"/>
        </w:rPr>
        <w:t xml:space="preserve">llegations guidance at Section 9 and </w:t>
      </w:r>
      <w:r w:rsidR="00D63285" w:rsidRPr="00867CBC">
        <w:rPr>
          <w:rFonts w:ascii="Avenir Next LT Pro" w:eastAsiaTheme="minorHAnsi" w:hAnsi="Avenir Next LT Pro"/>
          <w:color w:val="000000"/>
        </w:rPr>
        <w:t>Whistl</w:t>
      </w:r>
      <w:r w:rsidR="00CA2C90" w:rsidRPr="00867CBC">
        <w:rPr>
          <w:rFonts w:ascii="Avenir Next LT Pro" w:eastAsiaTheme="minorHAnsi" w:hAnsi="Avenir Next LT Pro"/>
          <w:color w:val="000000"/>
        </w:rPr>
        <w:t xml:space="preserve">eblowing at Section </w:t>
      </w:r>
      <w:r w:rsidR="002876CA" w:rsidRPr="00867CBC">
        <w:rPr>
          <w:rFonts w:ascii="Avenir Next LT Pro" w:eastAsiaTheme="minorHAnsi" w:hAnsi="Avenir Next LT Pro"/>
          <w:color w:val="000000"/>
        </w:rPr>
        <w:t>1</w:t>
      </w:r>
      <w:r w:rsidR="00F06F38" w:rsidRPr="00867CBC">
        <w:rPr>
          <w:rFonts w:ascii="Avenir Next LT Pro" w:eastAsiaTheme="minorHAnsi" w:hAnsi="Avenir Next LT Pro"/>
          <w:color w:val="000000"/>
        </w:rPr>
        <w:t>2</w:t>
      </w:r>
      <w:r w:rsidR="00D63285" w:rsidRPr="00867CBC">
        <w:rPr>
          <w:rFonts w:ascii="Avenir Next LT Pro" w:eastAsiaTheme="minorHAnsi" w:hAnsi="Avenir Next LT Pro"/>
          <w:color w:val="000000"/>
        </w:rPr>
        <w:t>.</w:t>
      </w:r>
      <w:bookmarkEnd w:id="444"/>
      <w:bookmarkEnd w:id="447"/>
    </w:p>
    <w:p w14:paraId="1D46FD88" w14:textId="5CC457DB" w:rsidR="00607D8E" w:rsidRPr="00867CBC" w:rsidRDefault="00607D8E" w:rsidP="00EF10C0">
      <w:pPr>
        <w:autoSpaceDE w:val="0"/>
        <w:autoSpaceDN w:val="0"/>
        <w:adjustRightInd w:val="0"/>
        <w:spacing w:after="120"/>
        <w:ind w:left="567"/>
        <w:rPr>
          <w:rFonts w:ascii="Avenir Next LT Pro" w:eastAsiaTheme="minorHAnsi" w:hAnsi="Avenir Next LT Pro"/>
          <w:color w:val="000000"/>
        </w:rPr>
      </w:pPr>
      <w:bookmarkStart w:id="448" w:name="_Hlk524007999"/>
      <w:r w:rsidRPr="00867CBC">
        <w:rPr>
          <w:rFonts w:ascii="Avenir Next LT Pro" w:eastAsiaTheme="minorHAnsi" w:hAnsi="Avenir Next LT Pro"/>
          <w:color w:val="000000"/>
        </w:rPr>
        <w:t xml:space="preserve">Wherever possible, there should be a conversation with the DSL (or </w:t>
      </w:r>
      <w:r w:rsidR="003B6ED0" w:rsidRPr="00867CBC">
        <w:rPr>
          <w:rFonts w:ascii="Avenir Next LT Pro" w:eastAsiaTheme="minorHAnsi" w:hAnsi="Avenir Next LT Pro"/>
          <w:color w:val="000000"/>
        </w:rPr>
        <w:t xml:space="preserve">a </w:t>
      </w:r>
      <w:r w:rsidRPr="00867CBC">
        <w:rPr>
          <w:rFonts w:ascii="Avenir Next LT Pro" w:eastAsiaTheme="minorHAnsi" w:hAnsi="Avenir Next LT Pro"/>
          <w:color w:val="000000"/>
        </w:rPr>
        <w:t>deputy), who will help staff decide what to do next.</w:t>
      </w:r>
      <w:r w:rsidR="00EF10C0" w:rsidRPr="00867CBC">
        <w:rPr>
          <w:rFonts w:ascii="Avenir Next LT Pro" w:eastAsiaTheme="minorHAnsi" w:hAnsi="Avenir Next LT Pro"/>
          <w:color w:val="000000"/>
        </w:rPr>
        <w:t xml:space="preserve"> </w:t>
      </w:r>
      <w:r w:rsidR="00DC64A7" w:rsidRPr="00867CBC">
        <w:rPr>
          <w:rFonts w:ascii="Avenir Next LT Pro" w:eastAsiaTheme="minorHAnsi" w:hAnsi="Avenir Next LT Pro"/>
          <w:color w:val="000000"/>
        </w:rPr>
        <w:t>Options will then include:</w:t>
      </w:r>
    </w:p>
    <w:p w14:paraId="4779066C" w14:textId="19C4108D" w:rsidR="00DC64A7" w:rsidRPr="00867CBC" w:rsidRDefault="00DC64A7" w:rsidP="00BE572E">
      <w:pPr>
        <w:numPr>
          <w:ilvl w:val="0"/>
          <w:numId w:val="47"/>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managing any support for the child internally via the school’s own pastoral support processes;</w:t>
      </w:r>
    </w:p>
    <w:p w14:paraId="08F84A09" w14:textId="6E6694B9" w:rsidR="00DC64A7" w:rsidRPr="00867CBC" w:rsidRDefault="00DC64A7" w:rsidP="00BE572E">
      <w:pPr>
        <w:numPr>
          <w:ilvl w:val="0"/>
          <w:numId w:val="47"/>
        </w:numPr>
        <w:autoSpaceDE w:val="0"/>
        <w:autoSpaceDN w:val="0"/>
        <w:adjustRightInd w:val="0"/>
        <w:ind w:left="924" w:hanging="357"/>
        <w:rPr>
          <w:rFonts w:ascii="Avenir Next LT Pro" w:eastAsiaTheme="minorHAnsi" w:hAnsi="Avenir Next LT Pro" w:cs="Arial"/>
          <w:color w:val="000000"/>
          <w:szCs w:val="22"/>
        </w:rPr>
      </w:pPr>
      <w:r w:rsidRPr="00867CBC">
        <w:rPr>
          <w:rFonts w:ascii="Avenir Next LT Pro" w:eastAsiaTheme="minorHAnsi" w:hAnsi="Avenir Next LT Pro"/>
          <w:color w:val="000000"/>
        </w:rPr>
        <w:t>an early help assessment; or</w:t>
      </w:r>
    </w:p>
    <w:p w14:paraId="383CE4DB" w14:textId="70647BAF" w:rsidR="00DC64A7" w:rsidRPr="00867CBC" w:rsidRDefault="00DC64A7" w:rsidP="00BE572E">
      <w:pPr>
        <w:numPr>
          <w:ilvl w:val="0"/>
          <w:numId w:val="47"/>
        </w:numPr>
        <w:autoSpaceDE w:val="0"/>
        <w:autoSpaceDN w:val="0"/>
        <w:adjustRightInd w:val="0"/>
        <w:spacing w:after="120"/>
        <w:ind w:left="924" w:hanging="357"/>
        <w:rPr>
          <w:rFonts w:ascii="Avenir Next LT Pro" w:eastAsiaTheme="minorHAnsi" w:hAnsi="Avenir Next LT Pro"/>
          <w:color w:val="000000"/>
        </w:rPr>
      </w:pPr>
      <w:r w:rsidRPr="00867CBC">
        <w:rPr>
          <w:rFonts w:ascii="Avenir Next LT Pro" w:eastAsiaTheme="minorHAnsi" w:hAnsi="Avenir Next LT Pro"/>
          <w:color w:val="000000"/>
        </w:rPr>
        <w:t>a referral for statutory services.</w:t>
      </w:r>
      <w:bookmarkEnd w:id="445"/>
      <w:bookmarkEnd w:id="448"/>
    </w:p>
    <w:p w14:paraId="13247822" w14:textId="0B687BAB" w:rsidR="002D50D8" w:rsidRPr="00867CBC" w:rsidRDefault="002D50D8" w:rsidP="00EF10C0">
      <w:pPr>
        <w:autoSpaceDE w:val="0"/>
        <w:autoSpaceDN w:val="0"/>
        <w:adjustRightInd w:val="0"/>
        <w:spacing w:after="120"/>
        <w:ind w:left="567"/>
        <w:rPr>
          <w:rFonts w:ascii="Avenir Next LT Pro" w:eastAsiaTheme="minorHAnsi" w:hAnsi="Avenir Next LT Pro"/>
          <w:color w:val="000000"/>
        </w:rPr>
      </w:pPr>
      <w:bookmarkStart w:id="449" w:name="_Hlk497224806"/>
      <w:bookmarkStart w:id="450" w:name="_Hlk494974995"/>
      <w:r w:rsidRPr="00867CBC">
        <w:rPr>
          <w:rFonts w:ascii="Avenir Next LT Pro" w:hAnsi="Avenir Next LT Pro"/>
        </w:rPr>
        <w:t>All staff are required to report any concerns</w:t>
      </w:r>
      <w:r w:rsidR="004D47FB" w:rsidRPr="00867CBC">
        <w:rPr>
          <w:rFonts w:ascii="Avenir Next LT Pro" w:hAnsi="Avenir Next LT Pro"/>
        </w:rPr>
        <w:t xml:space="preserve"> in </w:t>
      </w:r>
      <w:r w:rsidR="00BE7602" w:rsidRPr="00867CBC">
        <w:rPr>
          <w:rFonts w:ascii="Avenir Next LT Pro" w:hAnsi="Avenir Next LT Pro"/>
        </w:rPr>
        <w:t>writing</w:t>
      </w:r>
      <w:r w:rsidR="00A45D05" w:rsidRPr="00867CBC">
        <w:rPr>
          <w:rFonts w:ascii="Avenir Next LT Pro" w:hAnsi="Avenir Next LT Pro"/>
        </w:rPr>
        <w:t xml:space="preserve"> on CPOMS.</w:t>
      </w:r>
      <w:r w:rsidR="00EF10C0" w:rsidRPr="00867CBC">
        <w:rPr>
          <w:rFonts w:ascii="Avenir Next LT Pro" w:hAnsi="Avenir Next LT Pro"/>
        </w:rPr>
        <w:t xml:space="preserve"> </w:t>
      </w:r>
      <w:r w:rsidRPr="00867CBC">
        <w:rPr>
          <w:rFonts w:ascii="Avenir Next LT Pro" w:hAnsi="Avenir Next LT Pro"/>
        </w:rPr>
        <w:t xml:space="preserve">On occasions, a referral is justified by a single incident such as an injury or </w:t>
      </w:r>
      <w:r w:rsidR="00BE7602" w:rsidRPr="00867CBC">
        <w:rPr>
          <w:rFonts w:ascii="Avenir Next LT Pro" w:hAnsi="Avenir Next LT Pro"/>
          <w:szCs w:val="22"/>
        </w:rPr>
        <w:t>report</w:t>
      </w:r>
      <w:r w:rsidRPr="00867CBC">
        <w:rPr>
          <w:rFonts w:ascii="Avenir Next LT Pro" w:hAnsi="Avenir Next LT Pro"/>
        </w:rPr>
        <w:t xml:space="preserve"> of abuse.</w:t>
      </w:r>
      <w:r w:rsidR="00EF10C0" w:rsidRPr="00867CBC">
        <w:rPr>
          <w:rFonts w:ascii="Avenir Next LT Pro" w:hAnsi="Avenir Next LT Pro"/>
        </w:rPr>
        <w:t xml:space="preserve"> </w:t>
      </w:r>
      <w:r w:rsidRPr="00867CBC">
        <w:rPr>
          <w:rFonts w:ascii="Avenir Next LT Pro" w:hAnsi="Avenir Next LT Pro"/>
        </w:rPr>
        <w:t>More often however, concerns accumulate over time and are evidenced by building up a picture of harm; it is crucial that staff record and pass on their concerns in accordance with these procedures to allow the DSL to build up a picture and access support for the child at the earliest opportunity.</w:t>
      </w:r>
      <w:r w:rsidR="00EF10C0" w:rsidRPr="00867CBC">
        <w:rPr>
          <w:rFonts w:ascii="Avenir Next LT Pro" w:hAnsi="Avenir Next LT Pro"/>
        </w:rPr>
        <w:t xml:space="preserve"> </w:t>
      </w:r>
      <w:r w:rsidRPr="00867CBC">
        <w:rPr>
          <w:rFonts w:ascii="Avenir Next LT Pro" w:hAnsi="Avenir Next LT Pro"/>
        </w:rPr>
        <w:t>A reliance on memory without accurate and contemporaneous records of concern could lead to a failure to protect.</w:t>
      </w:r>
      <w:bookmarkEnd w:id="449"/>
    </w:p>
    <w:bookmarkEnd w:id="450"/>
    <w:p w14:paraId="79216A45" w14:textId="5AF5FD1B" w:rsidR="00D63285" w:rsidRPr="00867CBC" w:rsidRDefault="00D63285"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The </w:t>
      </w:r>
      <w:r w:rsidR="008B78FE" w:rsidRPr="00867CBC">
        <w:rPr>
          <w:rFonts w:ascii="Avenir Next LT Pro" w:eastAsiaTheme="minorHAnsi" w:hAnsi="Avenir Next LT Pro"/>
          <w:color w:val="000000"/>
        </w:rPr>
        <w:t>DSL</w:t>
      </w:r>
      <w:r w:rsidRPr="00867CBC">
        <w:rPr>
          <w:rFonts w:ascii="Avenir Next LT Pro" w:eastAsiaTheme="minorHAnsi" w:hAnsi="Avenir Next LT Pro"/>
          <w:color w:val="000000"/>
        </w:rPr>
        <w:t xml:space="preserve"> will decide whether to make a referral to </w:t>
      </w:r>
      <w:r w:rsidR="002A0DC2" w:rsidRPr="00867CBC">
        <w:rPr>
          <w:rFonts w:ascii="Avenir Next LT Pro" w:eastAsiaTheme="minorHAnsi" w:hAnsi="Avenir Next LT Pro" w:cs="Arial"/>
          <w:color w:val="000000"/>
          <w:szCs w:val="22"/>
        </w:rPr>
        <w:t>the LA</w:t>
      </w:r>
      <w:r w:rsidR="002A0DC2" w:rsidRPr="00867CBC">
        <w:rPr>
          <w:rFonts w:ascii="Avenir Next LT Pro" w:eastAsiaTheme="minorHAnsi" w:hAnsi="Avenir Next LT Pro"/>
          <w:color w:val="000000"/>
        </w:rPr>
        <w:t xml:space="preserve"> </w:t>
      </w:r>
      <w:r w:rsidR="00542CB5" w:rsidRPr="00867CBC">
        <w:rPr>
          <w:rFonts w:ascii="Avenir Next LT Pro" w:hAnsi="Avenir Next LT Pro"/>
        </w:rPr>
        <w:t>Safeguarding Hub</w:t>
      </w:r>
      <w:r w:rsidRPr="00867CBC">
        <w:rPr>
          <w:rFonts w:ascii="Avenir Next LT Pro" w:eastAsiaTheme="minorHAnsi" w:hAnsi="Avenir Next LT Pro"/>
          <w:color w:val="000000"/>
        </w:rPr>
        <w:t xml:space="preserve">, but it is important to note that </w:t>
      </w:r>
      <w:r w:rsidR="00C6105D" w:rsidRPr="00867CBC">
        <w:rPr>
          <w:rFonts w:ascii="Avenir Next LT Pro" w:eastAsiaTheme="minorHAnsi" w:hAnsi="Avenir Next LT Pro"/>
          <w:color w:val="000000"/>
        </w:rPr>
        <w:t>where a staff member feels that their genuine concerns are not being addressed, they may r</w:t>
      </w:r>
      <w:r w:rsidRPr="00867CBC">
        <w:rPr>
          <w:rFonts w:ascii="Avenir Next LT Pro" w:eastAsiaTheme="minorHAnsi" w:hAnsi="Avenir Next LT Pro"/>
          <w:color w:val="000000"/>
        </w:rPr>
        <w:t xml:space="preserve">efer their concerns to </w:t>
      </w:r>
      <w:r w:rsidR="00C6105D" w:rsidRPr="00867CBC">
        <w:rPr>
          <w:rFonts w:ascii="Avenir Next LT Pro" w:eastAsiaTheme="minorHAnsi" w:hAnsi="Avenir Next LT Pro"/>
          <w:color w:val="000000"/>
        </w:rPr>
        <w:t>the Safeguarding Hub directly</w:t>
      </w:r>
      <w:r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r w:rsidR="00ED2B01" w:rsidRPr="00867CBC">
        <w:rPr>
          <w:rFonts w:ascii="Avenir Next LT Pro" w:eastAsiaTheme="minorHAnsi" w:hAnsi="Avenir Next LT Pro"/>
          <w:color w:val="000000"/>
        </w:rPr>
        <w:t>Alternatively, the NSPCC have a whistleblowing advice line for professionals who have concerns over how child protection issues are being handled in either their or another organisation.</w:t>
      </w:r>
      <w:r w:rsidR="00EF10C0" w:rsidRPr="00867CBC">
        <w:rPr>
          <w:rFonts w:ascii="Avenir Next LT Pro" w:eastAsiaTheme="minorHAnsi" w:hAnsi="Avenir Next LT Pro"/>
          <w:color w:val="000000"/>
        </w:rPr>
        <w:t xml:space="preserve"> </w:t>
      </w:r>
      <w:bookmarkStart w:id="451" w:name="_Hlk528933250"/>
      <w:bookmarkStart w:id="452" w:name="_Hlk530047118"/>
      <w:bookmarkStart w:id="453" w:name="_Hlk17797424"/>
      <w:r w:rsidR="00BF69D4" w:rsidRPr="00867CBC">
        <w:rPr>
          <w:rFonts w:ascii="Avenir Next LT Pro" w:eastAsiaTheme="minorHAnsi" w:hAnsi="Avenir Next LT Pro"/>
          <w:color w:val="000000"/>
        </w:rPr>
        <w:t xml:space="preserve">Call 0800 028 0285 or email: </w:t>
      </w:r>
      <w:hyperlink r:id="rId89" w:history="1">
        <w:r w:rsidR="00412C13" w:rsidRPr="00867CBC">
          <w:rPr>
            <w:rStyle w:val="Hyperlink"/>
            <w:rFonts w:ascii="Avenir Next LT Pro" w:eastAsiaTheme="minorHAnsi" w:hAnsi="Avenir Next LT Pro" w:cs="Arial"/>
            <w:szCs w:val="22"/>
          </w:rPr>
          <w:t>help@nspcc.org.uk</w:t>
        </w:r>
      </w:hyperlink>
      <w:bookmarkEnd w:id="451"/>
      <w:r w:rsidR="003438FE" w:rsidRPr="00867CBC">
        <w:rPr>
          <w:rFonts w:ascii="Avenir Next LT Pro" w:eastAsiaTheme="minorHAnsi" w:hAnsi="Avenir Next LT Pro" w:cs="Arial"/>
          <w:color w:val="000000"/>
          <w:szCs w:val="22"/>
        </w:rPr>
        <w:t>.</w:t>
      </w:r>
      <w:bookmarkEnd w:id="452"/>
    </w:p>
    <w:bookmarkEnd w:id="453"/>
    <w:p w14:paraId="11F6C292" w14:textId="71AB93A9" w:rsidR="00D63285" w:rsidRPr="00867CBC" w:rsidRDefault="00D63285"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Where a child and family would benefit from co-ordinated support from more than one agency (for example education, health, housing, police) there will be an inter-agency assessment.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These assessments should identify what help the child and family require </w:t>
      </w:r>
      <w:r w:rsidR="00875D48" w:rsidRPr="00867CBC">
        <w:rPr>
          <w:rFonts w:ascii="Avenir Next LT Pro" w:eastAsiaTheme="minorHAnsi" w:hAnsi="Avenir Next LT Pro"/>
          <w:color w:val="000000"/>
        </w:rPr>
        <w:t xml:space="preserve">to </w:t>
      </w:r>
      <w:r w:rsidRPr="00867CBC">
        <w:rPr>
          <w:rFonts w:ascii="Avenir Next LT Pro" w:eastAsiaTheme="minorHAnsi" w:hAnsi="Avenir Next LT Pro"/>
          <w:color w:val="000000"/>
        </w:rPr>
        <w:t>prevent needs escalating to a point where intervention would be needed via a statutory assessment under the Children Act 1989.</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The </w:t>
      </w:r>
      <w:r w:rsidR="00725A3F" w:rsidRPr="00867CBC">
        <w:rPr>
          <w:rFonts w:ascii="Avenir Next LT Pro" w:eastAsiaTheme="minorHAnsi" w:hAnsi="Avenir Next LT Pro"/>
          <w:color w:val="000000"/>
        </w:rPr>
        <w:t xml:space="preserve">Early Help Assessment </w:t>
      </w:r>
      <w:r w:rsidRPr="00867CBC">
        <w:rPr>
          <w:rFonts w:ascii="Avenir Next LT Pro" w:eastAsiaTheme="minorHAnsi" w:hAnsi="Avenir Next LT Pro"/>
          <w:color w:val="000000"/>
        </w:rPr>
        <w:t xml:space="preserve">should be undertaken by a lead professional who could be a teacher, special educational needs co-ordinator, General Practitioner (GP), family support worker, and/or health visitor. </w:t>
      </w:r>
    </w:p>
    <w:p w14:paraId="429304ED" w14:textId="68F27139" w:rsidR="00D63285" w:rsidRPr="00867CBC" w:rsidRDefault="00D63285"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If, at any point, there is a risk of immediate serious harm to a child a referral should be made to </w:t>
      </w:r>
      <w:r w:rsidR="002A0DC2" w:rsidRPr="00867CBC">
        <w:rPr>
          <w:rFonts w:ascii="Avenir Next LT Pro" w:eastAsiaTheme="minorHAnsi" w:hAnsi="Avenir Next LT Pro" w:cs="Arial"/>
          <w:bCs/>
          <w:color w:val="000000"/>
          <w:szCs w:val="22"/>
        </w:rPr>
        <w:t>the LA</w:t>
      </w:r>
      <w:r w:rsidR="002A0DC2" w:rsidRPr="00867CBC">
        <w:rPr>
          <w:rFonts w:ascii="Avenir Next LT Pro" w:eastAsiaTheme="minorHAnsi" w:hAnsi="Avenir Next LT Pro"/>
          <w:color w:val="000000"/>
        </w:rPr>
        <w:t xml:space="preserve"> </w:t>
      </w:r>
      <w:r w:rsidR="00A77A89" w:rsidRPr="00867CBC">
        <w:rPr>
          <w:rFonts w:ascii="Avenir Next LT Pro" w:hAnsi="Avenir Next LT Pro"/>
        </w:rPr>
        <w:t xml:space="preserve">Safeguarding Hub </w:t>
      </w:r>
      <w:r w:rsidRPr="00867CBC">
        <w:rPr>
          <w:rFonts w:ascii="Avenir Next LT Pro" w:eastAsiaTheme="minorHAnsi" w:hAnsi="Avenir Next LT Pro"/>
          <w:color w:val="000000"/>
        </w:rPr>
        <w:t>immediately.</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If the child’s situation does not appear to be improving the staff member with concerns should press for re-consideration.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Concerns should always lead to help for the child at some point. </w:t>
      </w:r>
    </w:p>
    <w:p w14:paraId="1D30C02E" w14:textId="765AABB8" w:rsidR="00D63285" w:rsidRPr="00867CBC" w:rsidRDefault="00D63285"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It is important for children to receive the right help at the right time to address risks and prevent issues escalating.</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Research and </w:t>
      </w:r>
      <w:bookmarkStart w:id="454" w:name="_Hlk176786881"/>
      <w:r w:rsidR="002D2BD3" w:rsidRPr="00867CBC">
        <w:rPr>
          <w:rFonts w:ascii="Avenir Next LT Pro" w:hAnsi="Avenir Next LT Pro"/>
          <w:highlight w:val="cyan"/>
        </w:rPr>
        <w:t>C</w:t>
      </w:r>
      <w:r w:rsidR="002D2BD3" w:rsidRPr="00867CBC">
        <w:rPr>
          <w:rFonts w:ascii="Avenir Next LT Pro" w:eastAsiaTheme="minorHAnsi" w:hAnsi="Avenir Next LT Pro" w:cstheme="minorHAnsi"/>
          <w:szCs w:val="22"/>
          <w:highlight w:val="cyan"/>
        </w:rPr>
        <w:t xml:space="preserve">hild Safeguarding Practice </w:t>
      </w:r>
      <w:r w:rsidR="002D2BD3" w:rsidRPr="00867CBC">
        <w:rPr>
          <w:rFonts w:ascii="Avenir Next LT Pro" w:hAnsi="Avenir Next LT Pro"/>
          <w:highlight w:val="cyan"/>
        </w:rPr>
        <w:t>Reviews (formerly known as Serious Case Reviews)</w:t>
      </w:r>
      <w:bookmarkEnd w:id="454"/>
      <w:r w:rsidR="002D2BD3" w:rsidRPr="00867CBC">
        <w:rPr>
          <w:rFonts w:ascii="Avenir Next LT Pro" w:hAnsi="Avenir Next LT Pro"/>
        </w:rPr>
        <w:t xml:space="preserve"> </w:t>
      </w:r>
      <w:r w:rsidRPr="00867CBC">
        <w:rPr>
          <w:rFonts w:ascii="Avenir Next LT Pro" w:eastAsiaTheme="minorHAnsi" w:hAnsi="Avenir Next LT Pro"/>
          <w:color w:val="000000"/>
        </w:rPr>
        <w:t>have repeatedly shown the dangers of failing to take effective action.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taking action</w:t>
      </w:r>
      <w:r w:rsidR="00F03CE4" w:rsidRPr="00867CBC">
        <w:rPr>
          <w:rFonts w:ascii="Avenir Next LT Pro" w:eastAsiaTheme="minorHAnsi" w:hAnsi="Avenir Next LT Pro"/>
          <w:color w:val="000000"/>
        </w:rPr>
        <w:t>.</w:t>
      </w:r>
    </w:p>
    <w:p w14:paraId="72497482" w14:textId="0D2979E3" w:rsidR="00F03CE4" w:rsidRPr="00867CBC" w:rsidRDefault="00F03CE4" w:rsidP="00D63285">
      <w:pPr>
        <w:autoSpaceDE w:val="0"/>
        <w:autoSpaceDN w:val="0"/>
        <w:adjustRightInd w:val="0"/>
        <w:ind w:left="567"/>
        <w:rPr>
          <w:rFonts w:ascii="Avenir Next LT Pro" w:eastAsiaTheme="minorHAnsi" w:hAnsi="Avenir Next LT Pro" w:cs="Arial"/>
          <w:color w:val="000000"/>
          <w:szCs w:val="22"/>
        </w:rPr>
      </w:pPr>
      <w:r w:rsidRPr="00867CBC">
        <w:rPr>
          <w:rFonts w:ascii="Avenir Next LT Pro" w:eastAsiaTheme="minorHAnsi" w:hAnsi="Avenir Next LT Pro" w:cs="Arial"/>
          <w:color w:val="000000"/>
          <w:szCs w:val="22"/>
        </w:rPr>
        <w:t xml:space="preserve">Refer to the </w:t>
      </w:r>
      <w:hyperlink r:id="rId90" w:history="1">
        <w:r w:rsidRPr="00867CBC">
          <w:rPr>
            <w:rStyle w:val="Hyperlink"/>
            <w:rFonts w:ascii="Avenir Next LT Pro" w:eastAsiaTheme="minorHAnsi" w:hAnsi="Avenir Next LT Pro" w:cs="Arial"/>
            <w:szCs w:val="22"/>
          </w:rPr>
          <w:t>‘Action’ flowchart</w:t>
        </w:r>
      </w:hyperlink>
      <w:r w:rsidRPr="00867CBC">
        <w:rPr>
          <w:rFonts w:ascii="Avenir Next LT Pro" w:eastAsiaTheme="minorHAnsi" w:hAnsi="Avenir Next LT Pro" w:cs="Arial"/>
          <w:color w:val="000000"/>
          <w:szCs w:val="22"/>
        </w:rPr>
        <w:t xml:space="preserve"> on page </w:t>
      </w:r>
      <w:bookmarkStart w:id="455" w:name="_Hlk52890396"/>
      <w:r w:rsidR="00496AE6" w:rsidRPr="00867CBC">
        <w:rPr>
          <w:rFonts w:ascii="Avenir Next LT Pro" w:eastAsiaTheme="minorHAnsi" w:hAnsi="Avenir Next LT Pro" w:cs="Arial"/>
          <w:color w:val="000000"/>
          <w:szCs w:val="22"/>
          <w:highlight w:val="cyan"/>
        </w:rPr>
        <w:t>2</w:t>
      </w:r>
      <w:r w:rsidR="00FF3854" w:rsidRPr="00867CBC">
        <w:rPr>
          <w:rFonts w:ascii="Avenir Next LT Pro" w:eastAsiaTheme="minorHAnsi" w:hAnsi="Avenir Next LT Pro" w:cs="Arial"/>
          <w:color w:val="000000"/>
          <w:szCs w:val="22"/>
          <w:highlight w:val="cyan"/>
        </w:rPr>
        <w:t>4</w:t>
      </w:r>
      <w:r w:rsidRPr="00867CBC">
        <w:rPr>
          <w:rFonts w:ascii="Avenir Next LT Pro" w:eastAsiaTheme="minorHAnsi" w:hAnsi="Avenir Next LT Pro" w:cs="Arial"/>
          <w:color w:val="000000"/>
          <w:szCs w:val="22"/>
        </w:rPr>
        <w:t xml:space="preserve"> </w:t>
      </w:r>
      <w:bookmarkStart w:id="456" w:name="_Hlk51772258"/>
      <w:r w:rsidRPr="00867CBC">
        <w:rPr>
          <w:rFonts w:ascii="Avenir Next LT Pro" w:eastAsiaTheme="minorHAnsi" w:hAnsi="Avenir Next LT Pro" w:cs="Arial"/>
          <w:color w:val="000000"/>
          <w:szCs w:val="22"/>
        </w:rPr>
        <w:t xml:space="preserve">of </w:t>
      </w:r>
      <w:r w:rsidR="008B7CA3" w:rsidRPr="00867CBC">
        <w:rPr>
          <w:rFonts w:ascii="Avenir Next LT Pro" w:eastAsiaTheme="minorHAnsi" w:hAnsi="Avenir Next LT Pro" w:cs="Arial"/>
          <w:color w:val="000000"/>
          <w:szCs w:val="22"/>
        </w:rPr>
        <w:t>‘</w:t>
      </w:r>
      <w:hyperlink r:id="rId91" w:history="1">
        <w:r w:rsidRPr="00867CBC">
          <w:rPr>
            <w:rStyle w:val="Hyperlink"/>
            <w:rFonts w:ascii="Avenir Next LT Pro" w:eastAsiaTheme="minorHAnsi" w:hAnsi="Avenir Next LT Pro" w:cs="Arial"/>
            <w:szCs w:val="22"/>
          </w:rPr>
          <w:t>Keeping Children Safe in</w:t>
        </w:r>
        <w:r w:rsidR="00337999" w:rsidRPr="00867CBC">
          <w:rPr>
            <w:rStyle w:val="Hyperlink"/>
            <w:rFonts w:ascii="Avenir Next LT Pro" w:eastAsiaTheme="minorHAnsi" w:hAnsi="Avenir Next LT Pro" w:cs="Arial"/>
            <w:szCs w:val="22"/>
          </w:rPr>
          <w:t xml:space="preserve"> Education</w:t>
        </w:r>
      </w:hyperlink>
      <w:r w:rsidR="008B7CA3" w:rsidRPr="00867CBC">
        <w:rPr>
          <w:rFonts w:ascii="Avenir Next LT Pro" w:eastAsiaTheme="minorHAnsi" w:hAnsi="Avenir Next LT Pro" w:cs="Arial"/>
          <w:color w:val="000000"/>
          <w:szCs w:val="22"/>
        </w:rPr>
        <w:t>’</w:t>
      </w:r>
      <w:bookmarkEnd w:id="446"/>
      <w:bookmarkEnd w:id="455"/>
      <w:bookmarkEnd w:id="456"/>
      <w:r w:rsidR="00DE549E" w:rsidRPr="00867CBC">
        <w:rPr>
          <w:rFonts w:ascii="Avenir Next LT Pro" w:eastAsiaTheme="minorHAnsi" w:hAnsi="Avenir Next LT Pro" w:cs="Arial"/>
          <w:color w:val="000000"/>
          <w:szCs w:val="22"/>
        </w:rPr>
        <w:t>.</w:t>
      </w:r>
    </w:p>
    <w:p w14:paraId="07078A3A" w14:textId="1E01ACF5" w:rsidR="005B333D" w:rsidRPr="00867CBC" w:rsidRDefault="005B333D" w:rsidP="00EF10C0">
      <w:pPr>
        <w:pStyle w:val="Heading2"/>
        <w:rPr>
          <w:rFonts w:ascii="Avenir Next LT Pro" w:hAnsi="Avenir Next LT Pro"/>
        </w:rPr>
      </w:pPr>
      <w:bookmarkStart w:id="457" w:name="_Toc318135329"/>
      <w:bookmarkStart w:id="458" w:name="_Toc384371777"/>
      <w:bookmarkStart w:id="459" w:name="_Toc426124616"/>
      <w:bookmarkStart w:id="460" w:name="_Toc426444120"/>
      <w:bookmarkStart w:id="461" w:name="_Toc440032783"/>
      <w:bookmarkStart w:id="462" w:name="_Toc443666341"/>
      <w:bookmarkStart w:id="463" w:name="_Toc443666593"/>
      <w:bookmarkStart w:id="464" w:name="_Toc177063266"/>
      <w:r w:rsidRPr="00867CBC">
        <w:rPr>
          <w:rFonts w:ascii="Avenir Next LT Pro" w:hAnsi="Avenir Next LT Pro"/>
        </w:rPr>
        <w:t xml:space="preserve">Dealing with </w:t>
      </w:r>
      <w:r w:rsidR="004A1D76" w:rsidRPr="00867CBC">
        <w:rPr>
          <w:rFonts w:ascii="Avenir Next LT Pro" w:hAnsi="Avenir Next LT Pro"/>
        </w:rPr>
        <w:t xml:space="preserve">a </w:t>
      </w:r>
      <w:r w:rsidR="00252A05" w:rsidRPr="00867CBC">
        <w:rPr>
          <w:rFonts w:ascii="Avenir Next LT Pro" w:hAnsi="Avenir Next LT Pro"/>
        </w:rPr>
        <w:t>r</w:t>
      </w:r>
      <w:r w:rsidR="004A1D76" w:rsidRPr="00867CBC">
        <w:rPr>
          <w:rFonts w:ascii="Avenir Next LT Pro" w:hAnsi="Avenir Next LT Pro"/>
        </w:rPr>
        <w:t>eport from a child</w:t>
      </w:r>
      <w:bookmarkEnd w:id="457"/>
      <w:bookmarkEnd w:id="458"/>
      <w:bookmarkEnd w:id="459"/>
      <w:bookmarkEnd w:id="460"/>
      <w:bookmarkEnd w:id="461"/>
      <w:bookmarkEnd w:id="462"/>
      <w:bookmarkEnd w:id="463"/>
      <w:bookmarkEnd w:id="464"/>
    </w:p>
    <w:p w14:paraId="474E953B" w14:textId="03ECEED5" w:rsidR="005B333D" w:rsidRPr="00867CBC" w:rsidRDefault="005B333D" w:rsidP="00EF10C0">
      <w:pPr>
        <w:pStyle w:val="Default"/>
        <w:spacing w:after="240"/>
        <w:ind w:left="567"/>
        <w:rPr>
          <w:rFonts w:ascii="Avenir Next LT Pro" w:hAnsi="Avenir Next LT Pro" w:cstheme="minorHAnsi"/>
          <w:color w:val="000000" w:themeColor="text1"/>
          <w:sz w:val="22"/>
          <w:szCs w:val="22"/>
        </w:rPr>
      </w:pPr>
      <w:r w:rsidRPr="00867CBC">
        <w:rPr>
          <w:rFonts w:ascii="Avenir Next LT Pro" w:hAnsi="Avenir Next LT Pro"/>
          <w:sz w:val="22"/>
          <w:szCs w:val="22"/>
        </w:rPr>
        <w:t xml:space="preserve">The way in which a member of staff talks to a child who discloses </w:t>
      </w:r>
      <w:r w:rsidR="00B4211A" w:rsidRPr="00867CBC">
        <w:rPr>
          <w:rFonts w:ascii="Avenir Next LT Pro" w:hAnsi="Avenir Next LT Pro"/>
          <w:sz w:val="22"/>
          <w:szCs w:val="22"/>
        </w:rPr>
        <w:t xml:space="preserve">or reports </w:t>
      </w:r>
      <w:r w:rsidRPr="00867CBC">
        <w:rPr>
          <w:rFonts w:ascii="Avenir Next LT Pro" w:hAnsi="Avenir Next LT Pro"/>
          <w:sz w:val="22"/>
          <w:szCs w:val="22"/>
        </w:rPr>
        <w:t xml:space="preserve">abuse could </w:t>
      </w:r>
      <w:r w:rsidR="00FC76AA" w:rsidRPr="00867CBC">
        <w:rPr>
          <w:rFonts w:ascii="Avenir Next LT Pro" w:hAnsi="Avenir Next LT Pro"/>
          <w:sz w:val="22"/>
          <w:szCs w:val="22"/>
        </w:rPr>
        <w:t>influence</w:t>
      </w:r>
      <w:r w:rsidRPr="00867CBC">
        <w:rPr>
          <w:rFonts w:ascii="Avenir Next LT Pro" w:hAnsi="Avenir Next LT Pro"/>
          <w:sz w:val="22"/>
          <w:szCs w:val="22"/>
        </w:rPr>
        <w:t xml:space="preserve"> the evidence that is put forward if there are subsequent proceedings, and it is important that staff do not jump to conclusions, ask leading questions, or put words in a child's mouth.</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If a child makes a </w:t>
      </w:r>
      <w:r w:rsidR="00252A05" w:rsidRPr="00867CBC">
        <w:rPr>
          <w:rFonts w:ascii="Avenir Next LT Pro" w:hAnsi="Avenir Next LT Pro"/>
          <w:sz w:val="22"/>
          <w:szCs w:val="22"/>
        </w:rPr>
        <w:t>report</w:t>
      </w:r>
      <w:r w:rsidRPr="00867CBC">
        <w:rPr>
          <w:rFonts w:ascii="Avenir Next LT Pro" w:hAnsi="Avenir Next LT Pro"/>
          <w:sz w:val="22"/>
          <w:szCs w:val="22"/>
        </w:rPr>
        <w:t xml:space="preserve"> to a member of staff or other adult working in school s/he</w:t>
      </w:r>
      <w:r w:rsidR="003A5BB7" w:rsidRPr="00867CBC">
        <w:rPr>
          <w:rFonts w:ascii="Avenir Next LT Pro" w:hAnsi="Avenir Next LT Pro"/>
          <w:sz w:val="22"/>
          <w:szCs w:val="22"/>
        </w:rPr>
        <w:t xml:space="preserve"> </w:t>
      </w:r>
      <w:r w:rsidRPr="00867CBC">
        <w:rPr>
          <w:rFonts w:ascii="Avenir Next LT Pro" w:hAnsi="Avenir Next LT Pro"/>
          <w:sz w:val="22"/>
          <w:szCs w:val="22"/>
        </w:rPr>
        <w:t>should write a record of the conversation as soon as possible, statin</w:t>
      </w:r>
      <w:r w:rsidRPr="00867CBC">
        <w:rPr>
          <w:rFonts w:ascii="Avenir Next LT Pro" w:hAnsi="Avenir Next LT Pro" w:cstheme="minorHAnsi"/>
          <w:sz w:val="22"/>
          <w:szCs w:val="22"/>
        </w:rPr>
        <w:t>g exactly, in the child’s words, what has been said, noting any action taken in cases of possible abuse.</w:t>
      </w:r>
      <w:r w:rsidR="00EF10C0" w:rsidRPr="00867CBC">
        <w:rPr>
          <w:rFonts w:ascii="Avenir Next LT Pro" w:hAnsi="Avenir Next LT Pro" w:cstheme="minorHAnsi"/>
          <w:sz w:val="22"/>
          <w:szCs w:val="22"/>
        </w:rPr>
        <w:t xml:space="preserve"> </w:t>
      </w:r>
      <w:r w:rsidR="003A5BB7" w:rsidRPr="00867CBC">
        <w:rPr>
          <w:rFonts w:ascii="Avenir Next LT Pro" w:hAnsi="Avenir Next LT Pro" w:cstheme="minorHAnsi"/>
          <w:sz w:val="22"/>
          <w:szCs w:val="22"/>
        </w:rPr>
        <w:t xml:space="preserve">It is essential that all children are reassured that they are being taken seriously and that they will be supported and kept </w:t>
      </w:r>
      <w:r w:rsidR="00552B48" w:rsidRPr="00867CBC">
        <w:rPr>
          <w:rFonts w:ascii="Avenir Next LT Pro" w:hAnsi="Avenir Next LT Pro" w:cstheme="minorHAnsi"/>
          <w:sz w:val="22"/>
          <w:szCs w:val="22"/>
        </w:rPr>
        <w:t xml:space="preserve">safe. </w:t>
      </w:r>
      <w:r w:rsidRPr="00867CBC">
        <w:rPr>
          <w:rFonts w:ascii="Avenir Next LT Pro" w:hAnsi="Avenir Next LT Pro" w:cstheme="minorHAnsi"/>
          <w:sz w:val="22"/>
          <w:szCs w:val="22"/>
        </w:rPr>
        <w:lastRenderedPageBreak/>
        <w:t xml:space="preserve">This must be signed and include the </w:t>
      </w:r>
      <w:r w:rsidR="006F07F4" w:rsidRPr="00867CBC">
        <w:rPr>
          <w:rFonts w:ascii="Avenir Next LT Pro" w:hAnsi="Avenir Next LT Pro" w:cstheme="minorHAnsi"/>
          <w:sz w:val="22"/>
          <w:szCs w:val="22"/>
        </w:rPr>
        <w:t xml:space="preserve">day of the week, </w:t>
      </w:r>
      <w:r w:rsidRPr="00867CBC">
        <w:rPr>
          <w:rFonts w:ascii="Avenir Next LT Pro" w:hAnsi="Avenir Next LT Pro" w:cstheme="minorHAnsi"/>
          <w:sz w:val="22"/>
          <w:szCs w:val="22"/>
        </w:rPr>
        <w:t xml:space="preserve">date, time and place of the </w:t>
      </w:r>
      <w:r w:rsidR="00252A05" w:rsidRPr="00867CBC">
        <w:rPr>
          <w:rFonts w:ascii="Avenir Next LT Pro" w:hAnsi="Avenir Next LT Pro" w:cstheme="minorHAnsi"/>
          <w:sz w:val="22"/>
          <w:szCs w:val="22"/>
        </w:rPr>
        <w:t>report</w:t>
      </w:r>
      <w:r w:rsidRPr="00867CBC">
        <w:rPr>
          <w:rFonts w:ascii="Avenir Next LT Pro" w:hAnsi="Avenir Next LT Pro" w:cstheme="minorHAnsi"/>
          <w:sz w:val="22"/>
          <w:szCs w:val="22"/>
        </w:rPr>
        <w:t>.</w:t>
      </w:r>
      <w:r w:rsidR="00EF10C0" w:rsidRPr="00867CBC">
        <w:rPr>
          <w:rFonts w:ascii="Avenir Next LT Pro" w:hAnsi="Avenir Next LT Pro" w:cstheme="minorHAnsi"/>
          <w:sz w:val="22"/>
          <w:szCs w:val="22"/>
        </w:rPr>
        <w:t xml:space="preserve"> </w:t>
      </w:r>
      <w:bookmarkStart w:id="465" w:name="_Hlk528933943"/>
      <w:r w:rsidRPr="00867CBC">
        <w:rPr>
          <w:rFonts w:ascii="Avenir Next LT Pro" w:hAnsi="Avenir Next LT Pro" w:cstheme="minorHAnsi"/>
          <w:sz w:val="22"/>
          <w:szCs w:val="22"/>
        </w:rPr>
        <w:t xml:space="preserve">All records must be </w:t>
      </w:r>
      <w:r w:rsidR="00FC76AA" w:rsidRPr="00867CBC">
        <w:rPr>
          <w:rFonts w:ascii="Avenir Next LT Pro" w:hAnsi="Avenir Next LT Pro" w:cstheme="minorHAnsi"/>
          <w:sz w:val="22"/>
          <w:szCs w:val="22"/>
        </w:rPr>
        <w:t xml:space="preserve">held securely and are kept </w:t>
      </w:r>
      <w:r w:rsidRPr="00867CBC">
        <w:rPr>
          <w:rFonts w:ascii="Avenir Next LT Pro" w:hAnsi="Avenir Next LT Pro" w:cstheme="minorHAnsi"/>
          <w:sz w:val="22"/>
          <w:szCs w:val="22"/>
        </w:rPr>
        <w:t>in</w:t>
      </w:r>
      <w:bookmarkEnd w:id="465"/>
      <w:r w:rsidRPr="00867CBC">
        <w:rPr>
          <w:rFonts w:ascii="Avenir Next LT Pro" w:hAnsi="Avenir Next LT Pro" w:cstheme="minorHAnsi"/>
          <w:sz w:val="22"/>
          <w:szCs w:val="22"/>
        </w:rPr>
        <w:t xml:space="preserve"> </w:t>
      </w:r>
      <w:r w:rsidR="00A45D05" w:rsidRPr="00867CBC">
        <w:rPr>
          <w:rFonts w:ascii="Avenir Next LT Pro" w:hAnsi="Avenir Next LT Pro" w:cstheme="minorHAnsi"/>
          <w:sz w:val="22"/>
          <w:szCs w:val="22"/>
        </w:rPr>
        <w:t xml:space="preserve">a </w:t>
      </w:r>
      <w:r w:rsidR="00A45D05" w:rsidRPr="00867CBC">
        <w:rPr>
          <w:rFonts w:ascii="Avenir Next LT Pro" w:hAnsi="Avenir Next LT Pro" w:cstheme="minorHAnsi"/>
          <w:b/>
          <w:sz w:val="22"/>
          <w:szCs w:val="22"/>
        </w:rPr>
        <w:t>locked filing cabinet in</w:t>
      </w:r>
      <w:r w:rsidR="00740F89" w:rsidRPr="00867CBC">
        <w:rPr>
          <w:rFonts w:ascii="Avenir Next LT Pro" w:hAnsi="Avenir Next LT Pro" w:cstheme="minorHAnsi"/>
          <w:b/>
          <w:sz w:val="22"/>
          <w:szCs w:val="22"/>
        </w:rPr>
        <w:t xml:space="preserve"> the </w:t>
      </w:r>
      <w:r w:rsidR="00A45D05" w:rsidRPr="00867CBC">
        <w:rPr>
          <w:rFonts w:ascii="Avenir Next LT Pro" w:hAnsi="Avenir Next LT Pro" w:cstheme="minorHAnsi"/>
          <w:b/>
          <w:sz w:val="22"/>
          <w:szCs w:val="22"/>
        </w:rPr>
        <w:t>DSL’s Office</w:t>
      </w:r>
      <w:r w:rsidR="00A45D05" w:rsidRPr="00867CBC">
        <w:rPr>
          <w:rFonts w:ascii="Avenir Next LT Pro" w:hAnsi="Avenir Next LT Pro" w:cstheme="minorHAnsi"/>
          <w:sz w:val="22"/>
          <w:szCs w:val="22"/>
        </w:rPr>
        <w:t>.</w:t>
      </w:r>
      <w:bookmarkStart w:id="466" w:name="_Hlk524008767"/>
      <w:r w:rsidR="00EF10C0" w:rsidRPr="00867CBC">
        <w:rPr>
          <w:rFonts w:ascii="Avenir Next LT Pro" w:hAnsi="Avenir Next LT Pro" w:cstheme="minorHAnsi"/>
          <w:sz w:val="22"/>
          <w:szCs w:val="22"/>
        </w:rPr>
        <w:t xml:space="preserve"> </w:t>
      </w:r>
      <w:r w:rsidR="006175C8" w:rsidRPr="00867CBC">
        <w:rPr>
          <w:rFonts w:ascii="Avenir Next LT Pro" w:hAnsi="Avenir Next LT Pro" w:cstheme="minorHAnsi"/>
          <w:sz w:val="22"/>
          <w:szCs w:val="22"/>
        </w:rPr>
        <w:t>A shorter, more concise format of an initial concern record may be used in the early stages with a decision being made by the DSL as to whether more detail is required by the staff member or other adult with concerns</w:t>
      </w:r>
      <w:r w:rsidR="00A45D05" w:rsidRPr="00867CBC">
        <w:rPr>
          <w:rFonts w:ascii="Avenir Next LT Pro" w:hAnsi="Avenir Next LT Pro" w:cstheme="minorHAnsi"/>
          <w:sz w:val="22"/>
          <w:szCs w:val="22"/>
        </w:rPr>
        <w:t>.</w:t>
      </w:r>
      <w:r w:rsidR="00EF10C0" w:rsidRPr="00867CBC">
        <w:rPr>
          <w:rFonts w:ascii="Avenir Next LT Pro" w:hAnsi="Avenir Next LT Pro" w:cstheme="minorHAnsi"/>
          <w:sz w:val="22"/>
          <w:szCs w:val="22"/>
        </w:rPr>
        <w:t xml:space="preserve"> </w:t>
      </w:r>
      <w:r w:rsidR="00A45D05" w:rsidRPr="00867CBC">
        <w:rPr>
          <w:rFonts w:ascii="Avenir Next LT Pro" w:hAnsi="Avenir Next LT Pro" w:cstheme="minorHAnsi"/>
          <w:b/>
          <w:sz w:val="22"/>
          <w:szCs w:val="22"/>
        </w:rPr>
        <w:t xml:space="preserve">Wherever possible, all disclosures should be recorded in CPOMS. </w:t>
      </w:r>
      <w:r w:rsidR="00B853DD" w:rsidRPr="00867CBC">
        <w:rPr>
          <w:rFonts w:ascii="Avenir Next LT Pro" w:hAnsi="Avenir Next LT Pro" w:cstheme="minorHAnsi"/>
          <w:b/>
          <w:sz w:val="22"/>
          <w:szCs w:val="22"/>
        </w:rPr>
        <w:t xml:space="preserve">Please also scan and save any documents or statements in </w:t>
      </w:r>
      <w:r w:rsidR="00B853DD" w:rsidRPr="00867CBC">
        <w:rPr>
          <w:rFonts w:ascii="Avenir Next LT Pro" w:hAnsi="Avenir Next LT Pro" w:cstheme="minorHAnsi"/>
          <w:b/>
          <w:color w:val="auto"/>
          <w:sz w:val="22"/>
          <w:szCs w:val="22"/>
        </w:rPr>
        <w:t>CPOMS</w:t>
      </w:r>
      <w:bookmarkEnd w:id="466"/>
      <w:r w:rsidR="003A5BB7" w:rsidRPr="00867CBC">
        <w:rPr>
          <w:rFonts w:ascii="Avenir Next LT Pro" w:hAnsi="Avenir Next LT Pro" w:cstheme="minorHAnsi"/>
          <w:color w:val="auto"/>
          <w:sz w:val="22"/>
          <w:szCs w:val="22"/>
        </w:rPr>
        <w:t>.</w:t>
      </w:r>
    </w:p>
    <w:p w14:paraId="2CBFE12F" w14:textId="08A9092D" w:rsidR="005B333D" w:rsidRPr="00867CBC" w:rsidRDefault="005B333D" w:rsidP="00EF10C0">
      <w:pPr>
        <w:pStyle w:val="Style"/>
        <w:spacing w:after="120"/>
        <w:ind w:left="567"/>
        <w:rPr>
          <w:rFonts w:ascii="Avenir Next LT Pro" w:hAnsi="Avenir Next LT Pro" w:cstheme="minorHAnsi"/>
          <w:sz w:val="22"/>
          <w:szCs w:val="22"/>
        </w:rPr>
      </w:pPr>
      <w:r w:rsidRPr="00867CBC">
        <w:rPr>
          <w:rFonts w:ascii="Avenir Next LT Pro" w:hAnsi="Avenir Next LT Pro" w:cstheme="minorHAnsi"/>
          <w:sz w:val="22"/>
          <w:szCs w:val="22"/>
        </w:rPr>
        <w:t>Inform the DSL, who will evaluate the assessment and concern record.</w:t>
      </w:r>
      <w:r w:rsidR="00EF10C0" w:rsidRPr="00867CBC">
        <w:rPr>
          <w:rFonts w:ascii="Avenir Next LT Pro" w:hAnsi="Avenir Next LT Pro" w:cstheme="minorHAnsi"/>
          <w:sz w:val="22"/>
          <w:szCs w:val="22"/>
        </w:rPr>
        <w:t xml:space="preserve"> </w:t>
      </w:r>
      <w:r w:rsidRPr="00867CBC">
        <w:rPr>
          <w:rFonts w:ascii="Avenir Next LT Pro" w:hAnsi="Avenir Next LT Pro" w:cstheme="minorHAnsi"/>
          <w:sz w:val="22"/>
          <w:szCs w:val="22"/>
        </w:rPr>
        <w:t xml:space="preserve">Initial contact will be made with </w:t>
      </w:r>
      <w:r w:rsidR="002A0DC2" w:rsidRPr="00867CBC">
        <w:rPr>
          <w:rFonts w:ascii="Avenir Next LT Pro" w:hAnsi="Avenir Next LT Pro" w:cstheme="minorHAnsi"/>
          <w:sz w:val="22"/>
          <w:szCs w:val="22"/>
        </w:rPr>
        <w:t xml:space="preserve">the LA </w:t>
      </w:r>
      <w:r w:rsidRPr="00867CBC">
        <w:rPr>
          <w:rFonts w:ascii="Avenir Next LT Pro" w:hAnsi="Avenir Next LT Pro" w:cstheme="minorHAnsi"/>
          <w:sz w:val="22"/>
          <w:szCs w:val="22"/>
        </w:rPr>
        <w:t>Safeguarding Hub</w:t>
      </w:r>
      <w:r w:rsidR="001D64FA" w:rsidRPr="00867CBC">
        <w:rPr>
          <w:rFonts w:ascii="Avenir Next LT Pro" w:hAnsi="Avenir Next LT Pro" w:cstheme="minorHAnsi"/>
          <w:sz w:val="22"/>
          <w:szCs w:val="22"/>
        </w:rPr>
        <w:t xml:space="preserve"> where necessary </w:t>
      </w:r>
      <w:r w:rsidRPr="00867CBC">
        <w:rPr>
          <w:rFonts w:ascii="Avenir Next LT Pro" w:hAnsi="Avenir Next LT Pro" w:cstheme="minorHAnsi"/>
          <w:sz w:val="22"/>
          <w:szCs w:val="22"/>
        </w:rPr>
        <w:t>(see below).</w:t>
      </w:r>
    </w:p>
    <w:p w14:paraId="582E9F5D" w14:textId="604EE235" w:rsidR="005B333D" w:rsidRPr="00867CBC" w:rsidRDefault="005B333D" w:rsidP="00EF10C0">
      <w:pPr>
        <w:pStyle w:val="Style"/>
        <w:spacing w:after="120"/>
        <w:ind w:left="567"/>
        <w:rPr>
          <w:rFonts w:ascii="Avenir Next LT Pro" w:hAnsi="Avenir Next LT Pro"/>
          <w:b/>
          <w:sz w:val="22"/>
          <w:szCs w:val="22"/>
        </w:rPr>
      </w:pPr>
      <w:bookmarkStart w:id="467" w:name="_Hlk52890424"/>
      <w:r w:rsidRPr="00867CBC">
        <w:rPr>
          <w:rFonts w:ascii="Avenir Next LT Pro" w:hAnsi="Avenir Next LT Pro"/>
          <w:sz w:val="22"/>
          <w:szCs w:val="22"/>
        </w:rPr>
        <w:t>The D</w:t>
      </w:r>
      <w:r w:rsidR="001F1571" w:rsidRPr="00867CBC">
        <w:rPr>
          <w:rFonts w:ascii="Avenir Next LT Pro" w:hAnsi="Avenir Next LT Pro"/>
          <w:sz w:val="22"/>
          <w:szCs w:val="22"/>
        </w:rPr>
        <w:t>SL</w:t>
      </w:r>
      <w:r w:rsidRPr="00867CBC">
        <w:rPr>
          <w:rFonts w:ascii="Avenir Next LT Pro" w:hAnsi="Avenir Next LT Pro"/>
          <w:sz w:val="22"/>
          <w:szCs w:val="22"/>
        </w:rPr>
        <w:t xml:space="preserve"> can make a telephone referral to </w:t>
      </w:r>
      <w:r w:rsidR="002A0DC2" w:rsidRPr="00867CBC">
        <w:rPr>
          <w:rFonts w:ascii="Avenir Next LT Pro" w:hAnsi="Avenir Next LT Pro" w:cstheme="minorHAnsi"/>
          <w:sz w:val="22"/>
          <w:szCs w:val="22"/>
        </w:rPr>
        <w:t>the LA</w:t>
      </w:r>
      <w:r w:rsidRPr="00867CBC">
        <w:rPr>
          <w:rFonts w:ascii="Avenir Next LT Pro" w:hAnsi="Avenir Next LT Pro"/>
          <w:sz w:val="22"/>
          <w:szCs w:val="22"/>
        </w:rPr>
        <w:t xml:space="preserve"> Safeguarding </w:t>
      </w:r>
      <w:r w:rsidRPr="00867CBC">
        <w:rPr>
          <w:rFonts w:ascii="Avenir Next LT Pro" w:hAnsi="Avenir Next LT Pro" w:cstheme="minorHAnsi"/>
          <w:sz w:val="22"/>
          <w:szCs w:val="22"/>
        </w:rPr>
        <w:t>Hub</w:t>
      </w:r>
      <w:r w:rsidRPr="00867CBC">
        <w:rPr>
          <w:rFonts w:ascii="Avenir Next LT Pro" w:hAnsi="Avenir Next LT Pro"/>
          <w:sz w:val="22"/>
          <w:szCs w:val="22"/>
        </w:rPr>
        <w:t xml:space="preserve"> (see below) and confirm </w:t>
      </w:r>
      <w:bookmarkStart w:id="468" w:name="_Hlk27137449"/>
      <w:r w:rsidRPr="00867CBC">
        <w:rPr>
          <w:rFonts w:ascii="Avenir Next LT Pro" w:hAnsi="Avenir Next LT Pro"/>
          <w:sz w:val="22"/>
          <w:szCs w:val="22"/>
        </w:rPr>
        <w:t xml:space="preserve">in </w:t>
      </w:r>
      <w:bookmarkStart w:id="469" w:name="_Hlk51772313"/>
      <w:r w:rsidRPr="00867CBC">
        <w:rPr>
          <w:rFonts w:ascii="Avenir Next LT Pro" w:hAnsi="Avenir Next LT Pro"/>
          <w:sz w:val="22"/>
          <w:szCs w:val="22"/>
        </w:rPr>
        <w:t xml:space="preserve">writing </w:t>
      </w:r>
      <w:bookmarkStart w:id="470" w:name="_Hlk27643870"/>
      <w:bookmarkStart w:id="471" w:name="_Hlk27730210"/>
      <w:r w:rsidRPr="00867CBC">
        <w:rPr>
          <w:rFonts w:ascii="Avenir Next LT Pro" w:hAnsi="Avenir Next LT Pro"/>
          <w:sz w:val="22"/>
          <w:szCs w:val="22"/>
        </w:rPr>
        <w:t xml:space="preserve">via </w:t>
      </w:r>
      <w:bookmarkStart w:id="472" w:name="_Hlk26277932"/>
      <w:r w:rsidRPr="00867CBC">
        <w:rPr>
          <w:rFonts w:ascii="Avenir Next LT Pro" w:hAnsi="Avenir Next LT Pro"/>
          <w:sz w:val="22"/>
          <w:szCs w:val="22"/>
        </w:rPr>
        <w:t xml:space="preserve">the </w:t>
      </w:r>
      <w:bookmarkEnd w:id="469"/>
      <w:bookmarkEnd w:id="470"/>
      <w:bookmarkEnd w:id="472"/>
      <w:r w:rsidR="00A05F9D" w:rsidRPr="00867CBC">
        <w:rPr>
          <w:rFonts w:ascii="Avenir Next LT Pro" w:hAnsi="Avenir Next LT Pro"/>
        </w:rPr>
        <w:fldChar w:fldCharType="begin"/>
      </w:r>
      <w:r w:rsidR="00A05F9D" w:rsidRPr="00867CBC">
        <w:rPr>
          <w:rFonts w:ascii="Avenir Next LT Pro" w:hAnsi="Avenir Next LT Pro"/>
          <w:sz w:val="22"/>
          <w:szCs w:val="22"/>
        </w:rPr>
        <w:instrText>HYPERLINK "https://scformcmb.cumbria.gov.uk/"</w:instrText>
      </w:r>
      <w:r w:rsidR="00A05F9D" w:rsidRPr="00867CBC">
        <w:rPr>
          <w:rFonts w:ascii="Avenir Next LT Pro" w:hAnsi="Avenir Next LT Pro"/>
        </w:rPr>
      </w:r>
      <w:r w:rsidR="00A05F9D" w:rsidRPr="00867CBC">
        <w:rPr>
          <w:rFonts w:ascii="Avenir Next LT Pro" w:hAnsi="Avenir Next LT Pro"/>
        </w:rPr>
        <w:fldChar w:fldCharType="separate"/>
      </w:r>
      <w:r w:rsidR="00A05F9D" w:rsidRPr="00867CBC">
        <w:rPr>
          <w:rStyle w:val="Hyperlink"/>
          <w:rFonts w:ascii="Avenir Next LT Pro" w:hAnsi="Avenir Next LT Pro" w:cstheme="minorHAnsi"/>
          <w:sz w:val="22"/>
          <w:szCs w:val="22"/>
        </w:rPr>
        <w:t>Cumberland Safeguarding Hub Single Contact on-line form</w:t>
      </w:r>
      <w:r w:rsidR="00A05F9D" w:rsidRPr="00867CBC">
        <w:rPr>
          <w:rStyle w:val="Hyperlink"/>
          <w:rFonts w:ascii="Avenir Next LT Pro" w:hAnsi="Avenir Next LT Pro" w:cstheme="minorHAnsi"/>
          <w:sz w:val="22"/>
          <w:szCs w:val="22"/>
        </w:rPr>
        <w:fldChar w:fldCharType="end"/>
      </w:r>
      <w:r w:rsidR="00A05F9D" w:rsidRPr="00867CBC">
        <w:rPr>
          <w:rStyle w:val="Hyperlink"/>
          <w:rFonts w:ascii="Avenir Next LT Pro" w:hAnsi="Avenir Next LT Pro" w:cstheme="minorHAnsi"/>
          <w:color w:val="000000" w:themeColor="text1"/>
          <w:sz w:val="22"/>
          <w:szCs w:val="22"/>
          <w:u w:val="none"/>
        </w:rPr>
        <w:t>;</w:t>
      </w:r>
      <w:r w:rsidR="00EF10C0" w:rsidRPr="00867CBC">
        <w:rPr>
          <w:rStyle w:val="Hyperlink"/>
          <w:rFonts w:ascii="Avenir Next LT Pro" w:hAnsi="Avenir Next LT Pro" w:cstheme="minorHAnsi"/>
          <w:color w:val="000000" w:themeColor="text1"/>
          <w:sz w:val="22"/>
          <w:szCs w:val="22"/>
          <w:u w:val="none"/>
        </w:rPr>
        <w:t xml:space="preserve"> </w:t>
      </w:r>
      <w:r w:rsidRPr="00867CBC">
        <w:rPr>
          <w:rFonts w:ascii="Avenir Next LT Pro" w:hAnsi="Avenir Next LT Pro"/>
          <w:b/>
          <w:sz w:val="22"/>
          <w:szCs w:val="22"/>
        </w:rPr>
        <w:t>The initial referral may be made by telephone but must be followed up via the on-line reporting system within 48 hours.</w:t>
      </w:r>
      <w:bookmarkEnd w:id="468"/>
      <w:bookmarkEnd w:id="471"/>
    </w:p>
    <w:p w14:paraId="0FA4A414" w14:textId="4D48E7CA" w:rsidR="00F002F5" w:rsidRPr="00867CBC" w:rsidRDefault="00F002F5" w:rsidP="00EF10C0">
      <w:pPr>
        <w:autoSpaceDE w:val="0"/>
        <w:autoSpaceDN w:val="0"/>
        <w:adjustRightInd w:val="0"/>
        <w:spacing w:after="120"/>
        <w:ind w:left="567"/>
        <w:rPr>
          <w:rFonts w:ascii="Avenir Next LT Pro" w:hAnsi="Avenir Next LT Pro"/>
          <w:color w:val="000000"/>
          <w:szCs w:val="22"/>
        </w:rPr>
      </w:pPr>
      <w:bookmarkStart w:id="473" w:name="_Hlk494975338"/>
      <w:bookmarkStart w:id="474" w:name="_Hlk500864288"/>
      <w:r w:rsidRPr="00867CBC">
        <w:rPr>
          <w:rFonts w:ascii="Avenir Next LT Pro" w:hAnsi="Avenir Next LT Pro"/>
          <w:color w:val="000000"/>
          <w:szCs w:val="22"/>
        </w:rPr>
        <w:t xml:space="preserve">If a referral needs to be made, or consultation with any other agency </w:t>
      </w:r>
      <w:r w:rsidR="00146260" w:rsidRPr="00867CBC">
        <w:rPr>
          <w:rFonts w:ascii="Avenir Next LT Pro" w:hAnsi="Avenir Next LT Pro"/>
          <w:color w:val="000000"/>
          <w:szCs w:val="22"/>
        </w:rPr>
        <w:t>is deemed necessary</w:t>
      </w:r>
      <w:r w:rsidR="00201C64" w:rsidRPr="00867CBC">
        <w:rPr>
          <w:rFonts w:ascii="Avenir Next LT Pro" w:hAnsi="Avenir Next LT Pro"/>
          <w:color w:val="000000"/>
          <w:szCs w:val="22"/>
        </w:rPr>
        <w:t>,</w:t>
      </w:r>
      <w:r w:rsidR="0014626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then we recognise that it is good practice to inform </w:t>
      </w:r>
      <w:r w:rsidR="008E151F" w:rsidRPr="00867CBC">
        <w:rPr>
          <w:rFonts w:ascii="Avenir Next LT Pro" w:hAnsi="Avenir Next LT Pro"/>
          <w:color w:val="000000"/>
          <w:szCs w:val="22"/>
        </w:rPr>
        <w:t xml:space="preserve">the </w:t>
      </w:r>
      <w:r w:rsidRPr="00867CBC">
        <w:rPr>
          <w:rFonts w:ascii="Avenir Next LT Pro" w:hAnsi="Avenir Next LT Pro"/>
          <w:color w:val="000000"/>
          <w:szCs w:val="22"/>
        </w:rPr>
        <w:t>parents and child of actions to be taken unless this puts the child at further risk of harm.</w:t>
      </w:r>
      <w:bookmarkEnd w:id="473"/>
    </w:p>
    <w:bookmarkEnd w:id="474"/>
    <w:p w14:paraId="3A375F52" w14:textId="680F72B5" w:rsidR="00710479" w:rsidRPr="00867CBC" w:rsidRDefault="00221965" w:rsidP="00EF10C0">
      <w:pPr>
        <w:autoSpaceDE w:val="0"/>
        <w:autoSpaceDN w:val="0"/>
        <w:adjustRightInd w:val="0"/>
        <w:spacing w:after="120"/>
        <w:ind w:left="567"/>
        <w:rPr>
          <w:rFonts w:ascii="Avenir Next LT Pro" w:hAnsi="Avenir Next LT Pro"/>
          <w:i/>
          <w:szCs w:val="22"/>
        </w:rPr>
      </w:pPr>
      <w:r w:rsidRPr="00867CBC">
        <w:rPr>
          <w:rFonts w:ascii="Avenir Next LT Pro" w:eastAsiaTheme="minorHAnsi" w:hAnsi="Avenir Next LT Pro" w:cstheme="minorHAnsi"/>
          <w:color w:val="000000"/>
          <w:szCs w:val="22"/>
          <w:highlight w:val="cyan"/>
        </w:rPr>
        <w:t>Within</w:t>
      </w:r>
      <w:r w:rsidRPr="00867CBC">
        <w:rPr>
          <w:rFonts w:ascii="Avenir Next LT Pro" w:eastAsiaTheme="minorHAnsi" w:hAnsi="Avenir Next LT Pro"/>
          <w:color w:val="000000"/>
          <w:szCs w:val="22"/>
          <w:highlight w:val="cyan"/>
        </w:rPr>
        <w:t xml:space="preserve"> one working day of a referral being </w:t>
      </w:r>
      <w:r w:rsidRPr="00867CBC">
        <w:rPr>
          <w:rFonts w:ascii="Avenir Next LT Pro" w:eastAsiaTheme="minorHAnsi" w:hAnsi="Avenir Next LT Pro" w:cstheme="minorHAnsi"/>
          <w:color w:val="000000"/>
          <w:szCs w:val="22"/>
          <w:highlight w:val="cyan"/>
        </w:rPr>
        <w:t>received, local authority children’s social care should acknowledge receipt to</w:t>
      </w:r>
      <w:r w:rsidRPr="00867CBC">
        <w:rPr>
          <w:rFonts w:ascii="Avenir Next LT Pro" w:eastAsiaTheme="minorHAnsi" w:hAnsi="Avenir Next LT Pro"/>
          <w:color w:val="000000"/>
          <w:szCs w:val="22"/>
          <w:highlight w:val="cyan"/>
        </w:rPr>
        <w:t xml:space="preserve"> the referrer </w:t>
      </w:r>
      <w:r w:rsidRPr="00867CBC">
        <w:rPr>
          <w:rFonts w:ascii="Avenir Next LT Pro" w:eastAsiaTheme="minorHAnsi" w:hAnsi="Avenir Next LT Pro" w:cstheme="minorHAnsi"/>
          <w:color w:val="000000"/>
          <w:szCs w:val="22"/>
          <w:highlight w:val="cyan"/>
        </w:rPr>
        <w:t>and a social work qualified practice supervisor or manager should decide next steps and</w:t>
      </w:r>
      <w:r w:rsidRPr="00867CBC">
        <w:rPr>
          <w:rFonts w:ascii="Avenir Next LT Pro" w:eastAsiaTheme="minorHAnsi" w:hAnsi="Avenir Next LT Pro"/>
          <w:color w:val="000000"/>
          <w:szCs w:val="22"/>
          <w:highlight w:val="cyan"/>
        </w:rPr>
        <w:t xml:space="preserve"> the </w:t>
      </w:r>
      <w:r w:rsidRPr="00867CBC">
        <w:rPr>
          <w:rFonts w:ascii="Avenir Next LT Pro" w:eastAsiaTheme="minorHAnsi" w:hAnsi="Avenir Next LT Pro" w:cstheme="minorHAnsi"/>
          <w:color w:val="000000"/>
          <w:szCs w:val="22"/>
          <w:highlight w:val="cyan"/>
        </w:rPr>
        <w:t>type of response required.</w:t>
      </w:r>
      <w:r w:rsidR="00EF10C0" w:rsidRPr="00867CBC">
        <w:rPr>
          <w:rFonts w:ascii="Avenir Next LT Pro" w:eastAsiaTheme="minorHAnsi" w:hAnsi="Avenir Next LT Pro" w:cstheme="minorHAnsi"/>
          <w:color w:val="000000"/>
          <w:szCs w:val="22"/>
        </w:rPr>
        <w:t xml:space="preserve"> </w:t>
      </w:r>
      <w:r w:rsidR="00710479" w:rsidRPr="00867CBC">
        <w:rPr>
          <w:rFonts w:ascii="Avenir Next LT Pro" w:hAnsi="Avenir Next LT Pro"/>
          <w:szCs w:val="22"/>
        </w:rPr>
        <w:t xml:space="preserve"> The DSL will follow up on a referral should that information not be forthcoming.</w:t>
      </w:r>
      <w:r w:rsidR="00EF10C0" w:rsidRPr="00867CBC">
        <w:rPr>
          <w:rFonts w:ascii="Avenir Next LT Pro" w:hAnsi="Avenir Next LT Pro"/>
          <w:szCs w:val="22"/>
        </w:rPr>
        <w:t xml:space="preserve"> </w:t>
      </w:r>
      <w:r w:rsidR="00710479" w:rsidRPr="00867CBC">
        <w:rPr>
          <w:rFonts w:ascii="Avenir Next LT Pro" w:hAnsi="Avenir Next LT Pro"/>
          <w:szCs w:val="22"/>
        </w:rPr>
        <w:t xml:space="preserve"> </w:t>
      </w:r>
      <w:bookmarkStart w:id="475" w:name="_Hlk524516703"/>
      <w:r w:rsidR="00710479" w:rsidRPr="00867CBC">
        <w:rPr>
          <w:rFonts w:ascii="Avenir Next LT Pro" w:hAnsi="Avenir Next LT Pro"/>
          <w:szCs w:val="22"/>
        </w:rPr>
        <w:t xml:space="preserve">If, after a referral, the child’s situation does not appear to be improving the DSL will press for re-consideration </w:t>
      </w:r>
      <w:bookmarkStart w:id="476" w:name="_Hlk524009180"/>
      <w:bookmarkStart w:id="477" w:name="_Hlk528934283"/>
      <w:r w:rsidR="002A31CC" w:rsidRPr="00867CBC">
        <w:rPr>
          <w:rFonts w:ascii="Avenir Next LT Pro" w:hAnsi="Avenir Next LT Pro"/>
          <w:szCs w:val="22"/>
        </w:rPr>
        <w:t xml:space="preserve">using </w:t>
      </w:r>
      <w:bookmarkStart w:id="478" w:name="_Hlk25054807"/>
      <w:r w:rsidR="002A31CC" w:rsidRPr="00867CBC">
        <w:rPr>
          <w:rFonts w:ascii="Avenir Next LT Pro" w:hAnsi="Avenir Next LT Pro"/>
          <w:szCs w:val="22"/>
        </w:rPr>
        <w:t xml:space="preserve">the </w:t>
      </w:r>
      <w:bookmarkStart w:id="479" w:name="_Hlk17799065"/>
      <w:bookmarkStart w:id="480" w:name="_Hlk26194580"/>
      <w:r w:rsidR="002C4E8B" w:rsidRPr="00867CBC">
        <w:rPr>
          <w:rFonts w:ascii="Avenir Next LT Pro" w:hAnsi="Avenir Next LT Pro" w:cstheme="minorHAnsi"/>
          <w:szCs w:val="22"/>
          <w:highlight w:val="cyan"/>
        </w:rPr>
        <w:fldChar w:fldCharType="begin"/>
      </w:r>
      <w:r w:rsidR="00EB391C" w:rsidRPr="00867CBC">
        <w:rPr>
          <w:rFonts w:ascii="Avenir Next LT Pro" w:hAnsi="Avenir Next LT Pro" w:cstheme="minorHAnsi"/>
          <w:szCs w:val="22"/>
          <w:highlight w:val="cyan"/>
        </w:rPr>
        <w:instrText>HYPERLINK "https://cumbriascp.trixonline.co.uk/chapter/escalation-policy"</w:instrText>
      </w:r>
      <w:r w:rsidR="002C4E8B" w:rsidRPr="00867CBC">
        <w:rPr>
          <w:rFonts w:ascii="Avenir Next LT Pro" w:hAnsi="Avenir Next LT Pro" w:cstheme="minorHAnsi"/>
          <w:szCs w:val="22"/>
          <w:highlight w:val="cyan"/>
        </w:rPr>
      </w:r>
      <w:r w:rsidR="002C4E8B" w:rsidRPr="00867CBC">
        <w:rPr>
          <w:rFonts w:ascii="Avenir Next LT Pro" w:hAnsi="Avenir Next LT Pro" w:cstheme="minorHAnsi"/>
          <w:szCs w:val="22"/>
          <w:highlight w:val="cyan"/>
        </w:rPr>
        <w:fldChar w:fldCharType="separate"/>
      </w:r>
      <w:r w:rsidR="002A31CC" w:rsidRPr="00867CBC">
        <w:rPr>
          <w:rStyle w:val="Hyperlink"/>
          <w:rFonts w:ascii="Avenir Next LT Pro" w:hAnsi="Avenir Next LT Pro" w:cstheme="minorHAnsi"/>
          <w:szCs w:val="22"/>
          <w:highlight w:val="cyan"/>
        </w:rPr>
        <w:t>Cumbria SC</w:t>
      </w:r>
      <w:r w:rsidR="00A62186" w:rsidRPr="00867CBC">
        <w:rPr>
          <w:rStyle w:val="Hyperlink"/>
          <w:rFonts w:ascii="Avenir Next LT Pro" w:hAnsi="Avenir Next LT Pro" w:cstheme="minorHAnsi"/>
          <w:szCs w:val="22"/>
          <w:highlight w:val="cyan"/>
        </w:rPr>
        <w:t>P</w:t>
      </w:r>
      <w:r w:rsidR="002A31CC" w:rsidRPr="00867CBC">
        <w:rPr>
          <w:rStyle w:val="Hyperlink"/>
          <w:rFonts w:ascii="Avenir Next LT Pro" w:hAnsi="Avenir Next LT Pro" w:cstheme="minorHAnsi"/>
          <w:szCs w:val="22"/>
          <w:highlight w:val="cyan"/>
        </w:rPr>
        <w:t xml:space="preserve"> Escalation Policy and procedures</w:t>
      </w:r>
      <w:r w:rsidR="002C4E8B" w:rsidRPr="00867CBC">
        <w:rPr>
          <w:rFonts w:ascii="Avenir Next LT Pro" w:hAnsi="Avenir Next LT Pro" w:cstheme="minorHAnsi"/>
          <w:szCs w:val="22"/>
          <w:highlight w:val="cyan"/>
        </w:rPr>
        <w:fldChar w:fldCharType="end"/>
      </w:r>
      <w:bookmarkEnd w:id="476"/>
      <w:r w:rsidR="002A31CC" w:rsidRPr="00867CBC">
        <w:rPr>
          <w:rFonts w:ascii="Avenir Next LT Pro" w:hAnsi="Avenir Next LT Pro" w:cstheme="minorHAnsi"/>
          <w:szCs w:val="22"/>
        </w:rPr>
        <w:t xml:space="preserve"> </w:t>
      </w:r>
      <w:bookmarkEnd w:id="479"/>
      <w:r w:rsidR="00710479" w:rsidRPr="00867CBC">
        <w:rPr>
          <w:rFonts w:ascii="Avenir Next LT Pro" w:hAnsi="Avenir Next LT Pro"/>
          <w:szCs w:val="22"/>
        </w:rPr>
        <w:t>to ensure their concerns have been addressed and, most importantly, that the child’s situation improves.</w:t>
      </w:r>
      <w:bookmarkEnd w:id="467"/>
      <w:bookmarkEnd w:id="475"/>
      <w:bookmarkEnd w:id="477"/>
      <w:bookmarkEnd w:id="478"/>
      <w:bookmarkEnd w:id="480"/>
    </w:p>
    <w:p w14:paraId="79508E46" w14:textId="75704033" w:rsidR="005B333D" w:rsidRPr="00867CBC" w:rsidRDefault="005B333D" w:rsidP="00EF10C0">
      <w:pPr>
        <w:pStyle w:val="Style"/>
        <w:spacing w:after="120"/>
        <w:ind w:left="567"/>
        <w:rPr>
          <w:rFonts w:ascii="Avenir Next LT Pro" w:hAnsi="Avenir Next LT Pro"/>
          <w:i/>
          <w:sz w:val="22"/>
          <w:szCs w:val="22"/>
        </w:rPr>
      </w:pPr>
      <w:r w:rsidRPr="00867CBC">
        <w:rPr>
          <w:rFonts w:ascii="Avenir Next LT Pro" w:hAnsi="Avenir Next LT Pro"/>
          <w:i/>
          <w:sz w:val="22"/>
          <w:szCs w:val="22"/>
        </w:rPr>
        <w:t>All adults in school have a shared responsibility to safeguard and promote the welfare of all children.</w:t>
      </w:r>
      <w:r w:rsidR="00EF10C0" w:rsidRPr="00867CBC">
        <w:rPr>
          <w:rFonts w:ascii="Avenir Next LT Pro" w:hAnsi="Avenir Next LT Pro"/>
          <w:i/>
          <w:sz w:val="22"/>
          <w:szCs w:val="22"/>
        </w:rPr>
        <w:t xml:space="preserve"> </w:t>
      </w:r>
    </w:p>
    <w:p w14:paraId="226F0A31" w14:textId="25ED4E75" w:rsidR="005B333D" w:rsidRPr="00867CBC" w:rsidRDefault="005B333D" w:rsidP="00EF10C0">
      <w:pPr>
        <w:pStyle w:val="content"/>
        <w:spacing w:before="0" w:after="120" w:afterAutospacing="0"/>
        <w:ind w:left="567"/>
        <w:rPr>
          <w:rFonts w:ascii="Avenir Next LT Pro" w:hAnsi="Avenir Next LT Pro"/>
          <w:b/>
          <w:sz w:val="22"/>
          <w:szCs w:val="22"/>
          <w:u w:val="single"/>
        </w:rPr>
      </w:pPr>
      <w:r w:rsidRPr="00867CBC">
        <w:rPr>
          <w:rFonts w:ascii="Avenir Next LT Pro" w:hAnsi="Avenir Next LT Pro" w:cstheme="minorHAnsi"/>
          <w:b/>
          <w:sz w:val="22"/>
          <w:szCs w:val="22"/>
          <w:u w:val="single"/>
        </w:rPr>
        <w:t>Cumb</w:t>
      </w:r>
      <w:r w:rsidR="00A05F9D" w:rsidRPr="00867CBC">
        <w:rPr>
          <w:rFonts w:ascii="Avenir Next LT Pro" w:hAnsi="Avenir Next LT Pro" w:cstheme="minorHAnsi"/>
          <w:b/>
          <w:sz w:val="22"/>
          <w:szCs w:val="22"/>
          <w:u w:val="single"/>
        </w:rPr>
        <w:t>erland</w:t>
      </w:r>
      <w:r w:rsidRPr="00867CBC">
        <w:rPr>
          <w:rFonts w:ascii="Avenir Next LT Pro" w:hAnsi="Avenir Next LT Pro"/>
          <w:b/>
          <w:sz w:val="22"/>
          <w:szCs w:val="22"/>
          <w:u w:val="single"/>
        </w:rPr>
        <w:t xml:space="preserve"> Safeguarding Hub</w:t>
      </w:r>
    </w:p>
    <w:p w14:paraId="18E6CFE5" w14:textId="798066B7" w:rsidR="005B333D" w:rsidRPr="00867CBC" w:rsidRDefault="005B333D" w:rsidP="00EF10C0">
      <w:pPr>
        <w:pStyle w:val="content"/>
        <w:spacing w:before="0" w:after="120" w:afterAutospacing="0"/>
        <w:ind w:left="567"/>
        <w:rPr>
          <w:rFonts w:ascii="Avenir Next LT Pro" w:hAnsi="Avenir Next LT Pro"/>
          <w:sz w:val="22"/>
          <w:szCs w:val="22"/>
        </w:rPr>
      </w:pPr>
      <w:r w:rsidRPr="00867CBC">
        <w:rPr>
          <w:rFonts w:ascii="Avenir Next LT Pro" w:hAnsi="Avenir Next LT Pro"/>
          <w:sz w:val="22"/>
          <w:szCs w:val="22"/>
        </w:rPr>
        <w:t>Tel:</w:t>
      </w:r>
      <w:r w:rsidRPr="00867CBC">
        <w:rPr>
          <w:rFonts w:ascii="Avenir Next LT Pro" w:hAnsi="Avenir Next LT Pro"/>
          <w:sz w:val="22"/>
          <w:szCs w:val="22"/>
        </w:rPr>
        <w:tab/>
        <w:t>0333 240 1727</w:t>
      </w:r>
    </w:p>
    <w:p w14:paraId="69C252B7" w14:textId="5589E399" w:rsidR="005B333D" w:rsidRPr="00867CBC" w:rsidRDefault="005B333D" w:rsidP="00EF10C0">
      <w:pPr>
        <w:pStyle w:val="content"/>
        <w:spacing w:before="0" w:after="120" w:afterAutospacing="0"/>
        <w:ind w:left="1418" w:hanging="851"/>
        <w:rPr>
          <w:rStyle w:val="Hyperlink"/>
          <w:rFonts w:ascii="Avenir Next LT Pro" w:hAnsi="Avenir Next LT Pro"/>
          <w:color w:val="auto"/>
          <w:sz w:val="22"/>
          <w:szCs w:val="22"/>
          <w:u w:val="none"/>
        </w:rPr>
      </w:pPr>
      <w:r w:rsidRPr="00867CBC">
        <w:rPr>
          <w:rFonts w:ascii="Avenir Next LT Pro" w:hAnsi="Avenir Next LT Pro" w:cstheme="minorHAnsi"/>
          <w:sz w:val="22"/>
          <w:szCs w:val="22"/>
        </w:rPr>
        <w:t>E mail:</w:t>
      </w:r>
      <w:r w:rsidRPr="00867CBC">
        <w:rPr>
          <w:rFonts w:ascii="Avenir Next LT Pro" w:hAnsi="Avenir Next LT Pro" w:cstheme="minorHAnsi"/>
          <w:sz w:val="22"/>
          <w:szCs w:val="22"/>
        </w:rPr>
        <w:tab/>
      </w:r>
      <w:hyperlink r:id="rId92" w:history="1">
        <w:r w:rsidR="008B7BD8" w:rsidRPr="00867CBC">
          <w:rPr>
            <w:rStyle w:val="Hyperlink"/>
            <w:rFonts w:ascii="Avenir Next LT Pro" w:hAnsi="Avenir Next LT Pro" w:cs="Arial"/>
            <w:sz w:val="22"/>
            <w:szCs w:val="22"/>
          </w:rPr>
          <w:t>safeguarding.hub@cumberland.gov.uk</w:t>
        </w:r>
      </w:hyperlink>
      <w:r w:rsidRPr="00867CBC">
        <w:rPr>
          <w:rStyle w:val="Hyperlink"/>
          <w:rFonts w:ascii="Avenir Next LT Pro" w:hAnsi="Avenir Next LT Pro"/>
          <w:sz w:val="22"/>
          <w:szCs w:val="22"/>
          <w:u w:val="none"/>
        </w:rPr>
        <w:t xml:space="preserve"> </w:t>
      </w:r>
      <w:r w:rsidRPr="00867CBC">
        <w:rPr>
          <w:rStyle w:val="Hyperlink"/>
          <w:rFonts w:ascii="Avenir Next LT Pro" w:hAnsi="Avenir Next LT Pro"/>
          <w:color w:val="auto"/>
          <w:sz w:val="22"/>
          <w:szCs w:val="22"/>
          <w:u w:val="none"/>
        </w:rPr>
        <w:t>(please ensure that e mails sent to this address are password protected and the password forwarded in a further e-mail).</w:t>
      </w:r>
    </w:p>
    <w:p w14:paraId="5EEC1E1B" w14:textId="53FB9E49" w:rsidR="005B333D" w:rsidRPr="00867CBC" w:rsidRDefault="005B333D" w:rsidP="00EF10C0">
      <w:pPr>
        <w:pStyle w:val="content"/>
        <w:spacing w:before="0" w:after="120" w:afterAutospacing="0"/>
        <w:ind w:left="567"/>
        <w:rPr>
          <w:rFonts w:ascii="Avenir Next LT Pro" w:hAnsi="Avenir Next LT Pro"/>
          <w:sz w:val="22"/>
          <w:szCs w:val="22"/>
        </w:rPr>
      </w:pPr>
      <w:bookmarkStart w:id="481" w:name="_Hlk118792215"/>
      <w:r w:rsidRPr="00867CBC">
        <w:rPr>
          <w:rFonts w:ascii="Avenir Next LT Pro" w:hAnsi="Avenir Next LT Pro"/>
          <w:sz w:val="22"/>
          <w:szCs w:val="22"/>
        </w:rPr>
        <w:t xml:space="preserve">The service enables callers to outline their concerns and the </w:t>
      </w:r>
      <w:r w:rsidR="008B7BD8" w:rsidRPr="00867CBC">
        <w:rPr>
          <w:rFonts w:ascii="Avenir Next LT Pro" w:hAnsi="Avenir Next LT Pro" w:cstheme="minorHAnsi"/>
          <w:sz w:val="22"/>
          <w:szCs w:val="22"/>
        </w:rPr>
        <w:t>LA</w:t>
      </w:r>
      <w:r w:rsidR="008B7BD8" w:rsidRPr="00867CBC">
        <w:rPr>
          <w:rFonts w:ascii="Avenir Next LT Pro" w:hAnsi="Avenir Next LT Pro"/>
          <w:sz w:val="22"/>
          <w:szCs w:val="22"/>
        </w:rPr>
        <w:t xml:space="preserve"> </w:t>
      </w:r>
      <w:r w:rsidRPr="00867CBC">
        <w:rPr>
          <w:rFonts w:ascii="Avenir Next LT Pro" w:hAnsi="Avenir Next LT Pro"/>
          <w:sz w:val="22"/>
          <w:szCs w:val="22"/>
        </w:rPr>
        <w:t>Safeguarding Hub will give advice and</w:t>
      </w:r>
      <w:r w:rsidR="002A014D" w:rsidRPr="00867CBC">
        <w:rPr>
          <w:rFonts w:ascii="Avenir Next LT Pro" w:hAnsi="Avenir Next LT Pro"/>
          <w:sz w:val="22"/>
          <w:szCs w:val="22"/>
        </w:rPr>
        <w:t>,</w:t>
      </w:r>
      <w:r w:rsidRPr="00867CBC">
        <w:rPr>
          <w:rFonts w:ascii="Avenir Next LT Pro" w:hAnsi="Avenir Next LT Pro"/>
          <w:sz w:val="22"/>
          <w:szCs w:val="22"/>
        </w:rPr>
        <w:t xml:space="preserve"> if necessary</w:t>
      </w:r>
      <w:r w:rsidR="002A014D" w:rsidRPr="00867CBC">
        <w:rPr>
          <w:rFonts w:ascii="Avenir Next LT Pro" w:hAnsi="Avenir Next LT Pro"/>
          <w:sz w:val="22"/>
          <w:szCs w:val="22"/>
        </w:rPr>
        <w:t>,</w:t>
      </w:r>
      <w:r w:rsidRPr="00867CBC">
        <w:rPr>
          <w:rFonts w:ascii="Avenir Next LT Pro" w:hAnsi="Avenir Next LT Pro"/>
          <w:sz w:val="22"/>
          <w:szCs w:val="22"/>
        </w:rPr>
        <w:t xml:space="preserve"> undertake assessments of need.</w:t>
      </w:r>
      <w:r w:rsidR="00EF10C0" w:rsidRPr="00867CBC">
        <w:rPr>
          <w:rFonts w:ascii="Avenir Next LT Pro" w:hAnsi="Avenir Next LT Pro"/>
          <w:sz w:val="22"/>
          <w:szCs w:val="22"/>
        </w:rPr>
        <w:t xml:space="preserve"> </w:t>
      </w:r>
      <w:r w:rsidR="00DE549E" w:rsidRPr="00867CBC">
        <w:rPr>
          <w:rFonts w:ascii="Avenir Next LT Pro" w:hAnsi="Avenir Next LT Pro"/>
          <w:sz w:val="22"/>
          <w:szCs w:val="22"/>
        </w:rPr>
        <w:t>KCSiE</w:t>
      </w:r>
      <w:r w:rsidR="003B0E22" w:rsidRPr="00867CBC">
        <w:rPr>
          <w:rFonts w:ascii="Avenir Next LT Pro" w:hAnsi="Avenir Next LT Pro"/>
          <w:sz w:val="22"/>
          <w:szCs w:val="22"/>
        </w:rPr>
        <w:t xml:space="preserve"> provides a </w:t>
      </w:r>
      <w:hyperlink r:id="rId93" w:history="1">
        <w:r w:rsidR="000A435C" w:rsidRPr="00867CBC">
          <w:rPr>
            <w:rStyle w:val="Hyperlink"/>
            <w:rFonts w:ascii="Avenir Next LT Pro" w:hAnsi="Avenir Next LT Pro" w:cstheme="minorHAnsi"/>
            <w:sz w:val="22"/>
            <w:szCs w:val="22"/>
          </w:rPr>
          <w:t>flowchart of actions to be taken by the school and other agencies where there are concerns about a child</w:t>
        </w:r>
      </w:hyperlink>
      <w:r w:rsidR="00DE549E" w:rsidRPr="00867CBC">
        <w:rPr>
          <w:rFonts w:ascii="Avenir Next LT Pro" w:hAnsi="Avenir Next LT Pro" w:cstheme="minorHAnsi"/>
          <w:sz w:val="22"/>
          <w:szCs w:val="22"/>
        </w:rPr>
        <w:t>, a copy</w:t>
      </w:r>
      <w:r w:rsidR="00DE549E" w:rsidRPr="00867CBC">
        <w:rPr>
          <w:rFonts w:ascii="Avenir Next LT Pro" w:hAnsi="Avenir Next LT Pro"/>
          <w:sz w:val="22"/>
          <w:szCs w:val="22"/>
        </w:rPr>
        <w:t xml:space="preserve"> of </w:t>
      </w:r>
      <w:r w:rsidR="00DE549E" w:rsidRPr="00867CBC">
        <w:rPr>
          <w:rFonts w:ascii="Avenir Next LT Pro" w:hAnsi="Avenir Next LT Pro" w:cstheme="minorHAnsi"/>
          <w:sz w:val="22"/>
          <w:szCs w:val="22"/>
        </w:rPr>
        <w:t>which can be downloaded from the KAH</w:t>
      </w:r>
      <w:r w:rsidR="00C2299B" w:rsidRPr="00867CBC">
        <w:rPr>
          <w:rFonts w:ascii="Avenir Next LT Pro" w:hAnsi="Avenir Next LT Pro" w:cstheme="minorHAnsi"/>
          <w:sz w:val="22"/>
          <w:szCs w:val="22"/>
        </w:rPr>
        <w:t>ub</w:t>
      </w:r>
      <w:r w:rsidRPr="00867CBC">
        <w:rPr>
          <w:rFonts w:ascii="Avenir Next LT Pro" w:hAnsi="Avenir Next LT Pro" w:cstheme="minorHAnsi"/>
          <w:sz w:val="22"/>
          <w:szCs w:val="22"/>
        </w:rPr>
        <w:t>.</w:t>
      </w:r>
      <w:bookmarkEnd w:id="481"/>
    </w:p>
    <w:p w14:paraId="234BD3AB" w14:textId="797696D5" w:rsidR="005B333D" w:rsidRPr="00867CBC" w:rsidRDefault="005B333D" w:rsidP="00EF10C0">
      <w:pPr>
        <w:pStyle w:val="content"/>
        <w:spacing w:before="0" w:after="120" w:afterAutospacing="0"/>
        <w:ind w:left="567"/>
        <w:jc w:val="center"/>
        <w:rPr>
          <w:rFonts w:ascii="Avenir Next LT Pro" w:hAnsi="Avenir Next LT Pro"/>
          <w:b/>
          <w:sz w:val="28"/>
        </w:rPr>
      </w:pPr>
      <w:r w:rsidRPr="00867CBC">
        <w:rPr>
          <w:rFonts w:ascii="Avenir Next LT Pro" w:hAnsi="Avenir Next LT Pro"/>
          <w:b/>
          <w:sz w:val="28"/>
        </w:rPr>
        <w:t>This service is available any time of day or night</w:t>
      </w:r>
    </w:p>
    <w:p w14:paraId="2F040324" w14:textId="558572A6" w:rsidR="005B333D" w:rsidRPr="00867CBC" w:rsidRDefault="005B333D" w:rsidP="00EF10C0">
      <w:pPr>
        <w:pStyle w:val="Style"/>
        <w:spacing w:after="120"/>
        <w:ind w:left="567"/>
        <w:rPr>
          <w:rFonts w:ascii="Avenir Next LT Pro" w:hAnsi="Avenir Next LT Pro"/>
          <w:sz w:val="22"/>
          <w:szCs w:val="22"/>
        </w:rPr>
      </w:pPr>
      <w:r w:rsidRPr="00867CBC">
        <w:rPr>
          <w:rFonts w:ascii="Avenir Next LT Pro" w:hAnsi="Avenir Next LT Pro"/>
          <w:sz w:val="22"/>
          <w:szCs w:val="22"/>
        </w:rPr>
        <w:t>Staff must be aware that:</w:t>
      </w:r>
    </w:p>
    <w:p w14:paraId="47F94283" w14:textId="7B8C1B26" w:rsidR="005B333D" w:rsidRPr="00867CBC" w:rsidRDefault="005B333D" w:rsidP="00EF10C0">
      <w:pPr>
        <w:pStyle w:val="Style"/>
        <w:numPr>
          <w:ilvl w:val="0"/>
          <w:numId w:val="7"/>
        </w:numPr>
        <w:spacing w:after="120"/>
        <w:contextualSpacing/>
        <w:rPr>
          <w:rFonts w:ascii="Avenir Next LT Pro" w:hAnsi="Avenir Next LT Pro"/>
          <w:sz w:val="22"/>
          <w:szCs w:val="22"/>
        </w:rPr>
      </w:pPr>
      <w:r w:rsidRPr="00867CBC">
        <w:rPr>
          <w:rFonts w:ascii="Avenir Next LT Pro" w:hAnsi="Avenir Next LT Pro"/>
          <w:sz w:val="22"/>
          <w:szCs w:val="22"/>
        </w:rPr>
        <w:t xml:space="preserve">it is not the responsibility of teachers, other staff or volunteers to investigate suspected cases of abuse; </w:t>
      </w:r>
    </w:p>
    <w:p w14:paraId="40796B8A" w14:textId="48FA80A2" w:rsidR="005B333D" w:rsidRPr="00867CBC" w:rsidRDefault="005B333D" w:rsidP="00EF10C0">
      <w:pPr>
        <w:pStyle w:val="Style"/>
        <w:numPr>
          <w:ilvl w:val="0"/>
          <w:numId w:val="7"/>
        </w:numPr>
        <w:contextualSpacing/>
        <w:rPr>
          <w:rFonts w:ascii="Avenir Next LT Pro" w:hAnsi="Avenir Next LT Pro"/>
          <w:sz w:val="22"/>
          <w:szCs w:val="22"/>
        </w:rPr>
      </w:pPr>
      <w:r w:rsidRPr="00867CBC">
        <w:rPr>
          <w:rFonts w:ascii="Avenir Next LT Pro" w:hAnsi="Avenir Next LT Pro"/>
          <w:sz w:val="22"/>
          <w:szCs w:val="22"/>
        </w:rPr>
        <w:t xml:space="preserve">they should not take any action beyond that agreed in the procedures established by the setting and the Cumbria Safeguarding Children </w:t>
      </w:r>
      <w:bookmarkStart w:id="482" w:name="_Hlk19181791"/>
      <w:bookmarkStart w:id="483" w:name="_Hlk19718278"/>
      <w:r w:rsidR="00A62186" w:rsidRPr="00867CBC">
        <w:rPr>
          <w:rFonts w:ascii="Avenir Next LT Pro" w:hAnsi="Avenir Next LT Pro"/>
          <w:sz w:val="22"/>
          <w:szCs w:val="22"/>
        </w:rPr>
        <w:t>Partnership</w:t>
      </w:r>
      <w:r w:rsidRPr="00867CBC">
        <w:rPr>
          <w:rFonts w:ascii="Avenir Next LT Pro" w:hAnsi="Avenir Next LT Pro"/>
          <w:sz w:val="22"/>
          <w:szCs w:val="22"/>
        </w:rPr>
        <w:t xml:space="preserve"> (SC</w:t>
      </w:r>
      <w:r w:rsidR="00DF327A" w:rsidRPr="00867CBC">
        <w:rPr>
          <w:rFonts w:ascii="Avenir Next LT Pro" w:hAnsi="Avenir Next LT Pro"/>
          <w:sz w:val="22"/>
          <w:szCs w:val="22"/>
        </w:rPr>
        <w:t>P</w:t>
      </w:r>
      <w:r w:rsidRPr="00867CBC">
        <w:rPr>
          <w:rFonts w:ascii="Avenir Next LT Pro" w:hAnsi="Avenir Next LT Pro"/>
          <w:sz w:val="22"/>
          <w:szCs w:val="22"/>
        </w:rPr>
        <w:t>)</w:t>
      </w:r>
      <w:bookmarkEnd w:id="482"/>
      <w:r w:rsidRPr="00867CBC">
        <w:rPr>
          <w:rFonts w:ascii="Avenir Next LT Pro" w:hAnsi="Avenir Next LT Pro"/>
          <w:sz w:val="22"/>
          <w:szCs w:val="22"/>
        </w:rPr>
        <w:t>;</w:t>
      </w:r>
      <w:bookmarkEnd w:id="483"/>
    </w:p>
    <w:p w14:paraId="0D1F5FB5" w14:textId="78F9A3CC" w:rsidR="005B333D" w:rsidRPr="00867CBC" w:rsidRDefault="005B333D" w:rsidP="00EF10C0">
      <w:pPr>
        <w:pStyle w:val="ListParagraph"/>
        <w:numPr>
          <w:ilvl w:val="0"/>
          <w:numId w:val="7"/>
        </w:numPr>
        <w:spacing w:after="120"/>
        <w:rPr>
          <w:rFonts w:ascii="Avenir Next LT Pro" w:hAnsi="Avenir Next LT Pro"/>
          <w:szCs w:val="22"/>
        </w:rPr>
      </w:pPr>
      <w:r w:rsidRPr="00867CBC">
        <w:rPr>
          <w:rFonts w:ascii="Avenir Next LT Pro" w:hAnsi="Avenir Next LT Pro"/>
          <w:szCs w:val="22"/>
        </w:rPr>
        <w:t>they cannot promise a child complete confidentiality</w:t>
      </w:r>
      <w:r w:rsidR="00BC35F0" w:rsidRPr="00867CBC">
        <w:rPr>
          <w:rFonts w:ascii="Avenir Next LT Pro" w:hAnsi="Avenir Next LT Pro"/>
          <w:szCs w:val="22"/>
        </w:rPr>
        <w:t>.</w:t>
      </w:r>
      <w:r w:rsidR="00EF10C0" w:rsidRPr="00867CBC">
        <w:rPr>
          <w:rFonts w:ascii="Avenir Next LT Pro" w:hAnsi="Avenir Next LT Pro"/>
          <w:szCs w:val="22"/>
        </w:rPr>
        <w:t xml:space="preserve"> </w:t>
      </w:r>
      <w:r w:rsidR="00BC35F0" w:rsidRPr="00867CBC">
        <w:rPr>
          <w:rFonts w:ascii="Avenir Next LT Pro" w:hAnsi="Avenir Next LT Pro"/>
          <w:szCs w:val="22"/>
        </w:rPr>
        <w:t>In</w:t>
      </w:r>
      <w:r w:rsidRPr="00867CBC">
        <w:rPr>
          <w:rFonts w:ascii="Avenir Next LT Pro" w:hAnsi="Avenir Next LT Pro"/>
          <w:szCs w:val="22"/>
        </w:rPr>
        <w:t>stead they must explain that they may need to pass information to other professionals to help keep the child or other children safe.</w:t>
      </w:r>
    </w:p>
    <w:p w14:paraId="07A75CAD" w14:textId="30909368" w:rsidR="005B333D" w:rsidRPr="00867CBC" w:rsidRDefault="005B333D" w:rsidP="00EF10C0">
      <w:pPr>
        <w:spacing w:after="120"/>
        <w:ind w:left="567"/>
        <w:rPr>
          <w:rFonts w:ascii="Avenir Next LT Pro" w:hAnsi="Avenir Next LT Pro"/>
          <w:b/>
          <w:szCs w:val="22"/>
          <w:u w:val="single"/>
        </w:rPr>
      </w:pPr>
      <w:r w:rsidRPr="00867CBC">
        <w:rPr>
          <w:rFonts w:ascii="Avenir Next LT Pro" w:hAnsi="Avenir Next LT Pro"/>
          <w:b/>
          <w:szCs w:val="22"/>
          <w:u w:val="single"/>
        </w:rPr>
        <w:t xml:space="preserve">Listening to </w:t>
      </w:r>
      <w:r w:rsidR="004E4434" w:rsidRPr="00867CBC">
        <w:rPr>
          <w:rFonts w:ascii="Avenir Next LT Pro" w:hAnsi="Avenir Next LT Pro"/>
          <w:b/>
          <w:szCs w:val="22"/>
          <w:u w:val="single"/>
        </w:rPr>
        <w:t>c</w:t>
      </w:r>
      <w:r w:rsidRPr="00867CBC">
        <w:rPr>
          <w:rFonts w:ascii="Avenir Next LT Pro" w:hAnsi="Avenir Next LT Pro"/>
          <w:b/>
          <w:szCs w:val="22"/>
          <w:u w:val="single"/>
        </w:rPr>
        <w:t>hildren</w:t>
      </w:r>
    </w:p>
    <w:p w14:paraId="3A9B1BFC" w14:textId="682D2F84" w:rsidR="005B333D" w:rsidRPr="00867CBC" w:rsidRDefault="005B333D" w:rsidP="00EF10C0">
      <w:pPr>
        <w:pStyle w:val="Style"/>
        <w:spacing w:after="120"/>
        <w:ind w:left="567"/>
        <w:rPr>
          <w:rFonts w:ascii="Avenir Next LT Pro" w:hAnsi="Avenir Next LT Pro"/>
          <w:sz w:val="22"/>
          <w:szCs w:val="22"/>
        </w:rPr>
      </w:pPr>
      <w:r w:rsidRPr="00867CBC">
        <w:rPr>
          <w:rFonts w:ascii="Avenir Next LT Pro" w:hAnsi="Avenir Next LT Pro"/>
          <w:sz w:val="22"/>
          <w:szCs w:val="22"/>
        </w:rPr>
        <w:t>Experience and consultation with children show that a child will talk about their concerns and problems to people they feel they can trust and they feel comfortable with.</w:t>
      </w:r>
      <w:r w:rsidR="00EF10C0" w:rsidRPr="00867CBC">
        <w:rPr>
          <w:rFonts w:ascii="Avenir Next LT Pro" w:hAnsi="Avenir Next LT Pro"/>
          <w:sz w:val="22"/>
          <w:szCs w:val="22"/>
        </w:rPr>
        <w:t xml:space="preserve"> </w:t>
      </w:r>
      <w:r w:rsidRPr="00867CBC">
        <w:rPr>
          <w:rFonts w:ascii="Avenir Next LT Pro" w:hAnsi="Avenir Next LT Pro"/>
          <w:sz w:val="22"/>
          <w:szCs w:val="22"/>
        </w:rPr>
        <w:t>This will not necessarily be a teacher.</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It is therefore essential that all staff and volunteers in a school or establishment know how to respond sensitively to a child's concerns, who to approach for advice about them, and the importance of not guaranteeing complete confidentiality. </w:t>
      </w:r>
    </w:p>
    <w:p w14:paraId="6B8D62CB" w14:textId="6470738A" w:rsidR="005B333D" w:rsidRPr="00867CBC" w:rsidRDefault="00301594" w:rsidP="00EF10C0">
      <w:pPr>
        <w:pStyle w:val="Style"/>
        <w:spacing w:after="120"/>
        <w:ind w:left="567"/>
        <w:rPr>
          <w:rFonts w:ascii="Avenir Next LT Pro" w:hAnsi="Avenir Next LT Pro"/>
          <w:sz w:val="22"/>
          <w:szCs w:val="22"/>
        </w:rPr>
      </w:pPr>
      <w:bookmarkStart w:id="484" w:name="_Hlk52890453"/>
      <w:r w:rsidRPr="00867CBC">
        <w:rPr>
          <w:rFonts w:ascii="Avenir Next LT Pro" w:hAnsi="Avenir Next LT Pro" w:cstheme="minorHAnsi"/>
          <w:sz w:val="22"/>
          <w:szCs w:val="22"/>
        </w:rPr>
        <w:t>Gov.UK</w:t>
      </w:r>
      <w:r w:rsidR="00962211" w:rsidRPr="00867CBC">
        <w:rPr>
          <w:rFonts w:ascii="Avenir Next LT Pro" w:hAnsi="Avenir Next LT Pro"/>
          <w:sz w:val="22"/>
          <w:szCs w:val="22"/>
        </w:rPr>
        <w:t xml:space="preserve"> statutory guidance </w:t>
      </w:r>
      <w:hyperlink r:id="rId94" w:history="1">
        <w:r w:rsidR="005B333D" w:rsidRPr="00867CBC">
          <w:rPr>
            <w:rStyle w:val="Hyperlink"/>
            <w:rFonts w:ascii="Avenir Next LT Pro" w:hAnsi="Avenir Next LT Pro" w:cstheme="minorHAnsi"/>
            <w:sz w:val="22"/>
            <w:szCs w:val="22"/>
          </w:rPr>
          <w:t>Working Together to Safeguard Children</w:t>
        </w:r>
      </w:hyperlink>
      <w:r w:rsidR="005B333D" w:rsidRPr="00867CBC">
        <w:rPr>
          <w:rFonts w:ascii="Avenir Next LT Pro" w:hAnsi="Avenir Next LT Pro" w:cstheme="minorHAnsi"/>
          <w:sz w:val="22"/>
          <w:szCs w:val="22"/>
        </w:rPr>
        <w:t xml:space="preserve"> </w:t>
      </w:r>
      <w:r w:rsidR="005B333D" w:rsidRPr="00867CBC">
        <w:rPr>
          <w:rFonts w:ascii="Avenir Next LT Pro" w:hAnsi="Avenir Next LT Pro"/>
          <w:sz w:val="22"/>
          <w:szCs w:val="22"/>
        </w:rPr>
        <w:t>describes what children have said that they need:</w:t>
      </w:r>
      <w:bookmarkEnd w:id="484"/>
    </w:p>
    <w:p w14:paraId="2A13F431" w14:textId="490D4FDF"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Vigilance</w:t>
      </w:r>
      <w:r w:rsidRPr="00867CBC">
        <w:rPr>
          <w:rFonts w:ascii="Avenir Next LT Pro" w:hAnsi="Avenir Next LT Pro"/>
          <w:sz w:val="22"/>
          <w:szCs w:val="22"/>
        </w:rPr>
        <w:t>: to have adults notice when things are troubling them</w:t>
      </w:r>
    </w:p>
    <w:p w14:paraId="5A8BCBBF" w14:textId="1EBDF694"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lastRenderedPageBreak/>
        <w:t>Understanding and action</w:t>
      </w:r>
      <w:r w:rsidRPr="00867CBC">
        <w:rPr>
          <w:rFonts w:ascii="Avenir Next LT Pro" w:hAnsi="Avenir Next LT Pro"/>
          <w:sz w:val="22"/>
          <w:szCs w:val="22"/>
        </w:rPr>
        <w:t>: to understand what is happening; to be heard and understood; and to have that understanding acted upon</w:t>
      </w:r>
    </w:p>
    <w:p w14:paraId="40145752" w14:textId="78A95A10"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Stability</w:t>
      </w:r>
      <w:r w:rsidRPr="00867CBC">
        <w:rPr>
          <w:rFonts w:ascii="Avenir Next LT Pro" w:hAnsi="Avenir Next LT Pro"/>
          <w:sz w:val="22"/>
          <w:szCs w:val="22"/>
        </w:rPr>
        <w:t>: to be able to develop an on-going stable relationship of trust with those helping them</w:t>
      </w:r>
    </w:p>
    <w:p w14:paraId="6766C512" w14:textId="13F110E6"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Respect</w:t>
      </w:r>
      <w:r w:rsidRPr="00867CBC">
        <w:rPr>
          <w:rFonts w:ascii="Avenir Next LT Pro" w:hAnsi="Avenir Next LT Pro"/>
          <w:sz w:val="22"/>
          <w:szCs w:val="22"/>
        </w:rPr>
        <w:t>: to be treated with the expectation that they are competent rather than not</w:t>
      </w:r>
    </w:p>
    <w:p w14:paraId="6CA32D09" w14:textId="22220F6A"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Information and engagement</w:t>
      </w:r>
      <w:r w:rsidRPr="00867CBC">
        <w:rPr>
          <w:rFonts w:ascii="Avenir Next LT Pro" w:hAnsi="Avenir Next LT Pro"/>
          <w:sz w:val="22"/>
          <w:szCs w:val="22"/>
        </w:rPr>
        <w:t>: to be informed about and involved in procedures, decisions, concerns and plans</w:t>
      </w:r>
    </w:p>
    <w:p w14:paraId="4B03A8E1" w14:textId="0FB61068"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Explanation</w:t>
      </w:r>
      <w:r w:rsidRPr="00867CBC">
        <w:rPr>
          <w:rFonts w:ascii="Avenir Next LT Pro" w:hAnsi="Avenir Next LT Pro"/>
          <w:sz w:val="22"/>
          <w:szCs w:val="22"/>
        </w:rPr>
        <w:t>: to be informed of the outcome of assessments and decisions and reasons when their views have not met with a positive response</w:t>
      </w:r>
    </w:p>
    <w:p w14:paraId="6672AE41" w14:textId="56A0106A" w:rsidR="005B333D" w:rsidRPr="00867CBC" w:rsidRDefault="005B333D" w:rsidP="00BE572E">
      <w:pPr>
        <w:pStyle w:val="Style"/>
        <w:numPr>
          <w:ilvl w:val="0"/>
          <w:numId w:val="29"/>
        </w:numPr>
        <w:spacing w:after="120"/>
        <w:contextualSpacing/>
        <w:rPr>
          <w:rFonts w:ascii="Avenir Next LT Pro" w:hAnsi="Avenir Next LT Pro"/>
          <w:sz w:val="22"/>
          <w:szCs w:val="22"/>
        </w:rPr>
      </w:pPr>
      <w:r w:rsidRPr="00867CBC">
        <w:rPr>
          <w:rFonts w:ascii="Avenir Next LT Pro" w:hAnsi="Avenir Next LT Pro"/>
          <w:b/>
          <w:sz w:val="22"/>
          <w:szCs w:val="22"/>
        </w:rPr>
        <w:t>Support</w:t>
      </w:r>
      <w:r w:rsidRPr="00867CBC">
        <w:rPr>
          <w:rFonts w:ascii="Avenir Next LT Pro" w:hAnsi="Avenir Next LT Pro"/>
          <w:sz w:val="22"/>
          <w:szCs w:val="22"/>
        </w:rPr>
        <w:t>: to be provided with support in their own right as well as a member of their family</w:t>
      </w:r>
    </w:p>
    <w:p w14:paraId="5893F0BE" w14:textId="55A299E8" w:rsidR="005B333D" w:rsidRPr="00867CBC" w:rsidRDefault="005B333D" w:rsidP="00BE572E">
      <w:pPr>
        <w:pStyle w:val="Style"/>
        <w:numPr>
          <w:ilvl w:val="0"/>
          <w:numId w:val="29"/>
        </w:numPr>
        <w:rPr>
          <w:rFonts w:ascii="Avenir Next LT Pro" w:hAnsi="Avenir Next LT Pro"/>
          <w:sz w:val="22"/>
          <w:szCs w:val="22"/>
        </w:rPr>
      </w:pPr>
      <w:bookmarkStart w:id="485" w:name="_Hlk27137632"/>
      <w:bookmarkStart w:id="486" w:name="_Hlk524516759"/>
      <w:r w:rsidRPr="00867CBC">
        <w:rPr>
          <w:rFonts w:ascii="Avenir Next LT Pro" w:hAnsi="Avenir Next LT Pro"/>
          <w:b/>
          <w:sz w:val="22"/>
          <w:szCs w:val="22"/>
        </w:rPr>
        <w:t>Advocacy</w:t>
      </w:r>
      <w:r w:rsidRPr="00867CBC">
        <w:rPr>
          <w:rFonts w:ascii="Avenir Next LT Pro" w:hAnsi="Avenir Next LT Pro"/>
          <w:sz w:val="22"/>
          <w:szCs w:val="22"/>
        </w:rPr>
        <w:t>: to be provided with advocacy to assist them in putting forward their views</w:t>
      </w:r>
    </w:p>
    <w:p w14:paraId="3E878FE7" w14:textId="59F74C98" w:rsidR="00E11114" w:rsidRPr="00867CBC" w:rsidRDefault="00E11114" w:rsidP="00BE572E">
      <w:pPr>
        <w:pStyle w:val="Style"/>
        <w:numPr>
          <w:ilvl w:val="0"/>
          <w:numId w:val="29"/>
        </w:numPr>
        <w:spacing w:after="120"/>
        <w:rPr>
          <w:rFonts w:ascii="Avenir Next LT Pro" w:hAnsi="Avenir Next LT Pro"/>
          <w:sz w:val="22"/>
          <w:szCs w:val="22"/>
        </w:rPr>
      </w:pPr>
      <w:bookmarkStart w:id="487" w:name="_Hlk524009310"/>
      <w:r w:rsidRPr="00867CBC">
        <w:rPr>
          <w:rFonts w:ascii="Avenir Next LT Pro" w:hAnsi="Avenir Next LT Pro"/>
          <w:b/>
          <w:sz w:val="22"/>
          <w:szCs w:val="22"/>
        </w:rPr>
        <w:t>Protection</w:t>
      </w:r>
      <w:r w:rsidRPr="00867CBC">
        <w:rPr>
          <w:rFonts w:ascii="Avenir Next LT Pro" w:hAnsi="Avenir Next LT Pro"/>
          <w:sz w:val="22"/>
          <w:szCs w:val="22"/>
        </w:rPr>
        <w:t>: to be protected against all forms of abuse</w:t>
      </w:r>
      <w:r w:rsidR="0007751A" w:rsidRPr="00867CBC">
        <w:rPr>
          <w:rFonts w:ascii="Avenir Next LT Pro" w:hAnsi="Avenir Next LT Pro" w:cstheme="minorHAnsi"/>
          <w:sz w:val="22"/>
          <w:szCs w:val="22"/>
        </w:rPr>
        <w:t xml:space="preserve">, </w:t>
      </w:r>
      <w:r w:rsidR="0007751A" w:rsidRPr="00867CBC">
        <w:rPr>
          <w:rFonts w:ascii="Avenir Next LT Pro" w:hAnsi="Avenir Next LT Pro" w:cstheme="minorHAnsi"/>
          <w:sz w:val="22"/>
          <w:szCs w:val="22"/>
          <w:highlight w:val="cyan"/>
        </w:rPr>
        <w:t>exploitation,</w:t>
      </w:r>
      <w:r w:rsidRPr="00867CBC">
        <w:rPr>
          <w:rFonts w:ascii="Avenir Next LT Pro" w:hAnsi="Avenir Next LT Pro"/>
          <w:sz w:val="22"/>
          <w:szCs w:val="22"/>
        </w:rPr>
        <w:t xml:space="preserve"> and discrimination and the right to special protection and help if a refugee</w:t>
      </w:r>
      <w:bookmarkEnd w:id="485"/>
      <w:bookmarkEnd w:id="487"/>
    </w:p>
    <w:p w14:paraId="71A85374" w14:textId="4093D11D" w:rsidR="005B333D" w:rsidRPr="00867CBC" w:rsidRDefault="005B333D" w:rsidP="00EF10C0">
      <w:pPr>
        <w:pStyle w:val="Style"/>
        <w:spacing w:before="120" w:after="120"/>
        <w:ind w:left="567"/>
        <w:rPr>
          <w:rFonts w:ascii="Avenir Next LT Pro" w:hAnsi="Avenir Next LT Pro"/>
          <w:sz w:val="22"/>
          <w:szCs w:val="22"/>
        </w:rPr>
      </w:pPr>
      <w:r w:rsidRPr="00867CBC">
        <w:rPr>
          <w:rFonts w:ascii="Avenir Next LT Pro" w:hAnsi="Avenir Next LT Pro"/>
          <w:sz w:val="22"/>
          <w:szCs w:val="22"/>
        </w:rPr>
        <w:t>Children want to be respected, their views to be heard, to have stable relationships with professionals built on trust and to have consistent support provided for their individual needs.</w:t>
      </w:r>
      <w:r w:rsidR="00EF10C0" w:rsidRPr="00867CBC">
        <w:rPr>
          <w:rFonts w:ascii="Avenir Next LT Pro" w:hAnsi="Avenir Next LT Pro"/>
          <w:sz w:val="22"/>
          <w:szCs w:val="22"/>
        </w:rPr>
        <w:t xml:space="preserve"> </w:t>
      </w:r>
      <w:r w:rsidRPr="00867CBC">
        <w:rPr>
          <w:rFonts w:ascii="Avenir Next LT Pro" w:hAnsi="Avenir Next LT Pro"/>
          <w:sz w:val="22"/>
          <w:szCs w:val="22"/>
        </w:rPr>
        <w:t>School will seek to demonstrate to children that it provides them with a safe environment where it is okay to talk.</w:t>
      </w:r>
      <w:r w:rsidR="00EF10C0" w:rsidRPr="00867CBC">
        <w:rPr>
          <w:rFonts w:ascii="Avenir Next LT Pro" w:hAnsi="Avenir Next LT Pro"/>
          <w:sz w:val="22"/>
          <w:szCs w:val="22"/>
        </w:rPr>
        <w:t xml:space="preserve"> </w:t>
      </w:r>
      <w:r w:rsidR="002E62DD" w:rsidRPr="00867CBC">
        <w:rPr>
          <w:rFonts w:ascii="Avenir Next LT Pro" w:hAnsi="Avenir Next LT Pro" w:cstheme="minorHAnsi"/>
          <w:sz w:val="22"/>
          <w:szCs w:val="22"/>
          <w:highlight w:val="cyan"/>
        </w:rPr>
        <w:t>Further information is available in the DfE statutory guidance ‘</w:t>
      </w:r>
      <w:hyperlink r:id="rId95" w:history="1">
        <w:r w:rsidR="002E62DD" w:rsidRPr="00867CBC">
          <w:rPr>
            <w:rStyle w:val="Hyperlink"/>
            <w:rFonts w:ascii="Avenir Next LT Pro" w:hAnsi="Avenir Next LT Pro" w:cstheme="minorHAnsi"/>
            <w:sz w:val="22"/>
            <w:szCs w:val="22"/>
            <w:highlight w:val="cyan"/>
          </w:rPr>
          <w:t>Listening to and involving children and young people</w:t>
        </w:r>
      </w:hyperlink>
      <w:r w:rsidR="002E62DD" w:rsidRPr="00867CBC">
        <w:rPr>
          <w:rFonts w:ascii="Avenir Next LT Pro" w:hAnsi="Avenir Next LT Pro" w:cstheme="minorHAnsi"/>
          <w:sz w:val="22"/>
          <w:szCs w:val="22"/>
          <w:highlight w:val="cyan"/>
        </w:rPr>
        <w:t>’</w:t>
      </w:r>
    </w:p>
    <w:p w14:paraId="61966E5E" w14:textId="1C2C174C" w:rsidR="005B333D" w:rsidRPr="00867CBC" w:rsidRDefault="005B333D" w:rsidP="00EF10C0">
      <w:pPr>
        <w:pStyle w:val="Style"/>
        <w:spacing w:after="120"/>
        <w:ind w:left="567"/>
        <w:rPr>
          <w:rFonts w:ascii="Avenir Next LT Pro" w:hAnsi="Avenir Next LT Pro"/>
          <w:sz w:val="22"/>
          <w:szCs w:val="22"/>
        </w:rPr>
      </w:pPr>
      <w:r w:rsidRPr="00867CBC">
        <w:rPr>
          <w:rFonts w:ascii="Avenir Next LT Pro" w:hAnsi="Avenir Next LT Pro"/>
          <w:sz w:val="22"/>
          <w:szCs w:val="22"/>
        </w:rPr>
        <w:t>Any member of staff or volunteer who is approached by a child wanting to talk will listen positively and reassure the child.</w:t>
      </w:r>
      <w:r w:rsidR="00EF10C0" w:rsidRPr="00867CBC">
        <w:rPr>
          <w:rFonts w:ascii="Avenir Next LT Pro" w:hAnsi="Avenir Next LT Pro"/>
          <w:sz w:val="22"/>
          <w:szCs w:val="22"/>
        </w:rPr>
        <w:t xml:space="preserve"> </w:t>
      </w:r>
      <w:bookmarkStart w:id="488" w:name="_Hlk524103408"/>
      <w:bookmarkStart w:id="489" w:name="_Hlk524009353"/>
      <w:bookmarkStart w:id="490" w:name="_Hlk27137664"/>
      <w:r w:rsidR="00E40B6B" w:rsidRPr="00867CBC">
        <w:rPr>
          <w:rFonts w:ascii="Avenir Next LT Pro" w:hAnsi="Avenir Next LT Pro"/>
          <w:sz w:val="22"/>
          <w:szCs w:val="22"/>
        </w:rPr>
        <w:t>School staff will work with the child and their families collaboratively when deciding how to support the child’s needs.</w:t>
      </w:r>
      <w:r w:rsidR="00EF10C0" w:rsidRPr="00867CBC">
        <w:rPr>
          <w:rFonts w:ascii="Avenir Next LT Pro" w:hAnsi="Avenir Next LT Pro"/>
          <w:sz w:val="22"/>
          <w:szCs w:val="22"/>
        </w:rPr>
        <w:t xml:space="preserve"> </w:t>
      </w:r>
      <w:r w:rsidR="00E40B6B" w:rsidRPr="00867CBC">
        <w:rPr>
          <w:rFonts w:ascii="Avenir Next LT Pro" w:hAnsi="Avenir Next LT Pro"/>
          <w:sz w:val="22"/>
          <w:szCs w:val="22"/>
        </w:rPr>
        <w:t xml:space="preserve">Special provision will be put in place to support dialogue with children who </w:t>
      </w:r>
      <w:r w:rsidR="00C41501" w:rsidRPr="00867CBC">
        <w:rPr>
          <w:rFonts w:ascii="Avenir Next LT Pro" w:hAnsi="Avenir Next LT Pro" w:cstheme="minorHAnsi"/>
          <w:sz w:val="22"/>
          <w:szCs w:val="22"/>
        </w:rPr>
        <w:t xml:space="preserve">may not be able to convey their </w:t>
      </w:r>
      <w:r w:rsidR="00E40B6B" w:rsidRPr="00867CBC">
        <w:rPr>
          <w:rFonts w:ascii="Avenir Next LT Pro" w:hAnsi="Avenir Next LT Pro"/>
          <w:sz w:val="22"/>
          <w:szCs w:val="22"/>
        </w:rPr>
        <w:t>have communication difficulties, unaccompanied children, refugees and those children who are victims of modern slavery and/or trafficking</w:t>
      </w:r>
      <w:r w:rsidR="00C41501" w:rsidRPr="00867CBC">
        <w:rPr>
          <w:rFonts w:ascii="Avenir Next LT Pro" w:hAnsi="Avenir Next LT Pro" w:cstheme="minorHAnsi"/>
          <w:sz w:val="22"/>
          <w:szCs w:val="22"/>
        </w:rPr>
        <w:t xml:space="preserve"> </w:t>
      </w:r>
      <w:r w:rsidR="00C41501" w:rsidRPr="00867CBC">
        <w:rPr>
          <w:rFonts w:ascii="Avenir Next LT Pro" w:hAnsi="Avenir Next LT Pro" w:cstheme="minorHAnsi"/>
          <w:sz w:val="22"/>
          <w:szCs w:val="22"/>
          <w:highlight w:val="cyan"/>
        </w:rPr>
        <w:t>and those who do not speak English or for whom English is not their first language</w:t>
      </w:r>
      <w:r w:rsidR="00E40B6B" w:rsidRPr="00867CBC">
        <w:rPr>
          <w:rFonts w:ascii="Avenir Next LT Pro" w:hAnsi="Avenir Next LT Pro" w:cstheme="minorHAnsi"/>
          <w:sz w:val="22"/>
          <w:szCs w:val="22"/>
          <w:highlight w:val="cyan"/>
        </w:rPr>
        <w:t>.</w:t>
      </w:r>
      <w:bookmarkEnd w:id="488"/>
      <w:bookmarkEnd w:id="489"/>
      <w:r w:rsidR="00EF10C0" w:rsidRPr="00867CBC">
        <w:rPr>
          <w:rFonts w:ascii="Avenir Next LT Pro" w:hAnsi="Avenir Next LT Pro"/>
          <w:sz w:val="22"/>
          <w:szCs w:val="22"/>
        </w:rPr>
        <w:t xml:space="preserve"> </w:t>
      </w:r>
      <w:r w:rsidR="00E40B6B" w:rsidRPr="00867CBC">
        <w:rPr>
          <w:rFonts w:ascii="Avenir Next LT Pro" w:hAnsi="Avenir Next LT Pro"/>
          <w:sz w:val="22"/>
          <w:szCs w:val="22"/>
        </w:rPr>
        <w:t xml:space="preserve">Staff </w:t>
      </w:r>
      <w:r w:rsidRPr="00867CBC">
        <w:rPr>
          <w:rFonts w:ascii="Avenir Next LT Pro" w:hAnsi="Avenir Next LT Pro"/>
          <w:sz w:val="22"/>
          <w:szCs w:val="22"/>
        </w:rPr>
        <w:t>will record the discussion with the pupil as soon as possible and take action in accordance with the school's child protection procedures.</w:t>
      </w:r>
      <w:bookmarkEnd w:id="486"/>
      <w:bookmarkEnd w:id="490"/>
    </w:p>
    <w:p w14:paraId="6314F545" w14:textId="31B76D56" w:rsidR="005B333D" w:rsidRPr="00867CBC" w:rsidRDefault="005B333D" w:rsidP="00EF10C0">
      <w:pPr>
        <w:pStyle w:val="NumberedParagraphs"/>
        <w:numPr>
          <w:ilvl w:val="0"/>
          <w:numId w:val="0"/>
        </w:numPr>
        <w:spacing w:before="0" w:after="120" w:line="240" w:lineRule="auto"/>
        <w:ind w:left="567"/>
        <w:rPr>
          <w:rFonts w:ascii="Avenir Next LT Pro" w:hAnsi="Avenir Next LT Pro"/>
          <w:sz w:val="22"/>
          <w:szCs w:val="22"/>
        </w:rPr>
      </w:pPr>
      <w:r w:rsidRPr="00867CBC">
        <w:rPr>
          <w:rFonts w:ascii="Avenir Next LT Pro" w:hAnsi="Avenir Next LT Pro"/>
          <w:sz w:val="22"/>
          <w:szCs w:val="22"/>
        </w:rPr>
        <w:t>If a child chooses to disclose</w:t>
      </w:r>
      <w:r w:rsidR="001E4AAC" w:rsidRPr="00867CBC">
        <w:rPr>
          <w:rFonts w:ascii="Avenir Next LT Pro" w:hAnsi="Avenir Next LT Pro"/>
          <w:sz w:val="22"/>
          <w:szCs w:val="22"/>
        </w:rPr>
        <w:t>/report</w:t>
      </w:r>
      <w:r w:rsidRPr="00867CBC">
        <w:rPr>
          <w:rFonts w:ascii="Avenir Next LT Pro" w:hAnsi="Avenir Next LT Pro"/>
          <w:sz w:val="22"/>
          <w:szCs w:val="22"/>
        </w:rPr>
        <w:t xml:space="preserve">, the member of staff or other adult in the school </w:t>
      </w:r>
      <w:r w:rsidRPr="00867CBC">
        <w:rPr>
          <w:rFonts w:ascii="Avenir Next LT Pro" w:hAnsi="Avenir Next LT Pro"/>
          <w:b/>
          <w:sz w:val="22"/>
          <w:szCs w:val="22"/>
        </w:rPr>
        <w:t>WILL</w:t>
      </w:r>
      <w:r w:rsidRPr="00867CBC">
        <w:rPr>
          <w:rFonts w:ascii="Avenir Next LT Pro" w:hAnsi="Avenir Next LT Pro"/>
          <w:sz w:val="22"/>
          <w:szCs w:val="22"/>
        </w:rPr>
        <w:t>:</w:t>
      </w:r>
    </w:p>
    <w:p w14:paraId="36125233" w14:textId="64EA52C8" w:rsidR="005B333D" w:rsidRPr="00867CBC" w:rsidRDefault="005B333D" w:rsidP="00EF10C0">
      <w:pPr>
        <w:pStyle w:val="NumberedParagraphs"/>
        <w:numPr>
          <w:ilvl w:val="0"/>
          <w:numId w:val="8"/>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be accessible and receptive;</w:t>
      </w:r>
    </w:p>
    <w:p w14:paraId="77E84B36" w14:textId="6DC2049B" w:rsidR="005B333D" w:rsidRPr="00867CBC" w:rsidRDefault="005B333D" w:rsidP="00EF10C0">
      <w:pPr>
        <w:pStyle w:val="NumberedParagraphs"/>
        <w:numPr>
          <w:ilvl w:val="0"/>
          <w:numId w:val="8"/>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listen carefully and uncritically at the child’s pace;</w:t>
      </w:r>
    </w:p>
    <w:p w14:paraId="259A4AE8" w14:textId="47379290" w:rsidR="005B333D" w:rsidRPr="00867CBC" w:rsidRDefault="005B333D" w:rsidP="00EF10C0">
      <w:pPr>
        <w:pStyle w:val="NumberedParagraphs"/>
        <w:numPr>
          <w:ilvl w:val="0"/>
          <w:numId w:val="8"/>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take what is said seriously;</w:t>
      </w:r>
    </w:p>
    <w:p w14:paraId="2B387C86" w14:textId="39FE79A7" w:rsidR="005B333D" w:rsidRPr="00867CBC" w:rsidRDefault="005B333D" w:rsidP="00EF10C0">
      <w:pPr>
        <w:pStyle w:val="NumberedParagraphs"/>
        <w:numPr>
          <w:ilvl w:val="0"/>
          <w:numId w:val="8"/>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reassure the child that they are right to tell;</w:t>
      </w:r>
    </w:p>
    <w:p w14:paraId="310DFD24" w14:textId="728DBF40" w:rsidR="005B333D" w:rsidRPr="00867CBC" w:rsidRDefault="005B333D" w:rsidP="00EF10C0">
      <w:pPr>
        <w:pStyle w:val="NumberedParagraphs"/>
        <w:numPr>
          <w:ilvl w:val="0"/>
          <w:numId w:val="8"/>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tell the child that this information must be passed on;</w:t>
      </w:r>
    </w:p>
    <w:p w14:paraId="00B52D77" w14:textId="42EEF44F" w:rsidR="005B333D" w:rsidRPr="00867CBC" w:rsidRDefault="005B333D" w:rsidP="00D43737">
      <w:pPr>
        <w:pStyle w:val="NumberedParagraphs"/>
        <w:numPr>
          <w:ilvl w:val="0"/>
          <w:numId w:val="8"/>
        </w:numPr>
        <w:spacing w:before="0" w:after="120" w:line="240" w:lineRule="auto"/>
        <w:rPr>
          <w:rFonts w:ascii="Avenir Next LT Pro" w:hAnsi="Avenir Next LT Pro" w:cstheme="minorHAnsi"/>
          <w:sz w:val="22"/>
          <w:szCs w:val="22"/>
        </w:rPr>
      </w:pPr>
      <w:r w:rsidRPr="00867CBC">
        <w:rPr>
          <w:rFonts w:ascii="Avenir Next LT Pro" w:hAnsi="Avenir Next LT Pro"/>
          <w:sz w:val="22"/>
          <w:szCs w:val="22"/>
        </w:rPr>
        <w:t>make a careful record of what was said.</w:t>
      </w:r>
    </w:p>
    <w:p w14:paraId="419DEA79" w14:textId="641F507E" w:rsidR="005B333D" w:rsidRPr="00867CBC" w:rsidRDefault="005B333D" w:rsidP="00EF10C0">
      <w:pPr>
        <w:pStyle w:val="NumberedParagraphs"/>
        <w:numPr>
          <w:ilvl w:val="0"/>
          <w:numId w:val="0"/>
        </w:numPr>
        <w:spacing w:before="120" w:after="120" w:line="240" w:lineRule="auto"/>
        <w:ind w:left="567"/>
        <w:rPr>
          <w:rFonts w:ascii="Avenir Next LT Pro" w:hAnsi="Avenir Next LT Pro"/>
          <w:sz w:val="22"/>
          <w:szCs w:val="22"/>
        </w:rPr>
      </w:pPr>
      <w:r w:rsidRPr="00867CBC">
        <w:rPr>
          <w:rFonts w:ascii="Avenir Next LT Pro" w:hAnsi="Avenir Next LT Pro"/>
          <w:sz w:val="22"/>
          <w:szCs w:val="22"/>
        </w:rPr>
        <w:t xml:space="preserve">Staff or other adults will </w:t>
      </w:r>
      <w:r w:rsidRPr="00867CBC">
        <w:rPr>
          <w:rFonts w:ascii="Avenir Next LT Pro" w:hAnsi="Avenir Next LT Pro"/>
          <w:b/>
          <w:sz w:val="22"/>
          <w:szCs w:val="22"/>
        </w:rPr>
        <w:t>NEVER</w:t>
      </w:r>
      <w:r w:rsidRPr="00867CBC">
        <w:rPr>
          <w:rFonts w:ascii="Avenir Next LT Pro" w:hAnsi="Avenir Next LT Pro"/>
          <w:sz w:val="22"/>
          <w:szCs w:val="22"/>
        </w:rPr>
        <w:t>:</w:t>
      </w:r>
    </w:p>
    <w:p w14:paraId="6238FF4B" w14:textId="205FCACA"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take photographs or examine an injury;</w:t>
      </w:r>
    </w:p>
    <w:p w14:paraId="3FA6D5A9" w14:textId="15F37922"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investigate or probe aiming to prove or disprove possible abuse – never ask leading questions;</w:t>
      </w:r>
    </w:p>
    <w:p w14:paraId="7E5F8012" w14:textId="387AC759"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make promises to children about confidentiality or keeping ‘secrets’;</w:t>
      </w:r>
    </w:p>
    <w:p w14:paraId="30C11DEA" w14:textId="593E6B6F"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assume that someone else will take the necessary action;</w:t>
      </w:r>
    </w:p>
    <w:p w14:paraId="7BA558B8" w14:textId="4AAC73D0"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jump to conclusions or react with shock, anger or horror;</w:t>
      </w:r>
    </w:p>
    <w:p w14:paraId="11498C53" w14:textId="54E3E161"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speculate or accuse anybody;</w:t>
      </w:r>
    </w:p>
    <w:p w14:paraId="4D98FAD5" w14:textId="454A38E1"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confront another person (adult or child) allegedly involved;</w:t>
      </w:r>
    </w:p>
    <w:p w14:paraId="00DB9D71" w14:textId="4B74E621"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offer opinions about what is being said or about the person/s allegedly involved;</w:t>
      </w:r>
    </w:p>
    <w:p w14:paraId="0433A649" w14:textId="5EAD6A63"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forget to record what has been said;</w:t>
      </w:r>
    </w:p>
    <w:p w14:paraId="4C7EF4C5" w14:textId="3DD72F1B" w:rsidR="005B333D" w:rsidRPr="00867CBC" w:rsidRDefault="005B333D" w:rsidP="00EF10C0">
      <w:pPr>
        <w:pStyle w:val="NumberedParagraphs"/>
        <w:numPr>
          <w:ilvl w:val="0"/>
          <w:numId w:val="9"/>
        </w:numPr>
        <w:spacing w:before="0" w:after="120" w:line="240" w:lineRule="auto"/>
        <w:contextualSpacing/>
        <w:rPr>
          <w:rFonts w:ascii="Avenir Next LT Pro" w:hAnsi="Avenir Next LT Pro"/>
          <w:sz w:val="22"/>
          <w:szCs w:val="22"/>
        </w:rPr>
      </w:pPr>
      <w:r w:rsidRPr="00867CBC">
        <w:rPr>
          <w:rFonts w:ascii="Avenir Next LT Pro" w:hAnsi="Avenir Next LT Pro"/>
          <w:sz w:val="22"/>
          <w:szCs w:val="22"/>
        </w:rPr>
        <w:t>fail to pass the information on to the correct person;</w:t>
      </w:r>
    </w:p>
    <w:p w14:paraId="3D80FC05" w14:textId="0337022B" w:rsidR="005B333D" w:rsidRPr="00867CBC" w:rsidRDefault="005B333D" w:rsidP="00EF10C0">
      <w:pPr>
        <w:pStyle w:val="NumberedParagraphs"/>
        <w:numPr>
          <w:ilvl w:val="0"/>
          <w:numId w:val="9"/>
        </w:numPr>
        <w:spacing w:before="0" w:after="120" w:line="240" w:lineRule="auto"/>
        <w:rPr>
          <w:rFonts w:ascii="Avenir Next LT Pro" w:hAnsi="Avenir Next LT Pro"/>
          <w:sz w:val="22"/>
          <w:szCs w:val="22"/>
        </w:rPr>
      </w:pPr>
      <w:r w:rsidRPr="00867CBC">
        <w:rPr>
          <w:rFonts w:ascii="Avenir Next LT Pro" w:hAnsi="Avenir Next LT Pro"/>
          <w:sz w:val="22"/>
          <w:szCs w:val="22"/>
        </w:rPr>
        <w:t xml:space="preserve">ask a child to sign a written copy of the </w:t>
      </w:r>
      <w:r w:rsidR="00252A05" w:rsidRPr="00867CBC">
        <w:rPr>
          <w:rFonts w:ascii="Avenir Next LT Pro" w:hAnsi="Avenir Next LT Pro"/>
          <w:sz w:val="22"/>
          <w:szCs w:val="22"/>
        </w:rPr>
        <w:t>report</w:t>
      </w:r>
      <w:r w:rsidRPr="00867CBC">
        <w:rPr>
          <w:rFonts w:ascii="Avenir Next LT Pro" w:hAnsi="Avenir Next LT Pro"/>
          <w:sz w:val="22"/>
          <w:szCs w:val="22"/>
        </w:rPr>
        <w:t>.</w:t>
      </w:r>
    </w:p>
    <w:p w14:paraId="18512D3A" w14:textId="1E89F7E4" w:rsidR="005B333D" w:rsidRPr="00867CBC" w:rsidRDefault="005B333D" w:rsidP="00EF10C0">
      <w:pPr>
        <w:autoSpaceDE w:val="0"/>
        <w:autoSpaceDN w:val="0"/>
        <w:adjustRightInd w:val="0"/>
        <w:ind w:left="567"/>
        <w:rPr>
          <w:rFonts w:ascii="Avenir Next LT Pro" w:eastAsiaTheme="minorHAnsi" w:hAnsi="Avenir Next LT Pro"/>
          <w:color w:val="000000"/>
        </w:rPr>
      </w:pPr>
      <w:r w:rsidRPr="00867CBC">
        <w:rPr>
          <w:rFonts w:ascii="Avenir Next LT Pro" w:hAnsi="Avenir Next LT Pro"/>
          <w:b/>
          <w:szCs w:val="22"/>
        </w:rPr>
        <w:t xml:space="preserve">Vulnerable </w:t>
      </w:r>
      <w:r w:rsidR="004064D8" w:rsidRPr="00867CBC">
        <w:rPr>
          <w:rFonts w:ascii="Avenir Next LT Pro" w:hAnsi="Avenir Next LT Pro"/>
          <w:b/>
          <w:szCs w:val="22"/>
        </w:rPr>
        <w:t>g</w:t>
      </w:r>
      <w:r w:rsidRPr="00867CBC">
        <w:rPr>
          <w:rFonts w:ascii="Avenir Next LT Pro" w:hAnsi="Avenir Next LT Pro"/>
          <w:b/>
          <w:szCs w:val="22"/>
        </w:rPr>
        <w:t>roups:</w:t>
      </w:r>
      <w:r w:rsidR="00EF10C0" w:rsidRPr="00867CBC">
        <w:rPr>
          <w:rFonts w:ascii="Avenir Next LT Pro" w:hAnsi="Avenir Next LT Pro"/>
          <w:b/>
          <w:szCs w:val="22"/>
        </w:rPr>
        <w:t xml:space="preserve"> </w:t>
      </w:r>
      <w:r w:rsidRPr="00867CBC">
        <w:rPr>
          <w:rFonts w:ascii="Avenir Next LT Pro" w:hAnsi="Avenir Next LT Pro"/>
          <w:szCs w:val="22"/>
        </w:rPr>
        <w:t>For children with communication/language difficulties or who use alternative/</w:t>
      </w:r>
      <w:r w:rsidR="002418F2" w:rsidRPr="00867CBC">
        <w:rPr>
          <w:rFonts w:ascii="Avenir Next LT Pro" w:hAnsi="Avenir Next LT Pro"/>
          <w:szCs w:val="22"/>
        </w:rPr>
        <w:t xml:space="preserve"> </w:t>
      </w:r>
      <w:r w:rsidRPr="00867CBC">
        <w:rPr>
          <w:rFonts w:ascii="Avenir Next LT Pro" w:hAnsi="Avenir Next LT Pro"/>
          <w:szCs w:val="22"/>
        </w:rPr>
        <w:t>augmented communication systems, staff and other adults may need to take extra care to ensure that signs of abuse and neglect are identified and interpreted correctly, but concerns should be reported in exactly the same manner as for other children.</w:t>
      </w:r>
      <w:r w:rsidR="00EF10C0" w:rsidRPr="00867CBC">
        <w:rPr>
          <w:rFonts w:ascii="Avenir Next LT Pro" w:hAnsi="Avenir Next LT Pro"/>
          <w:szCs w:val="22"/>
        </w:rPr>
        <w:t xml:space="preserve"> </w:t>
      </w:r>
      <w:r w:rsidRPr="00867CBC">
        <w:rPr>
          <w:rFonts w:ascii="Avenir Next LT Pro" w:hAnsi="Avenir Next LT Pro"/>
          <w:szCs w:val="22"/>
        </w:rPr>
        <w:t>In some cases, it may be appropriate to seek the services of a professional interpreter.</w:t>
      </w:r>
    </w:p>
    <w:p w14:paraId="7D40C2A3" w14:textId="123DB455" w:rsidR="001D6459" w:rsidRPr="00867CBC" w:rsidRDefault="001F7881" w:rsidP="00EF10C0">
      <w:pPr>
        <w:pStyle w:val="Heading2"/>
        <w:rPr>
          <w:rFonts w:ascii="Avenir Next LT Pro" w:hAnsi="Avenir Next LT Pro"/>
        </w:rPr>
      </w:pPr>
      <w:bookmarkStart w:id="491" w:name="_Toc318135337"/>
      <w:bookmarkStart w:id="492" w:name="_Toc384371790"/>
      <w:bookmarkStart w:id="493" w:name="_Toc426124634"/>
      <w:bookmarkStart w:id="494" w:name="_Toc426444138"/>
      <w:bookmarkStart w:id="495" w:name="_Toc440032805"/>
      <w:bookmarkStart w:id="496" w:name="_Toc443666342"/>
      <w:bookmarkStart w:id="497" w:name="_Toc443666594"/>
      <w:bookmarkStart w:id="498" w:name="_Toc177063267"/>
      <w:r w:rsidRPr="00867CBC">
        <w:rPr>
          <w:rFonts w:ascii="Avenir Next LT Pro" w:hAnsi="Avenir Next LT Pro"/>
        </w:rPr>
        <w:lastRenderedPageBreak/>
        <w:t xml:space="preserve">Induction and </w:t>
      </w:r>
      <w:r w:rsidR="004E4434" w:rsidRPr="00867CBC">
        <w:rPr>
          <w:rFonts w:ascii="Avenir Next LT Pro" w:hAnsi="Avenir Next LT Pro"/>
        </w:rPr>
        <w:t>t</w:t>
      </w:r>
      <w:r w:rsidRPr="00867CBC">
        <w:rPr>
          <w:rFonts w:ascii="Avenir Next LT Pro" w:hAnsi="Avenir Next LT Pro"/>
        </w:rPr>
        <w:t>raining</w:t>
      </w:r>
      <w:bookmarkEnd w:id="491"/>
      <w:bookmarkEnd w:id="492"/>
      <w:bookmarkEnd w:id="493"/>
      <w:bookmarkEnd w:id="494"/>
      <w:bookmarkEnd w:id="495"/>
      <w:bookmarkEnd w:id="496"/>
      <w:bookmarkEnd w:id="497"/>
      <w:bookmarkEnd w:id="498"/>
    </w:p>
    <w:p w14:paraId="3877ECBD" w14:textId="55CD9143" w:rsidR="005B53B1" w:rsidRPr="00867CBC" w:rsidRDefault="000E374A" w:rsidP="00EF10C0">
      <w:pPr>
        <w:autoSpaceDE w:val="0"/>
        <w:autoSpaceDN w:val="0"/>
        <w:adjustRightInd w:val="0"/>
        <w:spacing w:after="120"/>
        <w:ind w:left="567"/>
        <w:rPr>
          <w:rFonts w:ascii="Avenir Next LT Pro" w:eastAsiaTheme="minorHAnsi" w:hAnsi="Avenir Next LT Pro"/>
        </w:rPr>
      </w:pPr>
      <w:bookmarkStart w:id="499" w:name="_Hlk525121641"/>
      <w:r w:rsidRPr="00867CBC">
        <w:rPr>
          <w:rFonts w:ascii="Avenir Next LT Pro" w:hAnsi="Avenir Next LT Pro"/>
        </w:rPr>
        <w:t xml:space="preserve">All school-based staff </w:t>
      </w:r>
      <w:r w:rsidR="007B5759" w:rsidRPr="00867CBC">
        <w:rPr>
          <w:rFonts w:ascii="Avenir Next LT Pro" w:hAnsi="Avenir Next LT Pro"/>
        </w:rPr>
        <w:t>including the Head teacher</w:t>
      </w:r>
      <w:r w:rsidR="002B5EE2" w:rsidRPr="00867CBC">
        <w:rPr>
          <w:rFonts w:ascii="Avenir Next LT Pro" w:hAnsi="Avenir Next LT Pro"/>
        </w:rPr>
        <w:t xml:space="preserve"> </w:t>
      </w:r>
      <w:r w:rsidR="005B53B1" w:rsidRPr="00867CBC">
        <w:rPr>
          <w:rFonts w:ascii="Avenir Next LT Pro" w:hAnsi="Avenir Next LT Pro"/>
        </w:rPr>
        <w:t>are</w:t>
      </w:r>
      <w:r w:rsidRPr="00867CBC">
        <w:rPr>
          <w:rFonts w:ascii="Avenir Next LT Pro" w:hAnsi="Avenir Next LT Pro"/>
        </w:rPr>
        <w:t xml:space="preserve"> required to undertake an appropriate level of </w:t>
      </w:r>
      <w:r w:rsidR="00B21240" w:rsidRPr="00867CBC">
        <w:rPr>
          <w:rFonts w:ascii="Avenir Next LT Pro" w:hAnsi="Avenir Next LT Pro"/>
        </w:rPr>
        <w:t xml:space="preserve">safeguarding and child protection training </w:t>
      </w:r>
      <w:r w:rsidR="00BC5DD7" w:rsidRPr="00867CBC">
        <w:rPr>
          <w:rFonts w:ascii="Avenir Next LT Pro" w:hAnsi="Avenir Next LT Pro"/>
        </w:rPr>
        <w:t>at induction.</w:t>
      </w:r>
      <w:r w:rsidR="00EF10C0" w:rsidRPr="00867CBC">
        <w:rPr>
          <w:rFonts w:ascii="Avenir Next LT Pro" w:hAnsi="Avenir Next LT Pro"/>
        </w:rPr>
        <w:t xml:space="preserve"> </w:t>
      </w:r>
      <w:r w:rsidR="00BC5DD7" w:rsidRPr="00867CBC">
        <w:rPr>
          <w:rFonts w:ascii="Avenir Next LT Pro" w:hAnsi="Avenir Next LT Pro"/>
        </w:rPr>
        <w:t xml:space="preserve">This </w:t>
      </w:r>
      <w:r w:rsidR="00BC5DD7" w:rsidRPr="00867CBC">
        <w:rPr>
          <w:rFonts w:ascii="Avenir Next LT Pro" w:hAnsi="Avenir Next LT Pro" w:cstheme="minorHAnsi"/>
          <w:szCs w:val="22"/>
          <w:lang w:eastAsia="en-GB"/>
        </w:rPr>
        <w:t xml:space="preserve">will include </w:t>
      </w:r>
      <w:r w:rsidR="00BC5DD7" w:rsidRPr="00867CBC">
        <w:rPr>
          <w:rFonts w:ascii="Avenir Next LT Pro" w:hAnsi="Avenir Next LT Pro"/>
        </w:rPr>
        <w:t xml:space="preserve">training </w:t>
      </w:r>
      <w:r w:rsidR="00BC5DD7" w:rsidRPr="00867CBC">
        <w:rPr>
          <w:rFonts w:ascii="Avenir Next LT Pro" w:hAnsi="Avenir Next LT Pro" w:cstheme="minorHAnsi"/>
          <w:szCs w:val="22"/>
          <w:highlight w:val="cyan"/>
          <w:lang w:eastAsia="en-GB"/>
        </w:rPr>
        <w:t>in online safety which, amongst other things, will include an understanding of the expectations, applicable roles and responsibilities in relation to filtering and monitoring</w:t>
      </w:r>
      <w:r w:rsidR="00CE54C3" w:rsidRPr="00867CBC">
        <w:rPr>
          <w:rFonts w:ascii="Avenir Next LT Pro" w:hAnsi="Avenir Next LT Pro" w:cstheme="minorHAnsi"/>
          <w:szCs w:val="22"/>
          <w:highlight w:val="cyan"/>
          <w:lang w:eastAsia="en-GB"/>
        </w:rPr>
        <w:t xml:space="preserve"> (see school Online Safety Policy and procedures for more information).</w:t>
      </w:r>
      <w:r w:rsidR="00EF10C0" w:rsidRPr="00867CBC">
        <w:rPr>
          <w:rFonts w:ascii="Avenir Next LT Pro" w:hAnsi="Avenir Next LT Pro" w:cstheme="minorHAnsi"/>
          <w:szCs w:val="22"/>
          <w:highlight w:val="cyan"/>
          <w:lang w:eastAsia="en-GB"/>
        </w:rPr>
        <w:t xml:space="preserve"> </w:t>
      </w:r>
      <w:r w:rsidR="00B21240" w:rsidRPr="00867CBC">
        <w:rPr>
          <w:rFonts w:ascii="Avenir Next LT Pro" w:hAnsi="Avenir Next LT Pro" w:cstheme="minorHAnsi"/>
          <w:szCs w:val="22"/>
          <w:highlight w:val="cyan"/>
          <w:lang w:eastAsia="en-GB"/>
        </w:rPr>
        <w:t>This training</w:t>
      </w:r>
      <w:r w:rsidR="00CE54C3" w:rsidRPr="00867CBC">
        <w:rPr>
          <w:rFonts w:ascii="Avenir Next LT Pro" w:hAnsi="Avenir Next LT Pro" w:cstheme="minorHAnsi"/>
          <w:szCs w:val="22"/>
          <w:highlight w:val="cyan"/>
          <w:lang w:eastAsia="en-GB"/>
        </w:rPr>
        <w:t>, which will be in line with advice from the safeguarding partners,</w:t>
      </w:r>
      <w:r w:rsidR="00B21240" w:rsidRPr="00867CBC">
        <w:rPr>
          <w:rFonts w:ascii="Avenir Next LT Pro" w:hAnsi="Avenir Next LT Pro" w:cstheme="minorHAnsi"/>
          <w:szCs w:val="22"/>
          <w:lang w:eastAsia="en-GB"/>
        </w:rPr>
        <w:t xml:space="preserve"> </w:t>
      </w:r>
      <w:r w:rsidR="00B21240" w:rsidRPr="00867CBC">
        <w:rPr>
          <w:rFonts w:ascii="Avenir Next LT Pro" w:hAnsi="Avenir Next LT Pro"/>
        </w:rPr>
        <w:t>will be updated regularly.</w:t>
      </w:r>
      <w:r w:rsidR="00EF10C0" w:rsidRPr="00867CBC">
        <w:rPr>
          <w:rFonts w:ascii="Avenir Next LT Pro" w:hAnsi="Avenir Next LT Pro"/>
        </w:rPr>
        <w:t xml:space="preserve"> </w:t>
      </w:r>
      <w:r w:rsidR="00813028" w:rsidRPr="00867CBC">
        <w:rPr>
          <w:rFonts w:ascii="Avenir Next LT Pro" w:eastAsiaTheme="minorHAnsi" w:hAnsi="Avenir Next LT Pro"/>
        </w:rPr>
        <w:t>We will tra</w:t>
      </w:r>
      <w:r w:rsidR="007B5759" w:rsidRPr="00867CBC">
        <w:rPr>
          <w:rFonts w:ascii="Avenir Next LT Pro" w:eastAsiaTheme="minorHAnsi" w:hAnsi="Avenir Next LT Pro"/>
        </w:rPr>
        <w:t xml:space="preserve">in all staff </w:t>
      </w:r>
      <w:r w:rsidR="00E44B44" w:rsidRPr="00867CBC">
        <w:rPr>
          <w:rFonts w:ascii="Avenir Next LT Pro" w:eastAsiaTheme="minorHAnsi" w:hAnsi="Avenir Next LT Pro"/>
        </w:rPr>
        <w:t xml:space="preserve">and volunteers (where appropriate) </w:t>
      </w:r>
      <w:r w:rsidR="007B5759" w:rsidRPr="00867CBC">
        <w:rPr>
          <w:rFonts w:ascii="Avenir Next LT Pro" w:eastAsiaTheme="minorHAnsi" w:hAnsi="Avenir Next LT Pro"/>
        </w:rPr>
        <w:t>to understand the O</w:t>
      </w:r>
      <w:r w:rsidR="00813028" w:rsidRPr="00867CBC">
        <w:rPr>
          <w:rFonts w:ascii="Avenir Next LT Pro" w:eastAsiaTheme="minorHAnsi" w:hAnsi="Avenir Next LT Pro"/>
        </w:rPr>
        <w:t xml:space="preserve">verarching Safeguarding Statement and this Child Protection Policy and procedures and ensure that all </w:t>
      </w:r>
      <w:r w:rsidR="00E44B44" w:rsidRPr="00867CBC">
        <w:rPr>
          <w:rFonts w:ascii="Avenir Next LT Pro" w:eastAsiaTheme="minorHAnsi" w:hAnsi="Avenir Next LT Pro"/>
        </w:rPr>
        <w:t>adults</w:t>
      </w:r>
      <w:r w:rsidR="00813028" w:rsidRPr="00867CBC">
        <w:rPr>
          <w:rFonts w:ascii="Avenir Next LT Pro" w:eastAsiaTheme="minorHAnsi" w:hAnsi="Avenir Next LT Pro"/>
        </w:rPr>
        <w:t xml:space="preserve"> have up to date knowledge of safeguarding issues.</w:t>
      </w:r>
      <w:r w:rsidR="00EF10C0" w:rsidRPr="00867CBC">
        <w:rPr>
          <w:rFonts w:ascii="Avenir Next LT Pro" w:eastAsiaTheme="minorHAnsi" w:hAnsi="Avenir Next LT Pro"/>
        </w:rPr>
        <w:t xml:space="preserve"> </w:t>
      </w:r>
      <w:r w:rsidR="00B21240" w:rsidRPr="00867CBC">
        <w:rPr>
          <w:rFonts w:ascii="Avenir Next LT Pro" w:eastAsiaTheme="minorHAnsi" w:hAnsi="Avenir Next LT Pro"/>
        </w:rPr>
        <w:t xml:space="preserve">In addition, all staff members will receive regular safeguarding and </w:t>
      </w:r>
      <w:r w:rsidR="005B53B1" w:rsidRPr="00867CBC">
        <w:rPr>
          <w:rFonts w:ascii="Avenir Next LT Pro" w:eastAsiaTheme="minorHAnsi" w:hAnsi="Avenir Next LT Pro"/>
        </w:rPr>
        <w:t>child</w:t>
      </w:r>
      <w:r w:rsidR="00B21240" w:rsidRPr="00867CBC">
        <w:rPr>
          <w:rFonts w:ascii="Avenir Next LT Pro" w:eastAsiaTheme="minorHAnsi" w:hAnsi="Avenir Next LT Pro"/>
        </w:rPr>
        <w:t xml:space="preserve"> </w:t>
      </w:r>
      <w:r w:rsidR="005B53B1" w:rsidRPr="00867CBC">
        <w:rPr>
          <w:rFonts w:ascii="Avenir Next LT Pro" w:eastAsiaTheme="minorHAnsi" w:hAnsi="Avenir Next LT Pro"/>
        </w:rPr>
        <w:t>protection</w:t>
      </w:r>
      <w:r w:rsidR="00B21240" w:rsidRPr="00867CBC">
        <w:rPr>
          <w:rFonts w:ascii="Avenir Next LT Pro" w:eastAsiaTheme="minorHAnsi" w:hAnsi="Avenir Next LT Pro"/>
        </w:rPr>
        <w:t xml:space="preserve"> updates</w:t>
      </w:r>
      <w:r w:rsidR="008E383B" w:rsidRPr="00867CBC">
        <w:rPr>
          <w:rFonts w:ascii="Avenir Next LT Pro" w:eastAsiaTheme="minorHAnsi" w:hAnsi="Avenir Next LT Pro"/>
        </w:rPr>
        <w:t xml:space="preserve"> (including online safety)</w:t>
      </w:r>
      <w:r w:rsidR="00B21240" w:rsidRPr="00867CBC">
        <w:rPr>
          <w:rFonts w:ascii="Avenir Next LT Pro" w:eastAsiaTheme="minorHAnsi" w:hAnsi="Avenir Next LT Pro"/>
        </w:rPr>
        <w:t xml:space="preserve"> (for example, via email, e-bulletins, staff meetings/briefings etc</w:t>
      </w:r>
      <w:r w:rsidR="005B53B1" w:rsidRPr="00867CBC">
        <w:rPr>
          <w:rFonts w:ascii="Avenir Next LT Pro" w:eastAsiaTheme="minorHAnsi" w:hAnsi="Avenir Next LT Pro"/>
        </w:rPr>
        <w:t>.</w:t>
      </w:r>
      <w:r w:rsidR="00B21240" w:rsidRPr="00867CBC">
        <w:rPr>
          <w:rFonts w:ascii="Avenir Next LT Pro" w:eastAsiaTheme="minorHAnsi" w:hAnsi="Avenir Next LT Pro"/>
        </w:rPr>
        <w:t xml:space="preserve">), as required, but at least annually, to </w:t>
      </w:r>
      <w:r w:rsidR="00EE5369" w:rsidRPr="00867CBC">
        <w:rPr>
          <w:rFonts w:ascii="Avenir Next LT Pro" w:eastAsiaTheme="minorHAnsi" w:hAnsi="Avenir Next LT Pro"/>
        </w:rPr>
        <w:t xml:space="preserve">continue to </w:t>
      </w:r>
      <w:r w:rsidR="00B21240" w:rsidRPr="00867CBC">
        <w:rPr>
          <w:rFonts w:ascii="Avenir Next LT Pro" w:eastAsiaTheme="minorHAnsi" w:hAnsi="Avenir Next LT Pro"/>
        </w:rPr>
        <w:t>provide them with relevant skills and knowledge to safeguard children effectively.</w:t>
      </w:r>
    </w:p>
    <w:p w14:paraId="6BC1DC82" w14:textId="6AE16956" w:rsidR="00813028" w:rsidRPr="00867CBC" w:rsidRDefault="005B53B1" w:rsidP="00EF10C0">
      <w:pPr>
        <w:autoSpaceDE w:val="0"/>
        <w:autoSpaceDN w:val="0"/>
        <w:adjustRightInd w:val="0"/>
        <w:spacing w:after="120"/>
        <w:ind w:left="567"/>
        <w:rPr>
          <w:rFonts w:ascii="Avenir Next LT Pro" w:eastAsiaTheme="minorHAnsi" w:hAnsi="Avenir Next LT Pro"/>
        </w:rPr>
      </w:pPr>
      <w:r w:rsidRPr="00867CBC">
        <w:rPr>
          <w:rFonts w:ascii="Avenir Next LT Pro" w:eastAsiaTheme="minorHAnsi" w:hAnsi="Avenir Next LT Pro"/>
        </w:rPr>
        <w:t>Appropriate training and regular updates</w:t>
      </w:r>
      <w:r w:rsidR="00813028" w:rsidRPr="00867CBC">
        <w:rPr>
          <w:rFonts w:ascii="Avenir Next LT Pro" w:eastAsiaTheme="minorHAnsi" w:hAnsi="Avenir Next LT Pro"/>
        </w:rPr>
        <w:t xml:space="preserve"> will enable staff to identify signs of possible abuse and neglect at the earliest opportunity, and to respond in a timely and appropriate way including: </w:t>
      </w:r>
    </w:p>
    <w:p w14:paraId="07355CDE" w14:textId="6492FDE1" w:rsidR="00813028" w:rsidRPr="00867CBC" w:rsidRDefault="00813028"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 xml:space="preserve">significant changes in </w:t>
      </w:r>
      <w:r w:rsidR="00B0023F" w:rsidRPr="00867CBC">
        <w:rPr>
          <w:rFonts w:ascii="Avenir Next LT Pro" w:eastAsiaTheme="minorHAnsi" w:hAnsi="Avenir Next LT Pro"/>
        </w:rPr>
        <w:t>a child’s</w:t>
      </w:r>
      <w:r w:rsidRPr="00867CBC">
        <w:rPr>
          <w:rFonts w:ascii="Avenir Next LT Pro" w:eastAsiaTheme="minorHAnsi" w:hAnsi="Avenir Next LT Pro"/>
        </w:rPr>
        <w:t xml:space="preserve"> behaviour; </w:t>
      </w:r>
    </w:p>
    <w:p w14:paraId="25386B05" w14:textId="76228178" w:rsidR="00813028" w:rsidRPr="00867CBC" w:rsidRDefault="00813028"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 xml:space="preserve">deterioration in </w:t>
      </w:r>
      <w:r w:rsidR="00B0023F" w:rsidRPr="00867CBC">
        <w:rPr>
          <w:rFonts w:ascii="Avenir Next LT Pro" w:eastAsiaTheme="minorHAnsi" w:hAnsi="Avenir Next LT Pro"/>
        </w:rPr>
        <w:t>a child’s</w:t>
      </w:r>
      <w:r w:rsidRPr="00867CBC">
        <w:rPr>
          <w:rFonts w:ascii="Avenir Next LT Pro" w:eastAsiaTheme="minorHAnsi" w:hAnsi="Avenir Next LT Pro"/>
        </w:rPr>
        <w:t xml:space="preserve"> general wellbeing</w:t>
      </w:r>
      <w:r w:rsidR="008913BF" w:rsidRPr="00867CBC">
        <w:rPr>
          <w:rFonts w:ascii="Avenir Next LT Pro" w:eastAsiaTheme="minorHAnsi" w:hAnsi="Avenir Next LT Pro"/>
        </w:rPr>
        <w:t>/mental health</w:t>
      </w:r>
      <w:r w:rsidRPr="00867CBC">
        <w:rPr>
          <w:rFonts w:ascii="Avenir Next LT Pro" w:eastAsiaTheme="minorHAnsi" w:hAnsi="Avenir Next LT Pro"/>
        </w:rPr>
        <w:t xml:space="preserve">; </w:t>
      </w:r>
    </w:p>
    <w:p w14:paraId="006E6567" w14:textId="24CDC58B" w:rsidR="00813028" w:rsidRPr="00867CBC" w:rsidRDefault="00813028"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 xml:space="preserve">unexplained bruising, marks or signs of possible abuse or neglect; </w:t>
      </w:r>
    </w:p>
    <w:p w14:paraId="2634D7F1" w14:textId="05201D2C" w:rsidR="00813028" w:rsidRPr="00867CBC" w:rsidRDefault="00B0023F"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a child’s</w:t>
      </w:r>
      <w:r w:rsidR="00813028" w:rsidRPr="00867CBC">
        <w:rPr>
          <w:rFonts w:ascii="Avenir Next LT Pro" w:eastAsiaTheme="minorHAnsi" w:hAnsi="Avenir Next LT Pro"/>
        </w:rPr>
        <w:t xml:space="preserve"> comments which give cause for concern; </w:t>
      </w:r>
    </w:p>
    <w:p w14:paraId="544D02E1" w14:textId="3C0BD2E3" w:rsidR="008F01ED" w:rsidRPr="00867CBC" w:rsidRDefault="0046401E" w:rsidP="00EF10C0">
      <w:pPr>
        <w:pStyle w:val="ListParagraph"/>
        <w:numPr>
          <w:ilvl w:val="0"/>
          <w:numId w:val="13"/>
        </w:numPr>
        <w:rPr>
          <w:rFonts w:ascii="Avenir Next LT Pro" w:hAnsi="Avenir Next LT Pro"/>
        </w:rPr>
      </w:pPr>
      <w:r w:rsidRPr="00867CBC">
        <w:rPr>
          <w:rFonts w:ascii="Avenir Next LT Pro" w:hAnsi="Avenir Next LT Pro"/>
        </w:rPr>
        <w:t xml:space="preserve">any reasons to suspect </w:t>
      </w:r>
      <w:r w:rsidR="008F01ED" w:rsidRPr="00867CBC">
        <w:rPr>
          <w:rFonts w:ascii="Avenir Next LT Pro" w:hAnsi="Avenir Next LT Pro"/>
        </w:rPr>
        <w:t xml:space="preserve">neglect or abuse outside the setting, for example in the </w:t>
      </w:r>
      <w:r w:rsidRPr="00867CBC">
        <w:rPr>
          <w:rFonts w:ascii="Avenir Next LT Pro" w:hAnsi="Avenir Next LT Pro"/>
        </w:rPr>
        <w:t>child</w:t>
      </w:r>
      <w:r w:rsidR="008F01ED" w:rsidRPr="00867CBC">
        <w:rPr>
          <w:rFonts w:ascii="Avenir Next LT Pro" w:hAnsi="Avenir Next LT Pro"/>
        </w:rPr>
        <w:t>’s home;</w:t>
      </w:r>
    </w:p>
    <w:p w14:paraId="29745E46" w14:textId="2CA62742" w:rsidR="00813028" w:rsidRPr="00867CBC" w:rsidRDefault="008F01ED" w:rsidP="00EF10C0">
      <w:pPr>
        <w:pStyle w:val="ListParagraph"/>
        <w:numPr>
          <w:ilvl w:val="1"/>
          <w:numId w:val="13"/>
        </w:numPr>
        <w:rPr>
          <w:rFonts w:ascii="Avenir Next LT Pro" w:eastAsiaTheme="minorHAnsi" w:hAnsi="Avenir Next LT Pro"/>
        </w:rPr>
      </w:pPr>
      <w:r w:rsidRPr="00867CBC">
        <w:rPr>
          <w:rFonts w:ascii="Avenir Next LT Pro" w:hAnsi="Avenir Next LT Pro"/>
        </w:rPr>
        <w:t xml:space="preserve">recognising inappropriate </w:t>
      </w:r>
      <w:r w:rsidR="00813028" w:rsidRPr="00867CBC">
        <w:rPr>
          <w:rFonts w:ascii="Avenir Next LT Pro" w:eastAsiaTheme="minorHAnsi" w:hAnsi="Avenir Next LT Pro"/>
        </w:rPr>
        <w:t>behaviour displayed by other members of staff, or any other person working with the children</w:t>
      </w:r>
      <w:r w:rsidR="009A38F8" w:rsidRPr="00867CBC">
        <w:rPr>
          <w:rFonts w:ascii="Avenir Next LT Pro" w:eastAsiaTheme="minorHAnsi" w:hAnsi="Avenir Next LT Pro"/>
        </w:rPr>
        <w:t>,</w:t>
      </w:r>
      <w:r w:rsidR="005376E4" w:rsidRPr="00867CBC">
        <w:rPr>
          <w:rFonts w:ascii="Avenir Next LT Pro" w:eastAsiaTheme="minorHAnsi" w:hAnsi="Avenir Next LT Pro"/>
        </w:rPr>
        <w:t xml:space="preserve"> </w:t>
      </w:r>
      <w:r w:rsidR="009A38F8" w:rsidRPr="00867CBC">
        <w:rPr>
          <w:rFonts w:ascii="Avenir Next LT Pro" w:eastAsiaTheme="minorHAnsi" w:hAnsi="Avenir Next LT Pro"/>
        </w:rPr>
        <w:t>f</w:t>
      </w:r>
      <w:r w:rsidR="00813028" w:rsidRPr="00867CBC">
        <w:rPr>
          <w:rFonts w:ascii="Avenir Next LT Pro" w:eastAsiaTheme="minorHAnsi" w:hAnsi="Avenir Next LT Pro"/>
        </w:rPr>
        <w:t>or example, inappropriate sexual comments; excessive one-to-one attention beyond the requirements of their usual role and responsibilities; or i</w:t>
      </w:r>
      <w:r w:rsidR="005376E4" w:rsidRPr="00867CBC">
        <w:rPr>
          <w:rFonts w:ascii="Avenir Next LT Pro" w:eastAsiaTheme="minorHAnsi" w:hAnsi="Avenir Next LT Pro"/>
        </w:rPr>
        <w:t>nappropriate sharing of images;</w:t>
      </w:r>
    </w:p>
    <w:p w14:paraId="70516E35" w14:textId="7D3CCBD1" w:rsidR="005376E4" w:rsidRPr="00867CBC" w:rsidRDefault="00FA3191" w:rsidP="00EF10C0">
      <w:pPr>
        <w:pStyle w:val="ListParagraph"/>
        <w:numPr>
          <w:ilvl w:val="1"/>
          <w:numId w:val="13"/>
        </w:numPr>
        <w:rPr>
          <w:rFonts w:ascii="Avenir Next LT Pro" w:eastAsiaTheme="minorHAnsi" w:hAnsi="Avenir Next LT Pro"/>
        </w:rPr>
      </w:pPr>
      <w:r w:rsidRPr="00867CBC">
        <w:rPr>
          <w:rFonts w:ascii="Avenir Next LT Pro" w:hAnsi="Avenir Next LT Pro"/>
        </w:rPr>
        <w:t xml:space="preserve">internal school procedures, roles </w:t>
      </w:r>
      <w:r w:rsidR="005376E4" w:rsidRPr="00867CBC">
        <w:rPr>
          <w:rFonts w:ascii="Avenir Next LT Pro" w:hAnsi="Avenir Next LT Pro"/>
        </w:rPr>
        <w:t xml:space="preserve">and responsibilities; </w:t>
      </w:r>
    </w:p>
    <w:p w14:paraId="7EFDCBBB" w14:textId="3706925C" w:rsidR="005376E4" w:rsidRPr="00867CBC" w:rsidRDefault="005376E4" w:rsidP="00EF10C0">
      <w:pPr>
        <w:pStyle w:val="ListParagraph"/>
        <w:numPr>
          <w:ilvl w:val="1"/>
          <w:numId w:val="13"/>
        </w:numPr>
        <w:rPr>
          <w:rFonts w:ascii="Avenir Next LT Pro" w:eastAsiaTheme="minorHAnsi" w:hAnsi="Avenir Next LT Pro"/>
        </w:rPr>
      </w:pPr>
      <w:r w:rsidRPr="00867CBC">
        <w:rPr>
          <w:rFonts w:ascii="Avenir Next LT Pro" w:hAnsi="Avenir Next LT Pro"/>
        </w:rPr>
        <w:t xml:space="preserve">dealing with </w:t>
      </w:r>
      <w:r w:rsidR="00B0023F" w:rsidRPr="00867CBC">
        <w:rPr>
          <w:rFonts w:ascii="Avenir Next LT Pro" w:hAnsi="Avenir Next LT Pro"/>
        </w:rPr>
        <w:t xml:space="preserve">a </w:t>
      </w:r>
      <w:bookmarkStart w:id="500" w:name="_Hlk176787462"/>
      <w:r w:rsidR="00252A05" w:rsidRPr="00867CBC">
        <w:rPr>
          <w:rFonts w:ascii="Avenir Next LT Pro" w:hAnsi="Avenir Next LT Pro"/>
        </w:rPr>
        <w:t xml:space="preserve">report </w:t>
      </w:r>
      <w:r w:rsidR="008733DA" w:rsidRPr="00867CBC">
        <w:rPr>
          <w:rFonts w:ascii="Avenir Next LT Pro" w:hAnsi="Avenir Next LT Pro"/>
        </w:rPr>
        <w:t xml:space="preserve">of </w:t>
      </w:r>
      <w:r w:rsidR="008733DA" w:rsidRPr="00867CBC">
        <w:rPr>
          <w:rFonts w:ascii="Avenir Next LT Pro" w:hAnsi="Avenir Next LT Pro"/>
          <w:highlight w:val="cyan"/>
        </w:rPr>
        <w:t>abuse</w:t>
      </w:r>
      <w:r w:rsidR="00696912" w:rsidRPr="00867CBC">
        <w:rPr>
          <w:rFonts w:ascii="Avenir Next LT Pro" w:hAnsi="Avenir Next LT Pro" w:cstheme="minorHAnsi"/>
          <w:szCs w:val="22"/>
          <w:highlight w:val="cyan"/>
          <w:lang w:eastAsia="en-GB"/>
        </w:rPr>
        <w:t>,</w:t>
      </w:r>
      <w:r w:rsidR="00696912" w:rsidRPr="00867CBC">
        <w:rPr>
          <w:rFonts w:ascii="Avenir Next LT Pro" w:hAnsi="Avenir Next LT Pro"/>
          <w:highlight w:val="cyan"/>
        </w:rPr>
        <w:t xml:space="preserve"> </w:t>
      </w:r>
      <w:r w:rsidR="008733DA" w:rsidRPr="00867CBC">
        <w:rPr>
          <w:rFonts w:ascii="Avenir Next LT Pro" w:hAnsi="Avenir Next LT Pro"/>
          <w:highlight w:val="cyan"/>
        </w:rPr>
        <w:t>neglect</w:t>
      </w:r>
      <w:r w:rsidR="00696912" w:rsidRPr="00867CBC">
        <w:rPr>
          <w:rFonts w:ascii="Avenir Next LT Pro" w:hAnsi="Avenir Next LT Pro"/>
          <w:highlight w:val="cyan"/>
        </w:rPr>
        <w:t xml:space="preserve"> </w:t>
      </w:r>
      <w:r w:rsidR="00696912" w:rsidRPr="00867CBC">
        <w:rPr>
          <w:rFonts w:ascii="Avenir Next LT Pro" w:hAnsi="Avenir Next LT Pro" w:cstheme="minorHAnsi"/>
          <w:szCs w:val="22"/>
          <w:highlight w:val="cyan"/>
          <w:lang w:eastAsia="en-GB"/>
        </w:rPr>
        <w:t>or exploitation</w:t>
      </w:r>
      <w:r w:rsidRPr="00867CBC">
        <w:rPr>
          <w:rFonts w:ascii="Avenir Next LT Pro" w:hAnsi="Avenir Next LT Pro" w:cstheme="minorHAnsi"/>
          <w:szCs w:val="22"/>
          <w:lang w:eastAsia="en-GB"/>
        </w:rPr>
        <w:t xml:space="preserve"> </w:t>
      </w:r>
      <w:r w:rsidRPr="00867CBC">
        <w:rPr>
          <w:rFonts w:ascii="Avenir Next LT Pro" w:hAnsi="Avenir Next LT Pro"/>
        </w:rPr>
        <w:t xml:space="preserve">from </w:t>
      </w:r>
      <w:r w:rsidR="00B0023F" w:rsidRPr="00867CBC">
        <w:rPr>
          <w:rFonts w:ascii="Avenir Next LT Pro" w:hAnsi="Avenir Next LT Pro"/>
        </w:rPr>
        <w:t>a child</w:t>
      </w:r>
      <w:r w:rsidRPr="00867CBC">
        <w:rPr>
          <w:rFonts w:ascii="Avenir Next LT Pro" w:hAnsi="Avenir Next LT Pro"/>
        </w:rPr>
        <w:t>;</w:t>
      </w:r>
    </w:p>
    <w:p w14:paraId="697DB519" w14:textId="697C25E7" w:rsidR="005376E4" w:rsidRPr="00867CBC" w:rsidRDefault="00703FB6" w:rsidP="00D43737">
      <w:pPr>
        <w:pStyle w:val="ListParagraph"/>
        <w:numPr>
          <w:ilvl w:val="1"/>
          <w:numId w:val="13"/>
        </w:numPr>
        <w:rPr>
          <w:rFonts w:ascii="Avenir Next LT Pro" w:eastAsiaTheme="minorHAnsi" w:hAnsi="Avenir Next LT Pro" w:cstheme="minorHAnsi"/>
        </w:rPr>
      </w:pPr>
      <w:r w:rsidRPr="00867CBC">
        <w:rPr>
          <w:rFonts w:ascii="Avenir Next LT Pro" w:hAnsi="Avenir Next LT Pro"/>
        </w:rPr>
        <w:t>W</w:t>
      </w:r>
      <w:r w:rsidR="00FA3191" w:rsidRPr="00867CBC">
        <w:rPr>
          <w:rFonts w:ascii="Avenir Next LT Pro" w:hAnsi="Avenir Next LT Pro"/>
        </w:rPr>
        <w:t>histleblowing procedures</w:t>
      </w:r>
      <w:r w:rsidR="00551917" w:rsidRPr="00867CBC">
        <w:rPr>
          <w:rFonts w:ascii="Avenir Next LT Pro" w:hAnsi="Avenir Next LT Pro"/>
        </w:rPr>
        <w:t xml:space="preserve"> as they refer specifically to Child Protection</w:t>
      </w:r>
      <w:r w:rsidR="00FA3191" w:rsidRPr="00867CBC">
        <w:rPr>
          <w:rFonts w:ascii="Avenir Next LT Pro" w:hAnsi="Avenir Next LT Pro"/>
        </w:rPr>
        <w:t>;</w:t>
      </w:r>
    </w:p>
    <w:p w14:paraId="16997D24" w14:textId="383E0B40" w:rsidR="00FA3191" w:rsidRPr="00867CBC" w:rsidRDefault="00FA3191"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 xml:space="preserve">the school </w:t>
      </w:r>
      <w:r w:rsidRPr="00867CBC">
        <w:rPr>
          <w:rFonts w:ascii="Avenir Next LT Pro" w:eastAsiaTheme="minorHAnsi" w:hAnsi="Avenir Next LT Pro"/>
          <w:highlight w:val="cyan"/>
        </w:rPr>
        <w:t xml:space="preserve">Equality </w:t>
      </w:r>
      <w:r w:rsidR="00BB3C5D" w:rsidRPr="00867CBC">
        <w:rPr>
          <w:rFonts w:ascii="Avenir Next LT Pro" w:eastAsiaTheme="minorHAnsi" w:hAnsi="Avenir Next LT Pro" w:cstheme="minorHAnsi"/>
          <w:highlight w:val="cyan"/>
        </w:rPr>
        <w:t>Policy</w:t>
      </w:r>
      <w:r w:rsidR="00E01147" w:rsidRPr="00867CBC">
        <w:rPr>
          <w:rFonts w:ascii="Avenir Next LT Pro" w:eastAsiaTheme="minorHAnsi" w:hAnsi="Avenir Next LT Pro"/>
        </w:rPr>
        <w:t>/Objectives</w:t>
      </w:r>
      <w:r w:rsidR="006D5875" w:rsidRPr="00867CBC">
        <w:rPr>
          <w:rFonts w:ascii="Avenir Next LT Pro" w:eastAsiaTheme="minorHAnsi" w:hAnsi="Avenir Next LT Pro"/>
        </w:rPr>
        <w:t xml:space="preserve">; </w:t>
      </w:r>
      <w:r w:rsidRPr="00867CBC">
        <w:rPr>
          <w:rFonts w:ascii="Avenir Next LT Pro" w:eastAsiaTheme="minorHAnsi" w:hAnsi="Avenir Next LT Pro"/>
        </w:rPr>
        <w:t>and</w:t>
      </w:r>
      <w:bookmarkEnd w:id="500"/>
    </w:p>
    <w:p w14:paraId="196287A0" w14:textId="3F4272A3" w:rsidR="00FA3191" w:rsidRPr="00867CBC" w:rsidRDefault="00FA3191" w:rsidP="00EF10C0">
      <w:pPr>
        <w:pStyle w:val="ListParagraph"/>
        <w:numPr>
          <w:ilvl w:val="1"/>
          <w:numId w:val="13"/>
        </w:numPr>
        <w:rPr>
          <w:rFonts w:ascii="Avenir Next LT Pro" w:eastAsiaTheme="minorHAnsi" w:hAnsi="Avenir Next LT Pro"/>
        </w:rPr>
      </w:pPr>
      <w:r w:rsidRPr="00867CBC">
        <w:rPr>
          <w:rFonts w:ascii="Avenir Next LT Pro" w:eastAsiaTheme="minorHAnsi" w:hAnsi="Avenir Next LT Pro"/>
        </w:rPr>
        <w:t>general health</w:t>
      </w:r>
      <w:r w:rsidR="00A64270" w:rsidRPr="00867CBC">
        <w:rPr>
          <w:rFonts w:ascii="Avenir Next LT Pro" w:eastAsiaTheme="minorHAnsi" w:hAnsi="Avenir Next LT Pro"/>
        </w:rPr>
        <w:t xml:space="preserve">, </w:t>
      </w:r>
      <w:r w:rsidRPr="00867CBC">
        <w:rPr>
          <w:rFonts w:ascii="Avenir Next LT Pro" w:eastAsiaTheme="minorHAnsi" w:hAnsi="Avenir Next LT Pro"/>
        </w:rPr>
        <w:t xml:space="preserve">safety </w:t>
      </w:r>
      <w:r w:rsidR="00A64270" w:rsidRPr="00867CBC">
        <w:rPr>
          <w:rFonts w:ascii="Avenir Next LT Pro" w:eastAsiaTheme="minorHAnsi" w:hAnsi="Avenir Next LT Pro"/>
        </w:rPr>
        <w:t xml:space="preserve">and welfare </w:t>
      </w:r>
      <w:r w:rsidRPr="00867CBC">
        <w:rPr>
          <w:rFonts w:ascii="Avenir Next LT Pro" w:eastAsiaTheme="minorHAnsi" w:hAnsi="Avenir Next LT Pro"/>
        </w:rPr>
        <w:t>issues.</w:t>
      </w:r>
    </w:p>
    <w:p w14:paraId="73F9CBC8" w14:textId="7334AFA1" w:rsidR="003206C4" w:rsidRPr="00867CBC" w:rsidRDefault="000E374A" w:rsidP="00EF10C0">
      <w:pPr>
        <w:autoSpaceDE w:val="0"/>
        <w:autoSpaceDN w:val="0"/>
        <w:adjustRightInd w:val="0"/>
        <w:spacing w:before="120" w:after="120"/>
        <w:ind w:left="567"/>
        <w:rPr>
          <w:rFonts w:ascii="Avenir Next LT Pro" w:hAnsi="Avenir Next LT Pro"/>
        </w:rPr>
      </w:pPr>
      <w:r w:rsidRPr="00867CBC">
        <w:rPr>
          <w:rFonts w:ascii="Avenir Next LT Pro" w:hAnsi="Avenir Next LT Pro"/>
        </w:rPr>
        <w:t xml:space="preserve">Training is organised by the </w:t>
      </w:r>
      <w:r w:rsidR="00770731" w:rsidRPr="00867CBC">
        <w:rPr>
          <w:rFonts w:ascii="Avenir Next LT Pro" w:hAnsi="Avenir Next LT Pro"/>
        </w:rPr>
        <w:t>D</w:t>
      </w:r>
      <w:r w:rsidR="00CC4BF4" w:rsidRPr="00867CBC">
        <w:rPr>
          <w:rFonts w:ascii="Avenir Next LT Pro" w:hAnsi="Avenir Next LT Pro"/>
        </w:rPr>
        <w:t>SL</w:t>
      </w:r>
      <w:r w:rsidRPr="00867CBC">
        <w:rPr>
          <w:rFonts w:ascii="Avenir Next LT Pro" w:hAnsi="Avenir Next LT Pro"/>
        </w:rPr>
        <w:t xml:space="preserve"> in line with </w:t>
      </w:r>
      <w:r w:rsidR="00757986" w:rsidRPr="00867CBC">
        <w:rPr>
          <w:rFonts w:ascii="Avenir Next LT Pro" w:hAnsi="Avenir Next LT Pro"/>
        </w:rPr>
        <w:t xml:space="preserve">Cumbria </w:t>
      </w:r>
      <w:r w:rsidR="00DF6C52" w:rsidRPr="00867CBC">
        <w:rPr>
          <w:rFonts w:ascii="Avenir Next LT Pro" w:hAnsi="Avenir Next LT Pro"/>
        </w:rPr>
        <w:t>SC</w:t>
      </w:r>
      <w:r w:rsidR="00DF327A" w:rsidRPr="00867CBC">
        <w:rPr>
          <w:rFonts w:ascii="Avenir Next LT Pro" w:hAnsi="Avenir Next LT Pro"/>
        </w:rPr>
        <w:t>P</w:t>
      </w:r>
      <w:r w:rsidR="00A5636B" w:rsidRPr="00867CBC">
        <w:rPr>
          <w:rFonts w:ascii="Avenir Next LT Pro" w:hAnsi="Avenir Next LT Pro"/>
        </w:rPr>
        <w:t xml:space="preserve"> guidance.</w:t>
      </w:r>
    </w:p>
    <w:p w14:paraId="510B9C82" w14:textId="61230B04" w:rsidR="0063429B" w:rsidRPr="00867CBC" w:rsidRDefault="000E374A"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All staff have undertaken whole school Safeguarding </w:t>
      </w:r>
      <w:r w:rsidR="00DD43FF" w:rsidRPr="00867CBC">
        <w:rPr>
          <w:rFonts w:ascii="Avenir Next LT Pro" w:hAnsi="Avenir Next LT Pro"/>
        </w:rPr>
        <w:t>t</w:t>
      </w:r>
      <w:r w:rsidRPr="00867CBC">
        <w:rPr>
          <w:rFonts w:ascii="Avenir Next LT Pro" w:hAnsi="Avenir Next LT Pro"/>
        </w:rPr>
        <w:t>raining</w:t>
      </w:r>
      <w:r w:rsidR="00DF6C52" w:rsidRPr="00867CBC">
        <w:rPr>
          <w:rFonts w:ascii="Avenir Next LT Pro" w:hAnsi="Avenir Next LT Pro"/>
        </w:rPr>
        <w:t xml:space="preserve"> which will be refreshed every </w:t>
      </w:r>
      <w:r w:rsidR="00DF6C52" w:rsidRPr="00867CBC">
        <w:rPr>
          <w:rFonts w:ascii="Avenir Next LT Pro" w:hAnsi="Avenir Next LT Pro" w:cstheme="minorHAnsi"/>
          <w:szCs w:val="22"/>
          <w:lang w:eastAsia="en-GB"/>
        </w:rPr>
        <w:t>three</w:t>
      </w:r>
      <w:r w:rsidR="00DF6C52" w:rsidRPr="00867CBC">
        <w:rPr>
          <w:rFonts w:ascii="Avenir Next LT Pro" w:hAnsi="Avenir Next LT Pro"/>
        </w:rPr>
        <w:t xml:space="preserve"> years</w:t>
      </w:r>
      <w:r w:rsidR="00572B85" w:rsidRPr="00867CBC">
        <w:rPr>
          <w:rFonts w:ascii="Avenir Next LT Pro" w:hAnsi="Avenir Next LT Pro"/>
        </w:rPr>
        <w:t xml:space="preserve"> and updated on a regular basis </w:t>
      </w:r>
      <w:r w:rsidR="00EB391C" w:rsidRPr="00867CBC">
        <w:rPr>
          <w:rFonts w:ascii="Avenir Next LT Pro" w:hAnsi="Avenir Next LT Pro" w:cstheme="minorHAnsi"/>
          <w:szCs w:val="22"/>
          <w:highlight w:val="cyan"/>
          <w:lang w:eastAsia="en-GB"/>
        </w:rPr>
        <w:t>(at least annually)</w:t>
      </w:r>
      <w:r w:rsidR="00EB391C" w:rsidRPr="00867CBC">
        <w:rPr>
          <w:rFonts w:ascii="Avenir Next LT Pro" w:hAnsi="Avenir Next LT Pro" w:cstheme="minorHAnsi"/>
          <w:szCs w:val="22"/>
          <w:lang w:eastAsia="en-GB"/>
        </w:rPr>
        <w:t xml:space="preserve"> </w:t>
      </w:r>
      <w:r w:rsidR="00572B85" w:rsidRPr="00867CBC">
        <w:rPr>
          <w:rFonts w:ascii="Avenir Next LT Pro" w:hAnsi="Avenir Next LT Pro"/>
        </w:rPr>
        <w:t>by the DSL or other external source</w:t>
      </w:r>
      <w:r w:rsidR="0063429B" w:rsidRPr="00867CBC">
        <w:rPr>
          <w:rFonts w:ascii="Avenir Next LT Pro" w:hAnsi="Avenir Next LT Pro"/>
        </w:rPr>
        <w:t>.</w:t>
      </w:r>
    </w:p>
    <w:p w14:paraId="458013F3" w14:textId="60E8A6B5" w:rsidR="0008427B" w:rsidRPr="00867CBC" w:rsidRDefault="0008427B" w:rsidP="00EF10C0">
      <w:pPr>
        <w:autoSpaceDE w:val="0"/>
        <w:autoSpaceDN w:val="0"/>
        <w:adjustRightInd w:val="0"/>
        <w:spacing w:after="120"/>
        <w:ind w:left="567"/>
        <w:rPr>
          <w:rFonts w:ascii="Avenir Next LT Pro" w:hAnsi="Avenir Next LT Pro"/>
        </w:rPr>
      </w:pPr>
      <w:bookmarkStart w:id="501" w:name="_Hlk524516853"/>
      <w:bookmarkStart w:id="502" w:name="_Hlk35594017"/>
      <w:r w:rsidRPr="00867CBC">
        <w:rPr>
          <w:rFonts w:ascii="Avenir Next LT Pro" w:hAnsi="Avenir Next LT Pro"/>
          <w:color w:val="000000" w:themeColor="text1"/>
        </w:rPr>
        <w:t xml:space="preserve">All staff </w:t>
      </w:r>
      <w:r w:rsidR="00BE61F7" w:rsidRPr="00867CBC">
        <w:rPr>
          <w:rFonts w:ascii="Avenir Next LT Pro" w:hAnsi="Avenir Next LT Pro"/>
          <w:color w:val="000000" w:themeColor="text1"/>
        </w:rPr>
        <w:t xml:space="preserve">and </w:t>
      </w:r>
      <w:r w:rsidR="000E681E" w:rsidRPr="00867CBC">
        <w:rPr>
          <w:rFonts w:ascii="Avenir Next LT Pro" w:hAnsi="Avenir Next LT Pro"/>
          <w:color w:val="000000" w:themeColor="text1"/>
        </w:rPr>
        <w:t xml:space="preserve">regular </w:t>
      </w:r>
      <w:r w:rsidR="00BE61F7" w:rsidRPr="00867CBC">
        <w:rPr>
          <w:rFonts w:ascii="Avenir Next LT Pro" w:hAnsi="Avenir Next LT Pro"/>
          <w:color w:val="000000" w:themeColor="text1"/>
        </w:rPr>
        <w:t xml:space="preserve">volunteers working in ‘Regulated Activity’ </w:t>
      </w:r>
      <w:r w:rsidR="007E3D36" w:rsidRPr="00867CBC">
        <w:rPr>
          <w:rFonts w:ascii="Avenir Next LT Pro" w:hAnsi="Avenir Next LT Pro"/>
          <w:color w:val="000000" w:themeColor="text1"/>
        </w:rPr>
        <w:t xml:space="preserve">and directly with children </w:t>
      </w:r>
      <w:r w:rsidRPr="00867CBC">
        <w:rPr>
          <w:rFonts w:ascii="Avenir Next LT Pro" w:hAnsi="Avenir Next LT Pro"/>
          <w:color w:val="000000" w:themeColor="text1"/>
        </w:rPr>
        <w:t>are</w:t>
      </w:r>
      <w:r w:rsidRPr="00867CBC">
        <w:rPr>
          <w:rFonts w:ascii="Avenir Next LT Pro" w:hAnsi="Avenir Next LT Pro"/>
          <w:i/>
          <w:color w:val="000000" w:themeColor="text1"/>
        </w:rPr>
        <w:t xml:space="preserve"> </w:t>
      </w:r>
      <w:r w:rsidRPr="00867CBC">
        <w:rPr>
          <w:rFonts w:ascii="Avenir Next LT Pro" w:eastAsiaTheme="minorHAnsi" w:hAnsi="Avenir Next LT Pro"/>
        </w:rPr>
        <w:t xml:space="preserve">provided with a copy of </w:t>
      </w:r>
      <w:hyperlink r:id="rId96" w:history="1">
        <w:r w:rsidR="008B7CA3" w:rsidRPr="00867CBC">
          <w:rPr>
            <w:rStyle w:val="Hyperlink"/>
            <w:rFonts w:ascii="Avenir Next LT Pro" w:eastAsiaTheme="minorHAnsi" w:hAnsi="Avenir Next LT Pro"/>
          </w:rPr>
          <w:t xml:space="preserve">Part one of ‘Keeping Children Safe in Education </w:t>
        </w:r>
        <w:r w:rsidR="008B7CA3" w:rsidRPr="00867CBC">
          <w:rPr>
            <w:rStyle w:val="Hyperlink"/>
            <w:rFonts w:ascii="Avenir Next LT Pro" w:hAnsi="Avenir Next LT Pro" w:cstheme="minorHAnsi"/>
          </w:rPr>
          <w:t>– Safeguarding information for all staff</w:t>
        </w:r>
      </w:hyperlink>
      <w:r w:rsidR="008E383B" w:rsidRPr="00867CBC">
        <w:rPr>
          <w:rFonts w:ascii="Avenir Next LT Pro" w:hAnsi="Avenir Next LT Pro" w:cstheme="minorHAnsi"/>
        </w:rPr>
        <w:t>,</w:t>
      </w:r>
      <w:r w:rsidR="008E383B" w:rsidRPr="00867CBC">
        <w:rPr>
          <w:rFonts w:ascii="Avenir Next LT Pro" w:hAnsi="Avenir Next LT Pro"/>
        </w:rPr>
        <w:t xml:space="preserve"> </w:t>
      </w:r>
      <w:r w:rsidR="009B478A" w:rsidRPr="00867CBC">
        <w:rPr>
          <w:rFonts w:ascii="Avenir Next LT Pro" w:hAnsi="Avenir Next LT Pro"/>
        </w:rPr>
        <w:t xml:space="preserve">(or Annex A, where appropriate) </w:t>
      </w:r>
      <w:r w:rsidR="008B7CA3" w:rsidRPr="00867CBC">
        <w:rPr>
          <w:rFonts w:ascii="Avenir Next LT Pro" w:hAnsi="Avenir Next LT Pro"/>
        </w:rPr>
        <w:t>DfE guidance ‘</w:t>
      </w:r>
      <w:hyperlink r:id="rId97" w:history="1">
        <w:r w:rsidR="008B7CA3" w:rsidRPr="00867CBC">
          <w:rPr>
            <w:rStyle w:val="Hyperlink"/>
            <w:rFonts w:ascii="Avenir Next LT Pro" w:hAnsi="Avenir Next LT Pro" w:cstheme="minorHAnsi"/>
          </w:rPr>
          <w:t>What to do if you’re worried a child is being abused</w:t>
        </w:r>
      </w:hyperlink>
      <w:r w:rsidR="008B7CA3" w:rsidRPr="00867CBC">
        <w:rPr>
          <w:rFonts w:ascii="Avenir Next LT Pro" w:hAnsi="Avenir Next LT Pro" w:cstheme="minorHAnsi"/>
        </w:rPr>
        <w:t>’</w:t>
      </w:r>
      <w:r w:rsidR="00013EE5" w:rsidRPr="00867CBC">
        <w:rPr>
          <w:rFonts w:ascii="Avenir Next LT Pro" w:hAnsi="Avenir Next LT Pro" w:cstheme="minorHAnsi"/>
        </w:rPr>
        <w:t>;</w:t>
      </w:r>
      <w:r w:rsidRPr="00867CBC">
        <w:rPr>
          <w:rFonts w:ascii="Avenir Next LT Pro" w:hAnsi="Avenir Next LT Pro" w:cstheme="minorHAnsi"/>
        </w:rPr>
        <w:t xml:space="preserve"> the Cumbria SC</w:t>
      </w:r>
      <w:r w:rsidR="00DF327A" w:rsidRPr="00867CBC">
        <w:rPr>
          <w:rFonts w:ascii="Avenir Next LT Pro" w:hAnsi="Avenir Next LT Pro" w:cstheme="minorHAnsi"/>
        </w:rPr>
        <w:t>P</w:t>
      </w:r>
      <w:r w:rsidRPr="00867CBC">
        <w:rPr>
          <w:rFonts w:ascii="Avenir Next LT Pro" w:hAnsi="Avenir Next LT Pro" w:cstheme="minorHAnsi"/>
        </w:rPr>
        <w:t xml:space="preserve"> </w:t>
      </w:r>
      <w:hyperlink r:id="rId98" w:history="1">
        <w:r w:rsidRPr="00867CBC">
          <w:rPr>
            <w:rStyle w:val="Hyperlink"/>
            <w:rFonts w:ascii="Avenir Next LT Pro" w:hAnsi="Avenir Next LT Pro" w:cstheme="minorHAnsi"/>
          </w:rPr>
          <w:t>Summary of Allegations Management Pr</w:t>
        </w:r>
        <w:r w:rsidR="0048759E" w:rsidRPr="00867CBC">
          <w:rPr>
            <w:rStyle w:val="Hyperlink"/>
            <w:rFonts w:ascii="Avenir Next LT Pro" w:hAnsi="Avenir Next LT Pro" w:cstheme="minorHAnsi"/>
          </w:rPr>
          <w:t>ocedures</w:t>
        </w:r>
      </w:hyperlink>
      <w:r w:rsidR="0048759E" w:rsidRPr="00867CBC">
        <w:rPr>
          <w:rFonts w:ascii="Avenir Next LT Pro" w:hAnsi="Avenir Next LT Pro" w:cstheme="minorHAnsi"/>
        </w:rPr>
        <w:t xml:space="preserve"> Flow</w:t>
      </w:r>
      <w:r w:rsidR="00265E64" w:rsidRPr="00867CBC">
        <w:rPr>
          <w:rFonts w:ascii="Avenir Next LT Pro" w:hAnsi="Avenir Next LT Pro" w:cstheme="minorHAnsi"/>
        </w:rPr>
        <w:t>c</w:t>
      </w:r>
      <w:r w:rsidR="0048759E" w:rsidRPr="00867CBC">
        <w:rPr>
          <w:rFonts w:ascii="Avenir Next LT Pro" w:hAnsi="Avenir Next LT Pro" w:cstheme="minorHAnsi"/>
        </w:rPr>
        <w:t>hart</w:t>
      </w:r>
      <w:r w:rsidR="00013EE5" w:rsidRPr="00867CBC">
        <w:rPr>
          <w:rFonts w:ascii="Avenir Next LT Pro" w:hAnsi="Avenir Next LT Pro"/>
        </w:rPr>
        <w:t>; the school’s Child Protection Policy</w:t>
      </w:r>
      <w:r w:rsidR="00A00D97" w:rsidRPr="00867CBC">
        <w:rPr>
          <w:rFonts w:ascii="Avenir Next LT Pro" w:hAnsi="Avenir Next LT Pro"/>
        </w:rPr>
        <w:t xml:space="preserve"> and</w:t>
      </w:r>
      <w:r w:rsidR="00FC217A" w:rsidRPr="00867CBC">
        <w:rPr>
          <w:rFonts w:ascii="Avenir Next LT Pro" w:hAnsi="Avenir Next LT Pro"/>
        </w:rPr>
        <w:t xml:space="preserve"> procedures</w:t>
      </w:r>
      <w:r w:rsidR="00A00D97" w:rsidRPr="00867CBC">
        <w:rPr>
          <w:rFonts w:ascii="Avenir Next LT Pro" w:hAnsi="Avenir Next LT Pro"/>
        </w:rPr>
        <w:t xml:space="preserve">, </w:t>
      </w:r>
      <w:r w:rsidR="00013EE5" w:rsidRPr="00867CBC">
        <w:rPr>
          <w:rFonts w:ascii="Avenir Next LT Pro" w:hAnsi="Avenir Next LT Pro"/>
        </w:rPr>
        <w:t>the School Code of Conduct for staff and other adults</w:t>
      </w:r>
      <w:r w:rsidR="00A00D97" w:rsidRPr="00867CBC">
        <w:rPr>
          <w:rFonts w:ascii="Avenir Next LT Pro" w:hAnsi="Avenir Next LT Pro"/>
        </w:rPr>
        <w:t xml:space="preserve"> </w:t>
      </w:r>
      <w:bookmarkStart w:id="503" w:name="_Hlk524103511"/>
      <w:r w:rsidR="00A00D97" w:rsidRPr="00867CBC">
        <w:rPr>
          <w:rFonts w:ascii="Avenir Next LT Pro" w:hAnsi="Avenir Next LT Pro"/>
        </w:rPr>
        <w:t>and the procedures to follow should a child go missing from school</w:t>
      </w:r>
      <w:r w:rsidR="00551BEE" w:rsidRPr="00867CBC">
        <w:rPr>
          <w:rFonts w:ascii="Avenir Next LT Pro" w:hAnsi="Avenir Next LT Pro" w:cstheme="minorHAnsi"/>
        </w:rPr>
        <w:t xml:space="preserve"> </w:t>
      </w:r>
      <w:r w:rsidR="00551BEE" w:rsidRPr="00867CBC">
        <w:rPr>
          <w:rFonts w:ascii="Avenir Next LT Pro" w:hAnsi="Avenir Next LT Pro" w:cstheme="minorHAnsi"/>
          <w:highlight w:val="cyan"/>
        </w:rPr>
        <w:t>or</w:t>
      </w:r>
      <w:r w:rsidR="00551BEE" w:rsidRPr="00867CBC">
        <w:rPr>
          <w:rFonts w:ascii="Avenir Next LT Pro" w:hAnsi="Avenir Next LT Pro"/>
          <w:highlight w:val="cyan"/>
        </w:rPr>
        <w:t xml:space="preserve"> </w:t>
      </w:r>
      <w:r w:rsidR="00A00D97" w:rsidRPr="00867CBC">
        <w:rPr>
          <w:rFonts w:ascii="Avenir Next LT Pro" w:hAnsi="Avenir Next LT Pro"/>
          <w:highlight w:val="cyan"/>
        </w:rPr>
        <w:t>home</w:t>
      </w:r>
      <w:r w:rsidR="00551BEE" w:rsidRPr="00867CBC">
        <w:rPr>
          <w:rFonts w:ascii="Avenir Next LT Pro" w:hAnsi="Avenir Next LT Pro" w:cstheme="minorHAnsi"/>
          <w:highlight w:val="cyan"/>
        </w:rPr>
        <w:t>/</w:t>
      </w:r>
      <w:r w:rsidR="00A00D97" w:rsidRPr="00867CBC">
        <w:rPr>
          <w:rFonts w:ascii="Avenir Next LT Pro" w:hAnsi="Avenir Next LT Pro"/>
          <w:highlight w:val="cyan"/>
        </w:rPr>
        <w:t>care</w:t>
      </w:r>
      <w:r w:rsidR="00A725E2" w:rsidRPr="00867CBC">
        <w:rPr>
          <w:rFonts w:ascii="Avenir Next LT Pro" w:hAnsi="Avenir Next LT Pro"/>
        </w:rPr>
        <w:t>.</w:t>
      </w:r>
      <w:bookmarkEnd w:id="499"/>
      <w:bookmarkEnd w:id="501"/>
      <w:bookmarkEnd w:id="503"/>
    </w:p>
    <w:bookmarkEnd w:id="502"/>
    <w:p w14:paraId="5D8A1A42" w14:textId="72348F72" w:rsidR="008F7085" w:rsidRPr="00867CBC" w:rsidRDefault="008F7085" w:rsidP="00EF10C0">
      <w:pPr>
        <w:spacing w:after="120"/>
        <w:ind w:left="567"/>
        <w:rPr>
          <w:rFonts w:ascii="Avenir Next LT Pro" w:eastAsiaTheme="minorHAnsi" w:hAnsi="Avenir Next LT Pro"/>
        </w:rPr>
      </w:pPr>
      <w:r w:rsidRPr="00867CBC">
        <w:rPr>
          <w:rFonts w:ascii="Avenir Next LT Pro" w:eastAsiaTheme="minorHAnsi" w:hAnsi="Avenir Next LT Pro"/>
        </w:rPr>
        <w:t>We will ensure that regular staff appraisals are carried out to identify any training needs, and secure opportunities for continued professional development for staff.</w:t>
      </w:r>
      <w:r w:rsidR="00EF10C0" w:rsidRPr="00867CBC">
        <w:rPr>
          <w:rFonts w:ascii="Avenir Next LT Pro" w:eastAsiaTheme="minorHAnsi" w:hAnsi="Avenir Next LT Pro"/>
        </w:rPr>
        <w:t xml:space="preserve"> </w:t>
      </w:r>
      <w:r w:rsidRPr="00867CBC">
        <w:rPr>
          <w:rFonts w:ascii="Avenir Next LT Pro" w:eastAsiaTheme="minorHAnsi" w:hAnsi="Avenir Next LT Pro"/>
        </w:rPr>
        <w:t xml:space="preserve">We will support our staff to improve their qualification levels wherever possible. </w:t>
      </w:r>
    </w:p>
    <w:p w14:paraId="161E2CAC" w14:textId="1D38C87A"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The nominated </w:t>
      </w:r>
      <w:r w:rsidR="005C4546" w:rsidRPr="00867CBC">
        <w:rPr>
          <w:rFonts w:ascii="Avenir Next LT Pro" w:hAnsi="Avenir Next LT Pro"/>
        </w:rPr>
        <w:t>G</w:t>
      </w:r>
      <w:r w:rsidRPr="00867CBC">
        <w:rPr>
          <w:rFonts w:ascii="Avenir Next LT Pro" w:hAnsi="Avenir Next LT Pro"/>
        </w:rPr>
        <w:t xml:space="preserve">overnor </w:t>
      </w:r>
      <w:r w:rsidR="00025F4A" w:rsidRPr="00867CBC">
        <w:rPr>
          <w:rFonts w:ascii="Avenir Next LT Pro" w:hAnsi="Avenir Next LT Pro"/>
        </w:rPr>
        <w:t>will</w:t>
      </w:r>
      <w:r w:rsidRPr="00867CBC">
        <w:rPr>
          <w:rFonts w:ascii="Avenir Next LT Pro" w:hAnsi="Avenir Next LT Pro"/>
        </w:rPr>
        <w:t xml:space="preserve"> receive safeguarding training from a strategic perspective </w:t>
      </w:r>
      <w:r w:rsidR="007B5759" w:rsidRPr="00867CBC">
        <w:rPr>
          <w:rFonts w:ascii="Avenir Next LT Pro" w:hAnsi="Avenir Next LT Pro"/>
        </w:rPr>
        <w:t>which will be updated regularly</w:t>
      </w:r>
      <w:r w:rsidRPr="00867CBC">
        <w:rPr>
          <w:rFonts w:ascii="Avenir Next LT Pro" w:hAnsi="Avenir Next LT Pro"/>
        </w:rPr>
        <w:t>, to be disseminated to the rest of the Governing Body.</w:t>
      </w:r>
    </w:p>
    <w:p w14:paraId="1EA47C08" w14:textId="7E9EB3A2" w:rsidR="003206C4"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The </w:t>
      </w:r>
      <w:r w:rsidR="00ED7826" w:rsidRPr="00867CBC">
        <w:rPr>
          <w:rFonts w:ascii="Avenir Next LT Pro" w:hAnsi="Avenir Next LT Pro"/>
        </w:rPr>
        <w:t>S</w:t>
      </w:r>
      <w:r w:rsidRPr="00867CBC">
        <w:rPr>
          <w:rFonts w:ascii="Avenir Next LT Pro" w:hAnsi="Avenir Next LT Pro"/>
        </w:rPr>
        <w:t xml:space="preserve">chool </w:t>
      </w:r>
      <w:r w:rsidR="00ED7826" w:rsidRPr="00867CBC">
        <w:rPr>
          <w:rFonts w:ascii="Avenir Next LT Pro" w:hAnsi="Avenir Next LT Pro"/>
        </w:rPr>
        <w:t>L</w:t>
      </w:r>
      <w:r w:rsidRPr="00867CBC">
        <w:rPr>
          <w:rFonts w:ascii="Avenir Next LT Pro" w:hAnsi="Avenir Next LT Pro"/>
        </w:rPr>
        <w:t xml:space="preserve">eadership </w:t>
      </w:r>
      <w:r w:rsidR="00ED7826" w:rsidRPr="00867CBC">
        <w:rPr>
          <w:rFonts w:ascii="Avenir Next LT Pro" w:hAnsi="Avenir Next LT Pro"/>
        </w:rPr>
        <w:t>T</w:t>
      </w:r>
      <w:r w:rsidRPr="00867CBC">
        <w:rPr>
          <w:rFonts w:ascii="Avenir Next LT Pro" w:hAnsi="Avenir Next LT Pro"/>
        </w:rPr>
        <w:t xml:space="preserve">eam will ensure the </w:t>
      </w:r>
      <w:r w:rsidR="00770731" w:rsidRPr="00867CBC">
        <w:rPr>
          <w:rFonts w:ascii="Avenir Next LT Pro" w:hAnsi="Avenir Next LT Pro"/>
        </w:rPr>
        <w:t>D</w:t>
      </w:r>
      <w:r w:rsidR="00CC4BF4" w:rsidRPr="00867CBC">
        <w:rPr>
          <w:rFonts w:ascii="Avenir Next LT Pro" w:hAnsi="Avenir Next LT Pro"/>
        </w:rPr>
        <w:t>SL</w:t>
      </w:r>
      <w:r w:rsidR="006D5875" w:rsidRPr="00867CBC">
        <w:rPr>
          <w:rFonts w:ascii="Avenir Next LT Pro" w:hAnsi="Avenir Next LT Pro"/>
        </w:rPr>
        <w:t xml:space="preserve"> and the </w:t>
      </w:r>
      <w:r w:rsidR="00D30913" w:rsidRPr="00867CBC">
        <w:rPr>
          <w:rFonts w:ascii="Avenir Next LT Pro" w:hAnsi="Avenir Next LT Pro"/>
        </w:rPr>
        <w:t>Deputy DSL</w:t>
      </w:r>
      <w:r w:rsidRPr="00867CBC">
        <w:rPr>
          <w:rFonts w:ascii="Avenir Next LT Pro" w:hAnsi="Avenir Next LT Pro"/>
        </w:rPr>
        <w:t xml:space="preserve"> attend the required safeguarding training when they first take up the role</w:t>
      </w:r>
      <w:r w:rsidR="002156A4" w:rsidRPr="00867CBC">
        <w:rPr>
          <w:rFonts w:ascii="Avenir Next LT Pro" w:hAnsi="Avenir Next LT Pro"/>
        </w:rPr>
        <w:t xml:space="preserve"> which will provide them with the knowledge and skills required to carry out the role effectively.</w:t>
      </w:r>
      <w:r w:rsidR="00EF10C0" w:rsidRPr="00867CBC">
        <w:rPr>
          <w:rFonts w:ascii="Avenir Next LT Pro" w:hAnsi="Avenir Next LT Pro"/>
        </w:rPr>
        <w:t xml:space="preserve"> </w:t>
      </w:r>
      <w:r w:rsidR="002156A4" w:rsidRPr="00867CBC">
        <w:rPr>
          <w:rFonts w:ascii="Avenir Next LT Pro" w:hAnsi="Avenir Next LT Pro"/>
        </w:rPr>
        <w:t>The training will be updated every two years.</w:t>
      </w:r>
      <w:r w:rsidR="00EF10C0" w:rsidRPr="00867CBC">
        <w:rPr>
          <w:rFonts w:ascii="Avenir Next LT Pro" w:hAnsi="Avenir Next LT Pro"/>
        </w:rPr>
        <w:t xml:space="preserve"> </w:t>
      </w:r>
      <w:r w:rsidR="002156A4" w:rsidRPr="00867CBC">
        <w:rPr>
          <w:rFonts w:ascii="Avenir Next LT Pro" w:hAnsi="Avenir Next LT Pro"/>
        </w:rPr>
        <w:t xml:space="preserve">In addition to formal training, as set out above, their knowledge and skills will be updated, (for example via e-bulletins, meeting other </w:t>
      </w:r>
      <w:r w:rsidR="002156A4" w:rsidRPr="00867CBC">
        <w:rPr>
          <w:rFonts w:ascii="Avenir Next LT Pro" w:hAnsi="Avenir Next LT Pro" w:cstheme="minorHAnsi"/>
          <w:szCs w:val="22"/>
          <w:lang w:eastAsia="en-GB"/>
        </w:rPr>
        <w:t>DSL’s</w:t>
      </w:r>
      <w:r w:rsidR="002156A4" w:rsidRPr="00867CBC">
        <w:rPr>
          <w:rFonts w:ascii="Avenir Next LT Pro" w:hAnsi="Avenir Next LT Pro"/>
        </w:rPr>
        <w:t>, or taking time to read and digest safeguarding developments) at regular intervals, but at least annually, to keep up with any developments relevant to their role.</w:t>
      </w:r>
    </w:p>
    <w:p w14:paraId="27370591" w14:textId="02DF4406" w:rsidR="001D6459" w:rsidRPr="00867CBC" w:rsidRDefault="0067433A" w:rsidP="00EF10C0">
      <w:pPr>
        <w:autoSpaceDE w:val="0"/>
        <w:autoSpaceDN w:val="0"/>
        <w:adjustRightInd w:val="0"/>
        <w:spacing w:after="120"/>
        <w:ind w:left="567"/>
        <w:rPr>
          <w:rFonts w:ascii="Avenir Next LT Pro" w:hAnsi="Avenir Next LT Pro"/>
        </w:rPr>
      </w:pPr>
      <w:r w:rsidRPr="00867CBC">
        <w:rPr>
          <w:rFonts w:ascii="Avenir Next LT Pro" w:hAnsi="Avenir Next LT Pro"/>
        </w:rPr>
        <w:lastRenderedPageBreak/>
        <w:t>Both t</w:t>
      </w:r>
      <w:r w:rsidR="001D6459" w:rsidRPr="00867CBC">
        <w:rPr>
          <w:rFonts w:ascii="Avenir Next LT Pro" w:hAnsi="Avenir Next LT Pro"/>
        </w:rPr>
        <w:t xml:space="preserve">he </w:t>
      </w:r>
      <w:r w:rsidR="00770731" w:rsidRPr="00867CBC">
        <w:rPr>
          <w:rFonts w:ascii="Avenir Next LT Pro" w:hAnsi="Avenir Next LT Pro"/>
        </w:rPr>
        <w:t>D</w:t>
      </w:r>
      <w:r w:rsidR="00CC4BF4" w:rsidRPr="00867CBC">
        <w:rPr>
          <w:rFonts w:ascii="Avenir Next LT Pro" w:hAnsi="Avenir Next LT Pro"/>
        </w:rPr>
        <w:t>SL</w:t>
      </w:r>
      <w:r w:rsidR="00FE0483" w:rsidRPr="00867CBC">
        <w:rPr>
          <w:rFonts w:ascii="Avenir Next LT Pro" w:hAnsi="Avenir Next LT Pro"/>
        </w:rPr>
        <w:t xml:space="preserve"> </w:t>
      </w:r>
      <w:r w:rsidRPr="00867CBC">
        <w:rPr>
          <w:rFonts w:ascii="Avenir Next LT Pro" w:hAnsi="Avenir Next LT Pro"/>
        </w:rPr>
        <w:t xml:space="preserve">and the </w:t>
      </w:r>
      <w:r w:rsidR="00D30913" w:rsidRPr="00867CBC">
        <w:rPr>
          <w:rFonts w:ascii="Avenir Next LT Pro" w:hAnsi="Avenir Next LT Pro"/>
        </w:rPr>
        <w:t>Deputy</w:t>
      </w:r>
      <w:r w:rsidRPr="00867CBC">
        <w:rPr>
          <w:rFonts w:ascii="Avenir Next LT Pro" w:hAnsi="Avenir Next LT Pro"/>
        </w:rPr>
        <w:t xml:space="preserve"> have</w:t>
      </w:r>
      <w:r w:rsidR="00FE0483" w:rsidRPr="00867CBC">
        <w:rPr>
          <w:rFonts w:ascii="Avenir Next LT Pro" w:hAnsi="Avenir Next LT Pro"/>
        </w:rPr>
        <w:t xml:space="preserve"> attended the </w:t>
      </w:r>
      <w:r w:rsidRPr="00867CBC">
        <w:rPr>
          <w:rFonts w:ascii="Avenir Next LT Pro" w:hAnsi="Avenir Next LT Pro"/>
        </w:rPr>
        <w:t>required</w:t>
      </w:r>
      <w:r w:rsidR="00FE0483" w:rsidRPr="00867CBC">
        <w:rPr>
          <w:rFonts w:ascii="Avenir Next LT Pro" w:hAnsi="Avenir Next LT Pro"/>
        </w:rPr>
        <w:t xml:space="preserve"> level of training </w:t>
      </w:r>
      <w:r w:rsidR="00C63543" w:rsidRPr="00867CBC">
        <w:rPr>
          <w:rFonts w:ascii="Avenir Next LT Pro" w:hAnsi="Avenir Next LT Pro"/>
        </w:rPr>
        <w:t>as stated</w:t>
      </w:r>
      <w:r w:rsidR="00FE0483" w:rsidRPr="00867CBC">
        <w:rPr>
          <w:rFonts w:ascii="Avenir Next LT Pro" w:hAnsi="Avenir Next LT Pro"/>
        </w:rPr>
        <w:t xml:space="preserve"> by the Cumbria SC</w:t>
      </w:r>
      <w:r w:rsidR="00DF327A" w:rsidRPr="00867CBC">
        <w:rPr>
          <w:rFonts w:ascii="Avenir Next LT Pro" w:hAnsi="Avenir Next LT Pro"/>
        </w:rPr>
        <w:t>P</w:t>
      </w:r>
      <w:r w:rsidRPr="00867CBC">
        <w:rPr>
          <w:rFonts w:ascii="Avenir Next LT Pro" w:hAnsi="Avenir Next LT Pro"/>
        </w:rPr>
        <w:t xml:space="preserve"> and this will be updated in line with recommended good practice</w:t>
      </w:r>
      <w:r w:rsidR="001D6459" w:rsidRPr="00867CBC">
        <w:rPr>
          <w:rFonts w:ascii="Avenir Next LT Pro" w:hAnsi="Avenir Next LT Pro"/>
        </w:rPr>
        <w:t>.</w:t>
      </w:r>
    </w:p>
    <w:p w14:paraId="04DD4A2B" w14:textId="21F96001"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The </w:t>
      </w:r>
      <w:r w:rsidR="00770731" w:rsidRPr="00867CBC">
        <w:rPr>
          <w:rFonts w:ascii="Avenir Next LT Pro" w:hAnsi="Avenir Next LT Pro"/>
        </w:rPr>
        <w:t>D</w:t>
      </w:r>
      <w:r w:rsidR="00CC4BF4" w:rsidRPr="00867CBC">
        <w:rPr>
          <w:rFonts w:ascii="Avenir Next LT Pro" w:hAnsi="Avenir Next LT Pro"/>
        </w:rPr>
        <w:t>SL</w:t>
      </w:r>
      <w:r w:rsidR="00FD1374" w:rsidRPr="00867CBC">
        <w:rPr>
          <w:rFonts w:ascii="Avenir Next LT Pro" w:hAnsi="Avenir Next LT Pro"/>
        </w:rPr>
        <w:t xml:space="preserve"> will ensure that all new staff,</w:t>
      </w:r>
      <w:r w:rsidRPr="00867CBC">
        <w:rPr>
          <w:rFonts w:ascii="Avenir Next LT Pro" w:hAnsi="Avenir Next LT Pro"/>
        </w:rPr>
        <w:t xml:space="preserve"> volunteers</w:t>
      </w:r>
      <w:r w:rsidR="00FD1374" w:rsidRPr="00867CBC">
        <w:rPr>
          <w:rFonts w:ascii="Avenir Next LT Pro" w:hAnsi="Avenir Next LT Pro"/>
        </w:rPr>
        <w:t xml:space="preserve"> and other adults</w:t>
      </w:r>
      <w:r w:rsidRPr="00867CBC">
        <w:rPr>
          <w:rFonts w:ascii="Avenir Next LT Pro" w:hAnsi="Avenir Next LT Pro"/>
        </w:rPr>
        <w:t xml:space="preserve"> are appropriately inducted as regards the school’s internal safeguarding procedures, including those for Child Protection</w:t>
      </w:r>
      <w:r w:rsidR="006D5875" w:rsidRPr="00867CBC">
        <w:rPr>
          <w:rFonts w:ascii="Avenir Next LT Pro" w:hAnsi="Avenir Next LT Pro"/>
        </w:rPr>
        <w:t>,</w:t>
      </w:r>
      <w:r w:rsidRPr="00867CBC">
        <w:rPr>
          <w:rFonts w:ascii="Avenir Next LT Pro" w:hAnsi="Avenir Next LT Pro"/>
        </w:rPr>
        <w:t xml:space="preserve"> communication lines</w:t>
      </w:r>
      <w:r w:rsidR="00FD1374" w:rsidRPr="00867CBC">
        <w:rPr>
          <w:rFonts w:ascii="Avenir Next LT Pro" w:hAnsi="Avenir Next LT Pro"/>
        </w:rPr>
        <w:t xml:space="preserve"> and whistleblowing</w:t>
      </w:r>
      <w:r w:rsidRPr="00867CBC">
        <w:rPr>
          <w:rFonts w:ascii="Avenir Next LT Pro" w:hAnsi="Avenir Next LT Pro"/>
        </w:rPr>
        <w:t>.</w:t>
      </w:r>
      <w:r w:rsidR="00EF10C0" w:rsidRPr="00867CBC">
        <w:rPr>
          <w:rFonts w:ascii="Avenir Next LT Pro" w:hAnsi="Avenir Next LT Pro"/>
        </w:rPr>
        <w:t xml:space="preserve"> </w:t>
      </w:r>
      <w:r w:rsidRPr="00867CBC">
        <w:rPr>
          <w:rFonts w:ascii="Avenir Next LT Pro" w:hAnsi="Avenir Next LT Pro"/>
        </w:rPr>
        <w:t>This will also be a regular agenda item at staff meetings.</w:t>
      </w:r>
    </w:p>
    <w:p w14:paraId="387319D4" w14:textId="432CB713" w:rsidR="001D6459" w:rsidRPr="00867CBC" w:rsidRDefault="001D6459" w:rsidP="00EF10C0">
      <w:pPr>
        <w:autoSpaceDE w:val="0"/>
        <w:autoSpaceDN w:val="0"/>
        <w:adjustRightInd w:val="0"/>
        <w:ind w:left="567"/>
        <w:rPr>
          <w:rFonts w:ascii="Avenir Next LT Pro" w:hAnsi="Avenir Next LT Pro"/>
        </w:rPr>
      </w:pPr>
      <w:r w:rsidRPr="00867CBC">
        <w:rPr>
          <w:rFonts w:ascii="Avenir Next LT Pro" w:hAnsi="Avenir Next LT Pro"/>
        </w:rPr>
        <w:t xml:space="preserve">The </w:t>
      </w:r>
      <w:r w:rsidR="00770731" w:rsidRPr="00867CBC">
        <w:rPr>
          <w:rFonts w:ascii="Avenir Next LT Pro" w:hAnsi="Avenir Next LT Pro"/>
        </w:rPr>
        <w:t>D</w:t>
      </w:r>
      <w:r w:rsidR="00CC4BF4" w:rsidRPr="00867CBC">
        <w:rPr>
          <w:rFonts w:ascii="Avenir Next LT Pro" w:hAnsi="Avenir Next LT Pro"/>
        </w:rPr>
        <w:t>SL</w:t>
      </w:r>
      <w:r w:rsidRPr="00867CBC">
        <w:rPr>
          <w:rFonts w:ascii="Avenir Next LT Pro" w:hAnsi="Avenir Next LT Pro"/>
        </w:rPr>
        <w:t xml:space="preserve"> and Head </w:t>
      </w:r>
      <w:r w:rsidR="00081CA1" w:rsidRPr="00867CBC">
        <w:rPr>
          <w:rFonts w:ascii="Avenir Next LT Pro" w:hAnsi="Avenir Next LT Pro"/>
        </w:rPr>
        <w:t>t</w:t>
      </w:r>
      <w:r w:rsidRPr="00867CBC">
        <w:rPr>
          <w:rFonts w:ascii="Avenir Next LT Pro" w:hAnsi="Avenir Next LT Pro"/>
        </w:rPr>
        <w:t>eacher</w:t>
      </w:r>
      <w:r w:rsidR="00C2050E" w:rsidRPr="00867CBC">
        <w:rPr>
          <w:rFonts w:ascii="Avenir Next LT Pro" w:hAnsi="Avenir Next LT Pro"/>
        </w:rPr>
        <w:t xml:space="preserve"> (if not one and the same)</w:t>
      </w:r>
      <w:r w:rsidRPr="00867CBC">
        <w:rPr>
          <w:rFonts w:ascii="Avenir Next LT Pro" w:hAnsi="Avenir Next LT Pro"/>
        </w:rPr>
        <w:t xml:space="preserve"> will provide an annual report to the Governing Body detailing safeguarding training undertaken by all staff and will maintain up to date registers of who has been trained</w:t>
      </w:r>
      <w:r w:rsidR="00AD3ECD" w:rsidRPr="00867CBC">
        <w:rPr>
          <w:rFonts w:ascii="Avenir Next LT Pro" w:hAnsi="Avenir Next LT Pro"/>
        </w:rPr>
        <w:t xml:space="preserve"> and to what level</w:t>
      </w:r>
      <w:r w:rsidRPr="00867CBC">
        <w:rPr>
          <w:rFonts w:ascii="Avenir Next LT Pro" w:hAnsi="Avenir Next LT Pro"/>
        </w:rPr>
        <w:t>.</w:t>
      </w:r>
      <w:r w:rsidR="00EF10C0" w:rsidRPr="00867CBC">
        <w:rPr>
          <w:rFonts w:ascii="Avenir Next LT Pro" w:hAnsi="Avenir Next LT Pro"/>
        </w:rPr>
        <w:t xml:space="preserve"> </w:t>
      </w:r>
      <w:r w:rsidR="00C2050E" w:rsidRPr="00867CBC">
        <w:rPr>
          <w:rFonts w:ascii="Avenir Next LT Pro" w:hAnsi="Avenir Next LT Pro"/>
        </w:rPr>
        <w:t>This, along with Induction Training and other safeguarding training including health and safety related training will be included in the school staff Training Plan.</w:t>
      </w:r>
    </w:p>
    <w:p w14:paraId="32B2BB6C" w14:textId="0977C428" w:rsidR="005B333D" w:rsidRPr="00867CBC" w:rsidRDefault="005B333D" w:rsidP="00EF10C0">
      <w:pPr>
        <w:pStyle w:val="Heading2"/>
        <w:rPr>
          <w:rFonts w:ascii="Avenir Next LT Pro" w:hAnsi="Avenir Next LT Pro"/>
        </w:rPr>
      </w:pPr>
      <w:bookmarkStart w:id="504" w:name="_Toc384371778"/>
      <w:bookmarkStart w:id="505" w:name="_Toc426124617"/>
      <w:bookmarkStart w:id="506" w:name="_Toc426444121"/>
      <w:bookmarkStart w:id="507" w:name="_Toc440032784"/>
      <w:bookmarkStart w:id="508" w:name="_Toc443666343"/>
      <w:bookmarkStart w:id="509" w:name="_Toc443666595"/>
      <w:bookmarkStart w:id="510" w:name="_Toc177063268"/>
      <w:r w:rsidRPr="00867CBC">
        <w:rPr>
          <w:rFonts w:ascii="Avenir Next LT Pro" w:hAnsi="Avenir Next LT Pro"/>
        </w:rPr>
        <w:t>Communication</w:t>
      </w:r>
      <w:bookmarkEnd w:id="504"/>
      <w:bookmarkEnd w:id="505"/>
      <w:bookmarkEnd w:id="506"/>
      <w:bookmarkEnd w:id="507"/>
      <w:bookmarkEnd w:id="508"/>
      <w:bookmarkEnd w:id="509"/>
      <w:bookmarkEnd w:id="510"/>
    </w:p>
    <w:p w14:paraId="0DCCFD2C" w14:textId="0E90E2EC" w:rsidR="005B333D" w:rsidRPr="00867CBC" w:rsidRDefault="005B333D" w:rsidP="00EF10C0">
      <w:pPr>
        <w:ind w:left="567"/>
        <w:rPr>
          <w:rFonts w:ascii="Avenir Next LT Pro" w:eastAsiaTheme="minorHAnsi" w:hAnsi="Avenir Next LT Pro"/>
        </w:rPr>
      </w:pPr>
      <w:r w:rsidRPr="00867CBC">
        <w:rPr>
          <w:rFonts w:ascii="Avenir Next LT Pro" w:eastAsiaTheme="minorHAnsi" w:hAnsi="Avenir Next LT Pro"/>
        </w:rPr>
        <w:t>We will ensure that staff have sufficient understanding and use of English to ensure the wellbeing of children in our care.</w:t>
      </w:r>
      <w:r w:rsidR="00EF10C0" w:rsidRPr="00867CBC">
        <w:rPr>
          <w:rFonts w:ascii="Avenir Next LT Pro" w:eastAsiaTheme="minorHAnsi" w:hAnsi="Avenir Next LT Pro"/>
        </w:rPr>
        <w:t xml:space="preserve"> </w:t>
      </w:r>
      <w:r w:rsidRPr="00867CBC">
        <w:rPr>
          <w:rFonts w:ascii="Avenir Next LT Pro" w:eastAsiaTheme="minorHAnsi" w:hAnsi="Avenir Next LT Pro"/>
        </w:rPr>
        <w:t xml:space="preserve">We will ensure we are </w:t>
      </w:r>
      <w:r w:rsidR="00AC6279" w:rsidRPr="00867CBC">
        <w:rPr>
          <w:rFonts w:ascii="Avenir Next LT Pro" w:eastAsiaTheme="minorHAnsi" w:hAnsi="Avenir Next LT Pro"/>
        </w:rPr>
        <w:t xml:space="preserve">able </w:t>
      </w:r>
      <w:r w:rsidRPr="00867CBC">
        <w:rPr>
          <w:rFonts w:ascii="Avenir Next LT Pro" w:eastAsiaTheme="minorHAnsi" w:hAnsi="Avenir Next LT Pro"/>
        </w:rPr>
        <w:t xml:space="preserve">to keep records in English, to liaise with other agencies in English, to summon emergency help, and to understand instructions such as those for the safety of medicines. </w:t>
      </w:r>
    </w:p>
    <w:p w14:paraId="0C1939C9" w14:textId="05244E59" w:rsidR="001D6459" w:rsidRPr="00867CBC" w:rsidRDefault="001F7881" w:rsidP="00EF10C0">
      <w:pPr>
        <w:pStyle w:val="Heading2"/>
        <w:rPr>
          <w:rFonts w:ascii="Avenir Next LT Pro" w:hAnsi="Avenir Next LT Pro"/>
        </w:rPr>
      </w:pPr>
      <w:bookmarkStart w:id="511" w:name="_Toc318135338"/>
      <w:bookmarkStart w:id="512" w:name="_Toc384371791"/>
      <w:bookmarkStart w:id="513" w:name="_Toc426124635"/>
      <w:bookmarkStart w:id="514" w:name="_Toc426444139"/>
      <w:bookmarkStart w:id="515" w:name="_Toc440032806"/>
      <w:bookmarkStart w:id="516" w:name="_Toc443666344"/>
      <w:bookmarkStart w:id="517" w:name="_Toc443666596"/>
      <w:bookmarkStart w:id="518" w:name="_Toc177063269"/>
      <w:r w:rsidRPr="00867CBC">
        <w:rPr>
          <w:rFonts w:ascii="Avenir Next LT Pro" w:hAnsi="Avenir Next LT Pro"/>
        </w:rPr>
        <w:t xml:space="preserve">Record </w:t>
      </w:r>
      <w:r w:rsidR="004E4434" w:rsidRPr="00867CBC">
        <w:rPr>
          <w:rFonts w:ascii="Avenir Next LT Pro" w:hAnsi="Avenir Next LT Pro"/>
        </w:rPr>
        <w:t>k</w:t>
      </w:r>
      <w:r w:rsidRPr="00867CBC">
        <w:rPr>
          <w:rFonts w:ascii="Avenir Next LT Pro" w:hAnsi="Avenir Next LT Pro"/>
        </w:rPr>
        <w:t>eeping</w:t>
      </w:r>
      <w:bookmarkEnd w:id="511"/>
      <w:bookmarkEnd w:id="512"/>
      <w:bookmarkEnd w:id="513"/>
      <w:bookmarkEnd w:id="514"/>
      <w:bookmarkEnd w:id="515"/>
      <w:bookmarkEnd w:id="516"/>
      <w:bookmarkEnd w:id="517"/>
      <w:bookmarkEnd w:id="518"/>
    </w:p>
    <w:p w14:paraId="3ECA7B5B" w14:textId="3FC6454D" w:rsidR="001D6459" w:rsidRPr="00867CBC" w:rsidRDefault="001D6459" w:rsidP="00EF10C0">
      <w:pPr>
        <w:autoSpaceDE w:val="0"/>
        <w:autoSpaceDN w:val="0"/>
        <w:adjustRightInd w:val="0"/>
        <w:spacing w:after="120"/>
        <w:ind w:left="567"/>
        <w:rPr>
          <w:rFonts w:ascii="Avenir Next LT Pro" w:hAnsi="Avenir Next LT Pro"/>
          <w:b/>
        </w:rPr>
      </w:pPr>
      <w:r w:rsidRPr="00867CBC">
        <w:rPr>
          <w:rFonts w:ascii="Avenir Next LT Pro" w:hAnsi="Avenir Next LT Pro"/>
        </w:rPr>
        <w:t xml:space="preserve">Staff </w:t>
      </w:r>
      <w:r w:rsidR="00025F4A" w:rsidRPr="00867CBC">
        <w:rPr>
          <w:rFonts w:ascii="Avenir Next LT Pro" w:hAnsi="Avenir Next LT Pro"/>
        </w:rPr>
        <w:t>will</w:t>
      </w:r>
      <w:r w:rsidRPr="00867CBC">
        <w:rPr>
          <w:rFonts w:ascii="Avenir Next LT Pro" w:hAnsi="Avenir Next LT Pro"/>
        </w:rPr>
        <w:t xml:space="preserve"> record any welfare concern that they have about a child on </w:t>
      </w:r>
      <w:r w:rsidR="00A45D05" w:rsidRPr="00867CBC">
        <w:rPr>
          <w:rFonts w:ascii="Avenir Next LT Pro" w:hAnsi="Avenir Next LT Pro"/>
        </w:rPr>
        <w:t>CPOMS</w:t>
      </w:r>
      <w:r w:rsidRPr="00867CBC">
        <w:rPr>
          <w:rFonts w:ascii="Avenir Next LT Pro" w:hAnsi="Avenir Next LT Pro"/>
        </w:rPr>
        <w:t xml:space="preserve">, with a body map </w:t>
      </w:r>
      <w:r w:rsidR="00774E42" w:rsidRPr="00867CBC">
        <w:rPr>
          <w:rFonts w:ascii="Avenir Next LT Pro" w:hAnsi="Avenir Next LT Pro"/>
        </w:rPr>
        <w:t>(</w:t>
      </w:r>
      <w:r w:rsidRPr="00867CBC">
        <w:rPr>
          <w:rFonts w:ascii="Avenir Next LT Pro" w:hAnsi="Avenir Next LT Pro"/>
        </w:rPr>
        <w:t>where injuries have been observed</w:t>
      </w:r>
      <w:r w:rsidR="00774E42" w:rsidRPr="00867CBC">
        <w:rPr>
          <w:rFonts w:ascii="Avenir Next LT Pro" w:hAnsi="Avenir Next LT Pro"/>
        </w:rPr>
        <w:t>)</w:t>
      </w:r>
      <w:r w:rsidRPr="00867CBC">
        <w:rPr>
          <w:rFonts w:ascii="Avenir Next LT Pro" w:hAnsi="Avenir Next LT Pro"/>
        </w:rPr>
        <w:t xml:space="preserve"> to be passed to the </w:t>
      </w:r>
      <w:r w:rsidR="00770731" w:rsidRPr="00867CBC">
        <w:rPr>
          <w:rFonts w:ascii="Avenir Next LT Pro" w:hAnsi="Avenir Next LT Pro"/>
        </w:rPr>
        <w:t>D</w:t>
      </w:r>
      <w:r w:rsidR="00FC217A" w:rsidRPr="00867CBC">
        <w:rPr>
          <w:rFonts w:ascii="Avenir Next LT Pro" w:hAnsi="Avenir Next LT Pro"/>
        </w:rPr>
        <w:t>SL</w:t>
      </w:r>
      <w:r w:rsidRPr="00867CBC">
        <w:rPr>
          <w:rFonts w:ascii="Avenir Next LT Pro" w:hAnsi="Avenir Next LT Pro"/>
        </w:rPr>
        <w:t>.</w:t>
      </w:r>
      <w:r w:rsidR="00202E1D" w:rsidRPr="00867CBC">
        <w:rPr>
          <w:rFonts w:ascii="Avenir Next LT Pro" w:hAnsi="Avenir Next LT Pro"/>
        </w:rPr>
        <w:t xml:space="preserve"> </w:t>
      </w:r>
      <w:r w:rsidRPr="00867CBC">
        <w:rPr>
          <w:rFonts w:ascii="Avenir Next LT Pro" w:hAnsi="Avenir Next LT Pro"/>
        </w:rPr>
        <w:t>Records must be completed as soon as possible after the incident/event and must be signed and dated</w:t>
      </w:r>
      <w:r w:rsidR="00B1529A" w:rsidRPr="00867CBC">
        <w:rPr>
          <w:rFonts w:ascii="Avenir Next LT Pro" w:hAnsi="Avenir Next LT Pro"/>
        </w:rPr>
        <w:t>.</w:t>
      </w:r>
      <w:r w:rsidR="00EF10C0" w:rsidRPr="00867CBC">
        <w:rPr>
          <w:rFonts w:ascii="Avenir Next LT Pro" w:hAnsi="Avenir Next LT Pro"/>
        </w:rPr>
        <w:t xml:space="preserve"> </w:t>
      </w:r>
      <w:bookmarkStart w:id="519" w:name="_Hlk524103545"/>
      <w:bookmarkStart w:id="520" w:name="_Hlk504746806"/>
      <w:bookmarkStart w:id="521" w:name="_Hlk27140946"/>
      <w:r w:rsidR="004D47FB" w:rsidRPr="00867CBC">
        <w:rPr>
          <w:rFonts w:ascii="Avenir Next LT Pro" w:hAnsi="Avenir Next LT Pro"/>
        </w:rPr>
        <w:t>It is good practice to also note the day of the week.</w:t>
      </w:r>
      <w:bookmarkEnd w:id="519"/>
      <w:r w:rsidR="00EF10C0" w:rsidRPr="00867CBC">
        <w:rPr>
          <w:rFonts w:ascii="Avenir Next LT Pro" w:hAnsi="Avenir Next LT Pro"/>
        </w:rPr>
        <w:t xml:space="preserve"> </w:t>
      </w:r>
      <w:bookmarkStart w:id="522" w:name="_Hlk494976106"/>
      <w:r w:rsidR="00B87572" w:rsidRPr="00867CBC">
        <w:rPr>
          <w:rFonts w:ascii="Avenir Next LT Pro" w:hAnsi="Avenir Next LT Pro"/>
          <w:color w:val="000000"/>
        </w:rPr>
        <w:t xml:space="preserve">Staff must be aware that their records might have to be used as evidence in </w:t>
      </w:r>
      <w:r w:rsidR="00C2042B" w:rsidRPr="00867CBC">
        <w:rPr>
          <w:rFonts w:ascii="Avenir Next LT Pro" w:hAnsi="Avenir Next LT Pro"/>
          <w:color w:val="000000"/>
        </w:rPr>
        <w:t>court and</w:t>
      </w:r>
      <w:r w:rsidR="00B87572" w:rsidRPr="00867CBC">
        <w:rPr>
          <w:rFonts w:ascii="Avenir Next LT Pro" w:hAnsi="Avenir Next LT Pro"/>
          <w:color w:val="000000"/>
        </w:rPr>
        <w:t xml:space="preserve"> must therefore be </w:t>
      </w:r>
      <w:r w:rsidR="00DD56E2" w:rsidRPr="00867CBC">
        <w:rPr>
          <w:rFonts w:ascii="Avenir Next LT Pro" w:hAnsi="Avenir Next LT Pro"/>
          <w:color w:val="000000"/>
        </w:rPr>
        <w:t xml:space="preserve">mindful </w:t>
      </w:r>
      <w:r w:rsidR="00B87572" w:rsidRPr="00867CBC">
        <w:rPr>
          <w:rFonts w:ascii="Avenir Next LT Pro" w:hAnsi="Avenir Next LT Pro"/>
          <w:color w:val="000000"/>
        </w:rPr>
        <w:t>of the need to distinguish fact from opinion.</w:t>
      </w:r>
      <w:r w:rsidR="00EF10C0" w:rsidRPr="00867CBC">
        <w:rPr>
          <w:rFonts w:ascii="Avenir Next LT Pro" w:hAnsi="Avenir Next LT Pro"/>
          <w:color w:val="000000"/>
        </w:rPr>
        <w:t xml:space="preserve"> </w:t>
      </w:r>
      <w:r w:rsidR="00B87572" w:rsidRPr="00867CBC">
        <w:rPr>
          <w:rFonts w:ascii="Avenir Next LT Pro" w:hAnsi="Avenir Next LT Pro"/>
          <w:color w:val="000000"/>
        </w:rPr>
        <w:t>However, staff must not attempt to investigate a situation themselves.</w:t>
      </w:r>
      <w:bookmarkEnd w:id="520"/>
      <w:bookmarkEnd w:id="522"/>
      <w:r w:rsidR="00EF10C0" w:rsidRPr="00867CBC">
        <w:rPr>
          <w:rFonts w:ascii="Avenir Next LT Pro" w:hAnsi="Avenir Next LT Pro"/>
          <w:color w:val="000000"/>
        </w:rPr>
        <w:t xml:space="preserve"> </w:t>
      </w:r>
      <w:r w:rsidR="00A45D05" w:rsidRPr="00867CBC">
        <w:rPr>
          <w:rFonts w:ascii="Avenir Next LT Pro" w:hAnsi="Avenir Next LT Pro"/>
          <w:b/>
        </w:rPr>
        <w:t>All records of initial incidents/concerns must be recorded in CPOMS.</w:t>
      </w:r>
      <w:bookmarkEnd w:id="521"/>
    </w:p>
    <w:p w14:paraId="7313B04C" w14:textId="69D56960"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Child protection records are kept centrally and securely by the </w:t>
      </w:r>
      <w:r w:rsidR="00770731" w:rsidRPr="00867CBC">
        <w:rPr>
          <w:rFonts w:ascii="Avenir Next LT Pro" w:hAnsi="Avenir Next LT Pro"/>
        </w:rPr>
        <w:t>D</w:t>
      </w:r>
      <w:r w:rsidR="00FC217A" w:rsidRPr="00867CBC">
        <w:rPr>
          <w:rFonts w:ascii="Avenir Next LT Pro" w:hAnsi="Avenir Next LT Pro"/>
        </w:rPr>
        <w:t>SL</w:t>
      </w:r>
      <w:r w:rsidR="008E62E0" w:rsidRPr="00867CBC">
        <w:rPr>
          <w:rFonts w:ascii="Avenir Next LT Pro" w:hAnsi="Avenir Next LT Pro"/>
        </w:rPr>
        <w:t xml:space="preserve"> </w:t>
      </w:r>
      <w:r w:rsidRPr="00867CBC">
        <w:rPr>
          <w:rFonts w:ascii="Avenir Next LT Pro" w:hAnsi="Avenir Next LT Pro"/>
        </w:rPr>
        <w:t>and are shared on a ‘need to know’ basis only.</w:t>
      </w:r>
      <w:r w:rsidR="00EF10C0" w:rsidRPr="00867CBC">
        <w:rPr>
          <w:rFonts w:ascii="Avenir Next LT Pro" w:hAnsi="Avenir Next LT Pro"/>
        </w:rPr>
        <w:t xml:space="preserve"> </w:t>
      </w:r>
      <w:r w:rsidRPr="00867CBC">
        <w:rPr>
          <w:rFonts w:ascii="Avenir Next LT Pro" w:hAnsi="Avenir Next LT Pro"/>
        </w:rPr>
        <w:t xml:space="preserve">They </w:t>
      </w:r>
      <w:r w:rsidR="00025F4A" w:rsidRPr="00867CBC">
        <w:rPr>
          <w:rFonts w:ascii="Avenir Next LT Pro" w:hAnsi="Avenir Next LT Pro"/>
        </w:rPr>
        <w:t xml:space="preserve">will </w:t>
      </w:r>
      <w:r w:rsidRPr="00867CBC">
        <w:rPr>
          <w:rFonts w:ascii="Avenir Next LT Pro" w:hAnsi="Avenir Next LT Pro"/>
        </w:rPr>
        <w:t xml:space="preserve">be held separate from the child’s </w:t>
      </w:r>
      <w:r w:rsidR="001C34F8" w:rsidRPr="00867CBC">
        <w:rPr>
          <w:rFonts w:ascii="Avenir Next LT Pro" w:hAnsi="Avenir Next LT Pro"/>
        </w:rPr>
        <w:t>education record</w:t>
      </w:r>
      <w:r w:rsidRPr="00867CBC">
        <w:rPr>
          <w:rFonts w:ascii="Avenir Next LT Pro" w:hAnsi="Avenir Next LT Pro"/>
        </w:rPr>
        <w:t>.</w:t>
      </w:r>
      <w:r w:rsidR="00EF10C0" w:rsidRPr="00867CBC">
        <w:rPr>
          <w:rFonts w:ascii="Avenir Next LT Pro" w:hAnsi="Avenir Next LT Pro"/>
        </w:rPr>
        <w:t xml:space="preserve"> </w:t>
      </w:r>
      <w:bookmarkStart w:id="523" w:name="_Hlk82008727"/>
      <w:r w:rsidR="0046621C" w:rsidRPr="00867CBC">
        <w:rPr>
          <w:rFonts w:ascii="Avenir Next LT Pro" w:hAnsi="Avenir Next LT Pro"/>
        </w:rPr>
        <w:t>A separate</w:t>
      </w:r>
      <w:r w:rsidR="0046621C" w:rsidRPr="00867CBC">
        <w:rPr>
          <w:rFonts w:ascii="Avenir Next LT Pro" w:hAnsi="Avenir Next LT Pro" w:cstheme="minorHAnsi"/>
          <w:szCs w:val="22"/>
          <w:lang w:eastAsia="en-GB"/>
        </w:rPr>
        <w:t xml:space="preserve"> </w:t>
      </w:r>
      <w:r w:rsidR="00244E4B" w:rsidRPr="00867CBC">
        <w:rPr>
          <w:rFonts w:ascii="Avenir Next LT Pro" w:hAnsi="Avenir Next LT Pro" w:cstheme="minorHAnsi"/>
          <w:szCs w:val="22"/>
          <w:lang w:eastAsia="en-GB"/>
        </w:rPr>
        <w:t>child protection</w:t>
      </w:r>
      <w:r w:rsidR="00244E4B" w:rsidRPr="00867CBC">
        <w:rPr>
          <w:rFonts w:ascii="Avenir Next LT Pro" w:hAnsi="Avenir Next LT Pro"/>
        </w:rPr>
        <w:t xml:space="preserve"> </w:t>
      </w:r>
      <w:r w:rsidR="0046621C" w:rsidRPr="00867CBC">
        <w:rPr>
          <w:rFonts w:ascii="Avenir Next LT Pro" w:hAnsi="Avenir Next LT Pro"/>
        </w:rPr>
        <w:t>record will be made for each individual child, particularly where they are members of the same family with family concerns copied for each file.</w:t>
      </w:r>
      <w:bookmarkEnd w:id="523"/>
      <w:r w:rsidR="00EF10C0" w:rsidRPr="00867CBC">
        <w:rPr>
          <w:rFonts w:ascii="Avenir Next LT Pro" w:hAnsi="Avenir Next LT Pro"/>
        </w:rPr>
        <w:t xml:space="preserve"> </w:t>
      </w:r>
      <w:r w:rsidR="008275E0" w:rsidRPr="00867CBC">
        <w:rPr>
          <w:rFonts w:ascii="Avenir Next LT Pro" w:hAnsi="Avenir Next LT Pro"/>
        </w:rPr>
        <w:t>A chronology must be recorded in the file with the final entry being the date the child left the school or the date the file was transferred to a receiving school.</w:t>
      </w:r>
    </w:p>
    <w:p w14:paraId="43371586" w14:textId="76FB8497" w:rsidR="00554769" w:rsidRPr="00867CBC" w:rsidRDefault="00554769" w:rsidP="00EF10C0">
      <w:pPr>
        <w:autoSpaceDE w:val="0"/>
        <w:autoSpaceDN w:val="0"/>
        <w:adjustRightInd w:val="0"/>
        <w:spacing w:after="120"/>
        <w:ind w:firstLine="567"/>
        <w:rPr>
          <w:rFonts w:ascii="Avenir Next LT Pro" w:eastAsiaTheme="minorHAnsi" w:hAnsi="Avenir Next LT Pro"/>
          <w:color w:val="000000"/>
        </w:rPr>
      </w:pPr>
      <w:bookmarkStart w:id="524" w:name="_Hlk82008758"/>
      <w:r w:rsidRPr="00867CBC">
        <w:rPr>
          <w:rFonts w:ascii="Avenir Next LT Pro" w:eastAsiaTheme="minorHAnsi" w:hAnsi="Avenir Next LT Pro"/>
          <w:color w:val="000000"/>
        </w:rPr>
        <w:t xml:space="preserve">Records will include: </w:t>
      </w:r>
    </w:p>
    <w:p w14:paraId="334184E1" w14:textId="2A1A80AE" w:rsidR="00554769" w:rsidRPr="00867CBC" w:rsidRDefault="00554769" w:rsidP="00BE572E">
      <w:pPr>
        <w:pStyle w:val="ListParagraph"/>
        <w:numPr>
          <w:ilvl w:val="0"/>
          <w:numId w:val="56"/>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a clear and comprehensive summary of the concern;</w:t>
      </w:r>
    </w:p>
    <w:p w14:paraId="7393855A" w14:textId="69B40FA1" w:rsidR="00554769" w:rsidRPr="00867CBC" w:rsidRDefault="00554769" w:rsidP="00BE572E">
      <w:pPr>
        <w:pStyle w:val="ListParagraph"/>
        <w:numPr>
          <w:ilvl w:val="0"/>
          <w:numId w:val="56"/>
        </w:numPr>
        <w:autoSpaceDE w:val="0"/>
        <w:autoSpaceDN w:val="0"/>
        <w:adjustRightInd w:val="0"/>
        <w:ind w:left="924" w:hanging="357"/>
        <w:rPr>
          <w:rFonts w:ascii="Avenir Next LT Pro" w:eastAsiaTheme="minorHAnsi" w:hAnsi="Avenir Next LT Pro" w:cstheme="minorHAnsi"/>
          <w:color w:val="000000"/>
          <w:szCs w:val="22"/>
        </w:rPr>
      </w:pPr>
      <w:r w:rsidRPr="00867CBC">
        <w:rPr>
          <w:rFonts w:ascii="Avenir Next LT Pro" w:eastAsiaTheme="minorHAnsi" w:hAnsi="Avenir Next LT Pro"/>
          <w:color w:val="000000"/>
        </w:rPr>
        <w:t>details of how the concern was followed up and resolved;</w:t>
      </w:r>
    </w:p>
    <w:p w14:paraId="75E01057" w14:textId="2B0B0DB5" w:rsidR="00554769" w:rsidRPr="00867CBC" w:rsidRDefault="00554769" w:rsidP="00BE572E">
      <w:pPr>
        <w:pStyle w:val="ListParagraph"/>
        <w:numPr>
          <w:ilvl w:val="0"/>
          <w:numId w:val="56"/>
        </w:numPr>
        <w:autoSpaceDE w:val="0"/>
        <w:autoSpaceDN w:val="0"/>
        <w:adjustRightInd w:val="0"/>
        <w:spacing w:after="120"/>
        <w:ind w:left="924" w:hanging="357"/>
        <w:rPr>
          <w:rFonts w:ascii="Avenir Next LT Pro" w:hAnsi="Avenir Next LT Pro"/>
        </w:rPr>
      </w:pPr>
      <w:r w:rsidRPr="00867CBC">
        <w:rPr>
          <w:rFonts w:ascii="Avenir Next LT Pro" w:eastAsiaTheme="minorHAnsi" w:hAnsi="Avenir Next LT Pro"/>
          <w:color w:val="000000"/>
        </w:rPr>
        <w:t>a note of any action taken, decisions reached and the outcome.</w:t>
      </w:r>
      <w:bookmarkEnd w:id="524"/>
    </w:p>
    <w:p w14:paraId="4BF42F8F" w14:textId="7F487E39" w:rsidR="0046621C" w:rsidRPr="00867CBC" w:rsidRDefault="0046621C" w:rsidP="00EF10C0">
      <w:pPr>
        <w:autoSpaceDE w:val="0"/>
        <w:autoSpaceDN w:val="0"/>
        <w:adjustRightInd w:val="0"/>
        <w:spacing w:after="120"/>
        <w:ind w:left="567"/>
        <w:rPr>
          <w:rFonts w:ascii="Avenir Next LT Pro" w:hAnsi="Avenir Next LT Pro"/>
        </w:rPr>
      </w:pPr>
      <w:bookmarkStart w:id="525" w:name="_Hlk82008805"/>
      <w:r w:rsidRPr="00867CBC">
        <w:rPr>
          <w:rFonts w:ascii="Avenir Next LT Pro" w:hAnsi="Avenir Next LT Pro"/>
        </w:rPr>
        <w:t>A record will be made of all incidents where pupils have expressed racist, homophobic, extremist or radical views which will be monitored at a senior level.</w:t>
      </w:r>
      <w:bookmarkEnd w:id="525"/>
    </w:p>
    <w:p w14:paraId="45CB9C8D" w14:textId="1B1F5CFA" w:rsidR="008275E0" w:rsidRPr="00867CBC" w:rsidRDefault="008275E0"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When forwarding files to a receiving school, </w:t>
      </w:r>
      <w:r w:rsidR="00C7026B" w:rsidRPr="00867CBC">
        <w:rPr>
          <w:rFonts w:ascii="Avenir Next LT Pro" w:hAnsi="Avenir Next LT Pro"/>
        </w:rPr>
        <w:t>a chronology of the information, a</w:t>
      </w:r>
      <w:r w:rsidR="00C7026B" w:rsidRPr="00867CBC">
        <w:rPr>
          <w:rFonts w:ascii="Avenir Next LT Pro" w:hAnsi="Avenir Next LT Pro"/>
          <w:szCs w:val="22"/>
        </w:rPr>
        <w:t xml:space="preserve"> record of the date of transfer and date of confirmation of receipt by </w:t>
      </w:r>
      <w:r w:rsidR="001D32F6" w:rsidRPr="00867CBC">
        <w:rPr>
          <w:rFonts w:ascii="Avenir Next LT Pro" w:hAnsi="Avenir Next LT Pro"/>
          <w:szCs w:val="22"/>
        </w:rPr>
        <w:t xml:space="preserve">the </w:t>
      </w:r>
      <w:r w:rsidR="00C7026B" w:rsidRPr="00867CBC">
        <w:rPr>
          <w:rFonts w:ascii="Avenir Next LT Pro" w:hAnsi="Avenir Next LT Pro"/>
          <w:szCs w:val="22"/>
        </w:rPr>
        <w:t>next school will be kept.</w:t>
      </w:r>
    </w:p>
    <w:p w14:paraId="2F419C80" w14:textId="026D3D14" w:rsidR="001D6459" w:rsidRPr="00867CBC" w:rsidRDefault="001D6459" w:rsidP="00EF10C0">
      <w:pPr>
        <w:autoSpaceDE w:val="0"/>
        <w:autoSpaceDN w:val="0"/>
        <w:adjustRightInd w:val="0"/>
        <w:ind w:left="567"/>
        <w:rPr>
          <w:rFonts w:ascii="Avenir Next LT Pro" w:hAnsi="Avenir Next LT Pro"/>
        </w:rPr>
      </w:pPr>
      <w:r w:rsidRPr="00867CBC">
        <w:rPr>
          <w:rFonts w:ascii="Avenir Next LT Pro" w:hAnsi="Avenir Next LT Pro"/>
        </w:rPr>
        <w:t xml:space="preserve">All child protection records will be forwarded </w:t>
      </w:r>
      <w:r w:rsidR="00C7110B" w:rsidRPr="00867CBC">
        <w:rPr>
          <w:rFonts w:ascii="Avenir Next LT Pro" w:hAnsi="Avenir Next LT Pro"/>
        </w:rPr>
        <w:t xml:space="preserve">(hand delivered) </w:t>
      </w:r>
      <w:r w:rsidRPr="00867CBC">
        <w:rPr>
          <w:rFonts w:ascii="Avenir Next LT Pro" w:hAnsi="Avenir Next LT Pro"/>
        </w:rPr>
        <w:t xml:space="preserve">to a child’s subsequent school under confidential and separate cover to the new </w:t>
      </w:r>
      <w:r w:rsidR="00770731" w:rsidRPr="00867CBC">
        <w:rPr>
          <w:rFonts w:ascii="Avenir Next LT Pro" w:hAnsi="Avenir Next LT Pro"/>
        </w:rPr>
        <w:t>D</w:t>
      </w:r>
      <w:r w:rsidR="00FC217A" w:rsidRPr="00867CBC">
        <w:rPr>
          <w:rFonts w:ascii="Avenir Next LT Pro" w:hAnsi="Avenir Next LT Pro"/>
        </w:rPr>
        <w:t>SL</w:t>
      </w:r>
      <w:r w:rsidRPr="00867CBC">
        <w:rPr>
          <w:rFonts w:ascii="Avenir Next LT Pro" w:hAnsi="Avenir Next LT Pro"/>
        </w:rPr>
        <w:t xml:space="preserve"> or Head </w:t>
      </w:r>
      <w:r w:rsidR="0062389F" w:rsidRPr="00867CBC">
        <w:rPr>
          <w:rFonts w:ascii="Avenir Next LT Pro" w:hAnsi="Avenir Next LT Pro"/>
        </w:rPr>
        <w:t>t</w:t>
      </w:r>
      <w:r w:rsidRPr="00867CBC">
        <w:rPr>
          <w:rFonts w:ascii="Avenir Next LT Pro" w:hAnsi="Avenir Next LT Pro"/>
        </w:rPr>
        <w:t>eacher.</w:t>
      </w:r>
      <w:r w:rsidR="00EF10C0" w:rsidRPr="00867CBC">
        <w:rPr>
          <w:rFonts w:ascii="Avenir Next LT Pro" w:hAnsi="Avenir Next LT Pro"/>
        </w:rPr>
        <w:t xml:space="preserve"> </w:t>
      </w:r>
      <w:r w:rsidR="009C446F" w:rsidRPr="00867CBC">
        <w:rPr>
          <w:rFonts w:ascii="Avenir Next LT Pro" w:hAnsi="Avenir Next LT Pro"/>
        </w:rPr>
        <w:t xml:space="preserve">Confidential files </w:t>
      </w:r>
      <w:r w:rsidR="00213A8C" w:rsidRPr="00867CBC">
        <w:rPr>
          <w:rFonts w:ascii="Avenir Next LT Pro" w:hAnsi="Avenir Next LT Pro"/>
        </w:rPr>
        <w:t>that</w:t>
      </w:r>
      <w:r w:rsidR="009C446F" w:rsidRPr="00867CBC">
        <w:rPr>
          <w:rFonts w:ascii="Avenir Next LT Pro" w:hAnsi="Avenir Next LT Pro"/>
        </w:rPr>
        <w:t xml:space="preserve"> </w:t>
      </w:r>
      <w:r w:rsidR="00FC76AA" w:rsidRPr="00867CBC">
        <w:rPr>
          <w:rFonts w:ascii="Avenir Next LT Pro" w:hAnsi="Avenir Next LT Pro"/>
        </w:rPr>
        <w:t>must</w:t>
      </w:r>
      <w:r w:rsidR="009C446F" w:rsidRPr="00867CBC">
        <w:rPr>
          <w:rFonts w:ascii="Avenir Next LT Pro" w:hAnsi="Avenir Next LT Pro"/>
        </w:rPr>
        <w:t xml:space="preserve"> be posted (e.g. for out of County</w:t>
      </w:r>
      <w:r w:rsidR="008275E0" w:rsidRPr="00867CBC">
        <w:rPr>
          <w:rFonts w:ascii="Avenir Next LT Pro" w:hAnsi="Avenir Next LT Pro"/>
        </w:rPr>
        <w:t xml:space="preserve"> moves) </w:t>
      </w:r>
      <w:r w:rsidR="0062389F" w:rsidRPr="00867CBC">
        <w:rPr>
          <w:rFonts w:ascii="Avenir Next LT Pro" w:hAnsi="Avenir Next LT Pro"/>
        </w:rPr>
        <w:t xml:space="preserve">are </w:t>
      </w:r>
      <w:r w:rsidR="008275E0" w:rsidRPr="00867CBC">
        <w:rPr>
          <w:rFonts w:ascii="Avenir Next LT Pro" w:hAnsi="Avenir Next LT Pro"/>
        </w:rPr>
        <w:t>marked private and confidential and sent via the ‘Special Delivery’ postage route where its whereabouts at any time can be tracked.</w:t>
      </w:r>
    </w:p>
    <w:p w14:paraId="031D94B9" w14:textId="60B917F1" w:rsidR="001D6459" w:rsidRPr="00867CBC" w:rsidRDefault="00E41FEB" w:rsidP="00EF10C0">
      <w:pPr>
        <w:pStyle w:val="Heading2"/>
        <w:rPr>
          <w:rFonts w:ascii="Avenir Next LT Pro" w:hAnsi="Avenir Next LT Pro"/>
        </w:rPr>
      </w:pPr>
      <w:bookmarkStart w:id="526" w:name="_Toc318135339"/>
      <w:bookmarkStart w:id="527" w:name="_Toc384371792"/>
      <w:bookmarkStart w:id="528" w:name="_Toc426124636"/>
      <w:bookmarkStart w:id="529" w:name="_Toc426444140"/>
      <w:bookmarkStart w:id="530" w:name="_Toc440032807"/>
      <w:bookmarkStart w:id="531" w:name="_Toc443666345"/>
      <w:bookmarkStart w:id="532" w:name="_Toc443666597"/>
      <w:bookmarkStart w:id="533" w:name="_Toc177063270"/>
      <w:r w:rsidRPr="00867CBC">
        <w:rPr>
          <w:rFonts w:ascii="Avenir Next LT Pro" w:hAnsi="Avenir Next LT Pro"/>
        </w:rPr>
        <w:t>Safeguarding c</w:t>
      </w:r>
      <w:r w:rsidR="00F15CC5" w:rsidRPr="00867CBC">
        <w:rPr>
          <w:rFonts w:ascii="Avenir Next LT Pro" w:hAnsi="Avenir Next LT Pro"/>
        </w:rPr>
        <w:t>oncerns</w:t>
      </w:r>
      <w:r w:rsidR="006F03EC" w:rsidRPr="00867CBC">
        <w:rPr>
          <w:rFonts w:ascii="Avenir Next LT Pro" w:hAnsi="Avenir Next LT Pro"/>
        </w:rPr>
        <w:t xml:space="preserve"> or </w:t>
      </w:r>
      <w:r w:rsidRPr="00867CBC">
        <w:rPr>
          <w:rFonts w:ascii="Avenir Next LT Pro" w:hAnsi="Avenir Next LT Pro"/>
        </w:rPr>
        <w:t>a</w:t>
      </w:r>
      <w:r w:rsidR="001F7881" w:rsidRPr="00867CBC">
        <w:rPr>
          <w:rFonts w:ascii="Avenir Next LT Pro" w:hAnsi="Avenir Next LT Pro"/>
        </w:rPr>
        <w:t xml:space="preserve">llegations against </w:t>
      </w:r>
      <w:r w:rsidR="006E1301" w:rsidRPr="00867CBC">
        <w:rPr>
          <w:rFonts w:ascii="Avenir Next LT Pro" w:hAnsi="Avenir Next LT Pro"/>
        </w:rPr>
        <w:t>adults working with children</w:t>
      </w:r>
      <w:bookmarkStart w:id="534" w:name="_Hlk52890559"/>
      <w:bookmarkEnd w:id="526"/>
      <w:bookmarkEnd w:id="527"/>
      <w:bookmarkEnd w:id="528"/>
      <w:bookmarkEnd w:id="529"/>
      <w:bookmarkEnd w:id="530"/>
      <w:bookmarkEnd w:id="531"/>
      <w:bookmarkEnd w:id="532"/>
      <w:bookmarkEnd w:id="533"/>
    </w:p>
    <w:p w14:paraId="20DF35DB" w14:textId="5C8953A7" w:rsidR="001D6459" w:rsidRPr="00867CBC" w:rsidRDefault="001D6459" w:rsidP="00EF10C0">
      <w:pPr>
        <w:autoSpaceDE w:val="0"/>
        <w:autoSpaceDN w:val="0"/>
        <w:adjustRightInd w:val="0"/>
        <w:spacing w:after="120"/>
        <w:ind w:left="567"/>
        <w:rPr>
          <w:rFonts w:ascii="Avenir Next LT Pro" w:hAnsi="Avenir Next LT Pro"/>
          <w:color w:val="000000"/>
          <w:szCs w:val="22"/>
        </w:rPr>
      </w:pPr>
      <w:bookmarkStart w:id="535" w:name="_Hlk525123145"/>
      <w:bookmarkStart w:id="536" w:name="_Hlk35594039"/>
      <w:bookmarkStart w:id="537" w:name="_Hlk109649741"/>
      <w:r w:rsidRPr="00867CBC">
        <w:rPr>
          <w:rFonts w:ascii="Avenir Next LT Pro" w:hAnsi="Avenir Next LT Pro"/>
          <w:color w:val="000000"/>
          <w:szCs w:val="22"/>
        </w:rPr>
        <w:t xml:space="preserve">Sometimes allegations of inappropriate treatment of children are made against members of staff employed by the school </w:t>
      </w:r>
      <w:r w:rsidR="006E1301" w:rsidRPr="00867CBC">
        <w:rPr>
          <w:rFonts w:ascii="Avenir Next LT Pro" w:hAnsi="Avenir Next LT Pro" w:cstheme="minorHAnsi"/>
          <w:color w:val="000000"/>
          <w:szCs w:val="22"/>
        </w:rPr>
        <w:t>which includes</w:t>
      </w:r>
      <w:r w:rsidR="006E1301" w:rsidRPr="00867CBC">
        <w:rPr>
          <w:rFonts w:ascii="Avenir Next LT Pro" w:hAnsi="Avenir Next LT Pro"/>
          <w:color w:val="000000"/>
          <w:szCs w:val="22"/>
        </w:rPr>
        <w:t xml:space="preserve"> </w:t>
      </w:r>
      <w:r w:rsidR="000838A7" w:rsidRPr="00867CBC">
        <w:rPr>
          <w:rFonts w:ascii="Avenir Next LT Pro" w:hAnsi="Avenir Next LT Pro"/>
          <w:color w:val="000000"/>
          <w:szCs w:val="22"/>
        </w:rPr>
        <w:t>supply staff</w:t>
      </w:r>
      <w:r w:rsidR="0046621C" w:rsidRPr="00867CBC">
        <w:rPr>
          <w:rFonts w:ascii="Avenir Next LT Pro" w:hAnsi="Avenir Next LT Pro"/>
          <w:color w:val="000000"/>
          <w:szCs w:val="22"/>
        </w:rPr>
        <w:t xml:space="preserve">, </w:t>
      </w:r>
      <w:r w:rsidRPr="00867CBC">
        <w:rPr>
          <w:rFonts w:ascii="Avenir Next LT Pro" w:hAnsi="Avenir Next LT Pro"/>
          <w:color w:val="000000"/>
          <w:szCs w:val="22"/>
        </w:rPr>
        <w:t>volunteers</w:t>
      </w:r>
      <w:r w:rsidR="00333F5E" w:rsidRPr="00867CBC">
        <w:rPr>
          <w:rFonts w:ascii="Avenir Next LT Pro" w:hAnsi="Avenir Next LT Pro" w:cstheme="minorHAnsi"/>
          <w:color w:val="000000"/>
          <w:szCs w:val="22"/>
        </w:rPr>
        <w:t>,</w:t>
      </w:r>
      <w:r w:rsidR="00333F5E" w:rsidRPr="00867CBC">
        <w:rPr>
          <w:rFonts w:ascii="Avenir Next LT Pro" w:hAnsi="Avenir Next LT Pro"/>
          <w:color w:val="000000"/>
          <w:szCs w:val="22"/>
        </w:rPr>
        <w:t xml:space="preserve"> </w:t>
      </w:r>
      <w:r w:rsidR="0046621C" w:rsidRPr="00867CBC">
        <w:rPr>
          <w:rFonts w:ascii="Avenir Next LT Pro" w:hAnsi="Avenir Next LT Pro"/>
          <w:color w:val="000000"/>
          <w:szCs w:val="22"/>
        </w:rPr>
        <w:t>contractors</w:t>
      </w:r>
      <w:r w:rsidRPr="00867CBC">
        <w:rPr>
          <w:rFonts w:ascii="Avenir Next LT Pro" w:hAnsi="Avenir Next LT Pro"/>
          <w:color w:val="000000"/>
          <w:szCs w:val="22"/>
        </w:rPr>
        <w:t xml:space="preserve"> </w:t>
      </w:r>
      <w:r w:rsidR="00333F5E" w:rsidRPr="00867CBC">
        <w:rPr>
          <w:rFonts w:ascii="Avenir Next LT Pro" w:hAnsi="Avenir Next LT Pro" w:cstheme="minorHAnsi"/>
          <w:color w:val="000000"/>
          <w:szCs w:val="22"/>
          <w:highlight w:val="cyan"/>
        </w:rPr>
        <w:t xml:space="preserve">or </w:t>
      </w:r>
      <w:r w:rsidR="006E1301" w:rsidRPr="00867CBC">
        <w:rPr>
          <w:rFonts w:ascii="Avenir Next LT Pro" w:hAnsi="Avenir Next LT Pro" w:cstheme="minorHAnsi"/>
          <w:color w:val="000000"/>
          <w:szCs w:val="22"/>
          <w:highlight w:val="cyan"/>
        </w:rPr>
        <w:t xml:space="preserve">other external </w:t>
      </w:r>
      <w:r w:rsidR="00333F5E" w:rsidRPr="00867CBC">
        <w:rPr>
          <w:rFonts w:ascii="Avenir Next LT Pro" w:hAnsi="Avenir Next LT Pro" w:cstheme="minorHAnsi"/>
          <w:color w:val="000000"/>
          <w:szCs w:val="22"/>
          <w:highlight w:val="cyan"/>
        </w:rPr>
        <w:t>providers using the school premises for the purposes of running activities for children,</w:t>
      </w:r>
      <w:r w:rsidR="00333F5E" w:rsidRPr="00867CBC">
        <w:rPr>
          <w:rFonts w:ascii="Avenir Next LT Pro" w:hAnsi="Avenir Next LT Pro" w:cstheme="minorHAnsi"/>
          <w:color w:val="000000"/>
          <w:szCs w:val="22"/>
        </w:rPr>
        <w:t xml:space="preserve"> </w:t>
      </w:r>
      <w:r w:rsidRPr="00867CBC">
        <w:rPr>
          <w:rFonts w:ascii="Avenir Next LT Pro" w:hAnsi="Avenir Next LT Pro"/>
          <w:color w:val="000000"/>
          <w:szCs w:val="22"/>
        </w:rPr>
        <w:t>rather than members of the child’s family</w:t>
      </w:r>
      <w:r w:rsidR="000A11AE" w:rsidRPr="00867CBC">
        <w:rPr>
          <w:rFonts w:ascii="Avenir Next LT Pro" w:hAnsi="Avenir Next LT Pro"/>
          <w:color w:val="000000"/>
          <w:szCs w:val="22"/>
        </w:rPr>
        <w:t xml:space="preserve"> or other adults known to the child</w:t>
      </w:r>
      <w:r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bookmarkStart w:id="538" w:name="_Hlk118792636"/>
      <w:bookmarkStart w:id="539" w:name="_Hlk524103606"/>
      <w:bookmarkStart w:id="540" w:name="_Hlk27141703"/>
      <w:r w:rsidR="00ED0282" w:rsidRPr="00867CBC">
        <w:rPr>
          <w:rFonts w:ascii="Avenir Next LT Pro" w:hAnsi="Avenir Next LT Pro"/>
          <w:color w:val="000000"/>
          <w:szCs w:val="22"/>
        </w:rPr>
        <w:t xml:space="preserve">If staff have </w:t>
      </w:r>
      <w:r w:rsidR="00631569" w:rsidRPr="00867CBC">
        <w:rPr>
          <w:rFonts w:ascii="Avenir Next LT Pro" w:hAnsi="Avenir Next LT Pro"/>
          <w:color w:val="000000"/>
          <w:szCs w:val="22"/>
        </w:rPr>
        <w:t xml:space="preserve">a </w:t>
      </w:r>
      <w:r w:rsidR="00ED0282" w:rsidRPr="00867CBC">
        <w:rPr>
          <w:rFonts w:ascii="Avenir Next LT Pro" w:hAnsi="Avenir Next LT Pro"/>
          <w:color w:val="000000"/>
          <w:szCs w:val="22"/>
        </w:rPr>
        <w:t xml:space="preserve">safeguarding concern or an allegation is made about another </w:t>
      </w:r>
      <w:r w:rsidR="006E1301" w:rsidRPr="00867CBC">
        <w:rPr>
          <w:rFonts w:ascii="Avenir Next LT Pro" w:hAnsi="Avenir Next LT Pro" w:cstheme="minorHAnsi"/>
          <w:color w:val="000000"/>
          <w:szCs w:val="22"/>
        </w:rPr>
        <w:t>adult (as listed above</w:t>
      </w:r>
      <w:r w:rsidR="006E1301" w:rsidRPr="00867CBC">
        <w:rPr>
          <w:rFonts w:ascii="Avenir Next LT Pro" w:hAnsi="Avenir Next LT Pro"/>
          <w:color w:val="000000"/>
          <w:szCs w:val="22"/>
        </w:rPr>
        <w:t xml:space="preserve">) </w:t>
      </w:r>
      <w:r w:rsidR="0051004F" w:rsidRPr="00867CBC">
        <w:rPr>
          <w:rFonts w:ascii="Avenir Next LT Pro" w:hAnsi="Avenir Next LT Pro"/>
          <w:b/>
          <w:color w:val="000000"/>
          <w:szCs w:val="22"/>
        </w:rPr>
        <w:t xml:space="preserve">harming or </w:t>
      </w:r>
      <w:r w:rsidR="00ED0282" w:rsidRPr="00867CBC">
        <w:rPr>
          <w:rFonts w:ascii="Avenir Next LT Pro" w:hAnsi="Avenir Next LT Pro"/>
          <w:b/>
          <w:color w:val="000000"/>
          <w:szCs w:val="22"/>
        </w:rPr>
        <w:t xml:space="preserve">posing a risk </w:t>
      </w:r>
      <w:r w:rsidR="00ED0282" w:rsidRPr="00867CBC">
        <w:rPr>
          <w:rFonts w:ascii="Avenir Next LT Pro" w:hAnsi="Avenir Next LT Pro"/>
          <w:b/>
          <w:color w:val="000000"/>
          <w:szCs w:val="22"/>
        </w:rPr>
        <w:lastRenderedPageBreak/>
        <w:t>of harm to children</w:t>
      </w:r>
      <w:r w:rsidR="00ED0282" w:rsidRPr="00867CBC">
        <w:rPr>
          <w:rFonts w:ascii="Avenir Next LT Pro" w:hAnsi="Avenir Next LT Pro"/>
          <w:color w:val="000000"/>
          <w:szCs w:val="22"/>
        </w:rPr>
        <w:t xml:space="preserve"> then this should be referred to the Head teacher</w:t>
      </w:r>
      <w:r w:rsidR="00ED0282" w:rsidRPr="00867CBC">
        <w:rPr>
          <w:rFonts w:ascii="Avenir Next LT Pro" w:hAnsi="Avenir Next LT Pro" w:cstheme="minorHAnsi"/>
          <w:color w:val="000000"/>
          <w:szCs w:val="22"/>
        </w:rPr>
        <w:t>.</w:t>
      </w:r>
      <w:bookmarkEnd w:id="538"/>
      <w:r w:rsidR="00EF10C0" w:rsidRPr="00867CBC">
        <w:rPr>
          <w:rFonts w:ascii="Avenir Next LT Pro" w:hAnsi="Avenir Next LT Pro"/>
          <w:color w:val="000000"/>
          <w:szCs w:val="22"/>
        </w:rPr>
        <w:t xml:space="preserve"> </w:t>
      </w:r>
      <w:r w:rsidR="004C69BF" w:rsidRPr="00867CBC">
        <w:rPr>
          <w:rFonts w:ascii="Avenir Next LT Pro" w:hAnsi="Avenir Next LT Pro"/>
          <w:color w:val="000000"/>
          <w:szCs w:val="22"/>
        </w:rPr>
        <w:t>Allegations are those which relate to members of staff</w:t>
      </w:r>
      <w:r w:rsidR="001F7494" w:rsidRPr="00867CBC">
        <w:rPr>
          <w:rFonts w:ascii="Avenir Next LT Pro" w:hAnsi="Avenir Next LT Pro"/>
          <w:color w:val="000000"/>
          <w:szCs w:val="22"/>
        </w:rPr>
        <w:t>, supply staff</w:t>
      </w:r>
      <w:r w:rsidR="0046621C" w:rsidRPr="00867CBC">
        <w:rPr>
          <w:rFonts w:ascii="Avenir Next LT Pro" w:hAnsi="Avenir Next LT Pro"/>
          <w:color w:val="000000"/>
          <w:szCs w:val="22"/>
        </w:rPr>
        <w:t>, v</w:t>
      </w:r>
      <w:r w:rsidR="004C69BF" w:rsidRPr="00867CBC">
        <w:rPr>
          <w:rFonts w:ascii="Avenir Next LT Pro" w:hAnsi="Avenir Next LT Pro"/>
          <w:color w:val="000000"/>
          <w:szCs w:val="22"/>
        </w:rPr>
        <w:t>olunteers</w:t>
      </w:r>
      <w:r w:rsidR="00333F5E" w:rsidRPr="00867CBC">
        <w:rPr>
          <w:rFonts w:ascii="Avenir Next LT Pro" w:hAnsi="Avenir Next LT Pro" w:cstheme="minorHAnsi"/>
          <w:color w:val="000000"/>
          <w:szCs w:val="22"/>
        </w:rPr>
        <w:t>,</w:t>
      </w:r>
      <w:r w:rsidR="00333F5E" w:rsidRPr="00867CBC">
        <w:rPr>
          <w:rFonts w:ascii="Avenir Next LT Pro" w:hAnsi="Avenir Next LT Pro"/>
          <w:color w:val="000000"/>
          <w:szCs w:val="22"/>
        </w:rPr>
        <w:t xml:space="preserve"> </w:t>
      </w:r>
      <w:r w:rsidR="0046621C" w:rsidRPr="00867CBC">
        <w:rPr>
          <w:rFonts w:ascii="Avenir Next LT Pro" w:hAnsi="Avenir Next LT Pro"/>
          <w:color w:val="000000"/>
          <w:szCs w:val="22"/>
        </w:rPr>
        <w:t>contractors</w:t>
      </w:r>
      <w:r w:rsidR="00333F5E" w:rsidRPr="00867CBC">
        <w:rPr>
          <w:rFonts w:ascii="Avenir Next LT Pro" w:hAnsi="Avenir Next LT Pro"/>
          <w:color w:val="000000"/>
          <w:szCs w:val="22"/>
        </w:rPr>
        <w:t xml:space="preserve"> </w:t>
      </w:r>
      <w:r w:rsidR="004C69BF" w:rsidRPr="00867CBC">
        <w:rPr>
          <w:rFonts w:ascii="Avenir Next LT Pro" w:hAnsi="Avenir Next LT Pro"/>
          <w:color w:val="000000"/>
          <w:szCs w:val="22"/>
        </w:rPr>
        <w:t>who are currently working in any school or college regardless of whether the school or college is where the alleged abuse took place.</w:t>
      </w:r>
      <w:bookmarkEnd w:id="539"/>
      <w:r w:rsidR="00EF10C0" w:rsidRPr="00867CBC">
        <w:rPr>
          <w:rFonts w:ascii="Avenir Next LT Pro" w:hAnsi="Avenir Next LT Pro"/>
          <w:color w:val="000000"/>
          <w:szCs w:val="22"/>
        </w:rPr>
        <w:t xml:space="preserve"> </w:t>
      </w:r>
      <w:bookmarkStart w:id="541" w:name="_Hlk33004364"/>
      <w:bookmarkStart w:id="542" w:name="_Hlk27730767"/>
      <w:r w:rsidR="001F7494" w:rsidRPr="00867CBC">
        <w:rPr>
          <w:rFonts w:ascii="Avenir Next LT Pro" w:hAnsi="Avenir Next LT Pro"/>
          <w:color w:val="000000"/>
          <w:szCs w:val="22"/>
        </w:rPr>
        <w:t>Allegations against a teacher or who is no longer teaching will be referred to the Police.</w:t>
      </w:r>
      <w:r w:rsidR="00EF10C0" w:rsidRPr="00867CBC">
        <w:rPr>
          <w:rFonts w:ascii="Avenir Next LT Pro" w:hAnsi="Avenir Next LT Pro"/>
          <w:color w:val="000000"/>
          <w:szCs w:val="22"/>
        </w:rPr>
        <w:t xml:space="preserve"> </w:t>
      </w:r>
      <w:r w:rsidR="001F7494" w:rsidRPr="00867CBC">
        <w:rPr>
          <w:rFonts w:ascii="Avenir Next LT Pro" w:hAnsi="Avenir Next LT Pro"/>
          <w:color w:val="000000"/>
          <w:szCs w:val="22"/>
        </w:rPr>
        <w:t xml:space="preserve">Historical allegations of abuse will also be referred to the Police. </w:t>
      </w:r>
      <w:r w:rsidRPr="00867CBC">
        <w:rPr>
          <w:rFonts w:ascii="Avenir Next LT Pro" w:hAnsi="Avenir Next LT Pro"/>
          <w:color w:val="000000"/>
          <w:szCs w:val="22"/>
        </w:rPr>
        <w:t xml:space="preserve">Such allegations are dealt with </w:t>
      </w:r>
      <w:r w:rsidR="00144D2B" w:rsidRPr="00867CBC">
        <w:rPr>
          <w:rFonts w:ascii="Avenir Next LT Pro" w:hAnsi="Avenir Next LT Pro"/>
          <w:color w:val="000000"/>
          <w:szCs w:val="22"/>
        </w:rPr>
        <w:t xml:space="preserve">in accordance with </w:t>
      </w:r>
      <w:r w:rsidRPr="00867CBC">
        <w:rPr>
          <w:rFonts w:ascii="Avenir Next LT Pro" w:hAnsi="Avenir Next LT Pro"/>
          <w:color w:val="000000"/>
          <w:szCs w:val="22"/>
        </w:rPr>
        <w:t xml:space="preserve">specific procedures published on the </w:t>
      </w:r>
      <w:r w:rsidR="00757986" w:rsidRPr="00867CBC">
        <w:rPr>
          <w:rFonts w:ascii="Avenir Next LT Pro" w:hAnsi="Avenir Next LT Pro"/>
          <w:color w:val="000000"/>
          <w:szCs w:val="22"/>
        </w:rPr>
        <w:t xml:space="preserve">Cumbria </w:t>
      </w:r>
      <w:bookmarkStart w:id="543" w:name="_Hlk51942874"/>
      <w:r w:rsidR="00491FAC" w:rsidRPr="00867CBC">
        <w:rPr>
          <w:rFonts w:ascii="Avenir Next LT Pro" w:hAnsi="Avenir Next LT Pro"/>
          <w:color w:val="000000"/>
          <w:szCs w:val="22"/>
        </w:rPr>
        <w:t>SC</w:t>
      </w:r>
      <w:r w:rsidR="00DF327A" w:rsidRPr="00867CBC">
        <w:rPr>
          <w:rFonts w:ascii="Avenir Next LT Pro" w:hAnsi="Avenir Next LT Pro"/>
          <w:color w:val="000000"/>
          <w:szCs w:val="22"/>
        </w:rPr>
        <w:t>P</w:t>
      </w:r>
      <w:r w:rsidR="00491FAC" w:rsidRPr="00867CBC">
        <w:rPr>
          <w:rFonts w:ascii="Avenir Next LT Pro" w:hAnsi="Avenir Next LT Pro"/>
          <w:color w:val="000000"/>
          <w:szCs w:val="22"/>
        </w:rPr>
        <w:t xml:space="preserve"> website</w:t>
      </w:r>
      <w:r w:rsidR="00144D2B" w:rsidRPr="00867CBC">
        <w:rPr>
          <w:rFonts w:ascii="Avenir Next LT Pro" w:hAnsi="Avenir Next LT Pro"/>
          <w:color w:val="000000"/>
          <w:szCs w:val="22"/>
        </w:rPr>
        <w:t xml:space="preserve"> </w:t>
      </w:r>
      <w:r w:rsidR="00144D2B" w:rsidRPr="00867CBC">
        <w:rPr>
          <w:rFonts w:ascii="Avenir Next LT Pro" w:hAnsi="Avenir Next LT Pro" w:cstheme="minorHAnsi"/>
          <w:color w:val="000000"/>
          <w:szCs w:val="22"/>
        </w:rPr>
        <w:t xml:space="preserve">– </w:t>
      </w:r>
      <w:bookmarkStart w:id="544" w:name="_Hlk118792696"/>
      <w:r w:rsidR="00EB57FC" w:rsidRPr="00867CBC">
        <w:rPr>
          <w:rFonts w:ascii="Avenir Next LT Pro" w:hAnsi="Avenir Next LT Pro"/>
        </w:rPr>
        <w:fldChar w:fldCharType="begin"/>
      </w:r>
      <w:r w:rsidR="00E36FDC" w:rsidRPr="00867CBC">
        <w:rPr>
          <w:rFonts w:ascii="Avenir Next LT Pro" w:hAnsi="Avenir Next LT Pro"/>
          <w:szCs w:val="22"/>
        </w:rPr>
        <w:instrText>HYPERLINK "https://cumbriascp.trixonline.co.uk/chapter/allegations-against-staff-or-volunteers"</w:instrText>
      </w:r>
      <w:r w:rsidR="00EB57FC" w:rsidRPr="00867CBC">
        <w:rPr>
          <w:rFonts w:ascii="Avenir Next LT Pro" w:hAnsi="Avenir Next LT Pro"/>
        </w:rPr>
      </w:r>
      <w:r w:rsidR="00EB57FC" w:rsidRPr="00867CBC">
        <w:rPr>
          <w:rFonts w:ascii="Avenir Next LT Pro" w:hAnsi="Avenir Next LT Pro"/>
        </w:rPr>
        <w:fldChar w:fldCharType="separate"/>
      </w:r>
      <w:r w:rsidR="002960C5" w:rsidRPr="00867CBC">
        <w:rPr>
          <w:rStyle w:val="Hyperlink"/>
          <w:rFonts w:ascii="Avenir Next LT Pro" w:hAnsi="Avenir Next LT Pro" w:cstheme="minorHAnsi"/>
          <w:szCs w:val="22"/>
        </w:rPr>
        <w:t>Allegations against staff or volunteers</w:t>
      </w:r>
      <w:r w:rsidR="00EB57FC" w:rsidRPr="00867CBC">
        <w:rPr>
          <w:rStyle w:val="Hyperlink"/>
          <w:rFonts w:ascii="Avenir Next LT Pro" w:hAnsi="Avenir Next LT Pro" w:cstheme="minorHAnsi"/>
          <w:szCs w:val="22"/>
        </w:rPr>
        <w:fldChar w:fldCharType="end"/>
      </w:r>
      <w:bookmarkEnd w:id="544"/>
      <w:r w:rsidR="006A596A" w:rsidRPr="00867CBC">
        <w:rPr>
          <w:rFonts w:ascii="Avenir Next LT Pro" w:hAnsi="Avenir Next LT Pro"/>
          <w:szCs w:val="22"/>
        </w:rPr>
        <w:t xml:space="preserve"> </w:t>
      </w:r>
      <w:r w:rsidR="001E1B2C" w:rsidRPr="00867CBC">
        <w:rPr>
          <w:rFonts w:ascii="Avenir Next LT Pro" w:hAnsi="Avenir Next LT Pro"/>
          <w:color w:val="000000"/>
          <w:szCs w:val="22"/>
        </w:rPr>
        <w:t xml:space="preserve">and </w:t>
      </w:r>
      <w:r w:rsidR="00654599" w:rsidRPr="00867CBC">
        <w:rPr>
          <w:rFonts w:ascii="Avenir Next LT Pro" w:hAnsi="Avenir Next LT Pro"/>
          <w:color w:val="000000"/>
          <w:szCs w:val="22"/>
        </w:rPr>
        <w:t>Part four of ‘</w:t>
      </w:r>
      <w:hyperlink r:id="rId99" w:history="1">
        <w:r w:rsidR="00654599" w:rsidRPr="00867CBC">
          <w:rPr>
            <w:rStyle w:val="Hyperlink"/>
            <w:rFonts w:ascii="Avenir Next LT Pro" w:hAnsi="Avenir Next LT Pro" w:cstheme="minorHAnsi"/>
            <w:szCs w:val="22"/>
          </w:rPr>
          <w:t>Keeping Children Safe in Education</w:t>
        </w:r>
      </w:hyperlink>
      <w:r w:rsidR="00654599" w:rsidRPr="00867CBC">
        <w:rPr>
          <w:rFonts w:ascii="Avenir Next LT Pro" w:hAnsi="Avenir Next LT Pro" w:cstheme="minorHAnsi"/>
          <w:color w:val="000000"/>
          <w:szCs w:val="22"/>
        </w:rPr>
        <w:t>’</w:t>
      </w:r>
      <w:r w:rsidR="00654599" w:rsidRPr="00867CBC">
        <w:rPr>
          <w:rFonts w:ascii="Avenir Next LT Pro" w:hAnsi="Avenir Next LT Pro"/>
          <w:color w:val="000000"/>
          <w:szCs w:val="22"/>
        </w:rPr>
        <w:t xml:space="preserve"> – Allegations made against</w:t>
      </w:r>
      <w:r w:rsidR="00C943A4" w:rsidRPr="00867CBC">
        <w:rPr>
          <w:rFonts w:ascii="Avenir Next LT Pro" w:hAnsi="Avenir Next LT Pro"/>
          <w:color w:val="000000"/>
          <w:szCs w:val="22"/>
        </w:rPr>
        <w:t>/Concerns raised in relation to</w:t>
      </w:r>
      <w:r w:rsidR="00654599" w:rsidRPr="00867CBC">
        <w:rPr>
          <w:rFonts w:ascii="Avenir Next LT Pro" w:hAnsi="Avenir Next LT Pro"/>
          <w:color w:val="000000"/>
          <w:szCs w:val="22"/>
        </w:rPr>
        <w:t xml:space="preserve"> teachers</w:t>
      </w:r>
      <w:r w:rsidR="001F7494" w:rsidRPr="00867CBC">
        <w:rPr>
          <w:rFonts w:ascii="Avenir Next LT Pro" w:hAnsi="Avenir Next LT Pro"/>
          <w:color w:val="000000"/>
          <w:szCs w:val="22"/>
        </w:rPr>
        <w:t>, including supply teachers</w:t>
      </w:r>
      <w:r w:rsidR="00C943A4" w:rsidRPr="00867CBC">
        <w:rPr>
          <w:rFonts w:ascii="Avenir Next LT Pro" w:hAnsi="Avenir Next LT Pro"/>
          <w:color w:val="000000"/>
          <w:szCs w:val="22"/>
        </w:rPr>
        <w:t xml:space="preserve">, other staff, </w:t>
      </w:r>
      <w:r w:rsidR="001F7494" w:rsidRPr="00867CBC">
        <w:rPr>
          <w:rFonts w:ascii="Avenir Next LT Pro" w:hAnsi="Avenir Next LT Pro"/>
          <w:color w:val="000000"/>
          <w:szCs w:val="22"/>
        </w:rPr>
        <w:t>volunteers</w:t>
      </w:r>
      <w:r w:rsidR="00C943A4" w:rsidRPr="00867CBC">
        <w:rPr>
          <w:rFonts w:ascii="Avenir Next LT Pro" w:hAnsi="Avenir Next LT Pro"/>
          <w:color w:val="000000"/>
          <w:szCs w:val="22"/>
        </w:rPr>
        <w:t xml:space="preserve"> and contractors</w:t>
      </w:r>
      <w:r w:rsidR="00654599" w:rsidRPr="00867CBC">
        <w:rPr>
          <w:rFonts w:ascii="Avenir Next LT Pro" w:hAnsi="Avenir Next LT Pro"/>
          <w:color w:val="000000"/>
          <w:szCs w:val="22"/>
        </w:rPr>
        <w:t>.</w:t>
      </w:r>
      <w:bookmarkEnd w:id="534"/>
      <w:bookmarkEnd w:id="535"/>
      <w:bookmarkEnd w:id="541"/>
      <w:bookmarkEnd w:id="543"/>
    </w:p>
    <w:p w14:paraId="7827DBF7" w14:textId="52601FA6" w:rsidR="00ED0282" w:rsidRPr="00867CBC" w:rsidRDefault="00ED0282" w:rsidP="00EF10C0">
      <w:pPr>
        <w:autoSpaceDE w:val="0"/>
        <w:autoSpaceDN w:val="0"/>
        <w:adjustRightInd w:val="0"/>
        <w:spacing w:after="120"/>
        <w:ind w:left="567"/>
        <w:rPr>
          <w:rFonts w:ascii="Avenir Next LT Pro" w:hAnsi="Avenir Next LT Pro"/>
          <w:color w:val="000000"/>
          <w:szCs w:val="22"/>
        </w:rPr>
      </w:pPr>
      <w:bookmarkStart w:id="545" w:name="_Hlk118792736"/>
      <w:r w:rsidRPr="00867CBC">
        <w:rPr>
          <w:rFonts w:ascii="Avenir Next LT Pro" w:hAnsi="Avenir Next LT Pro"/>
          <w:color w:val="000000"/>
          <w:szCs w:val="22"/>
        </w:rPr>
        <w:t xml:space="preserve">If staff have a safeguarding concern or an allegation about another </w:t>
      </w:r>
      <w:r w:rsidR="00471AE9" w:rsidRPr="00867CBC">
        <w:rPr>
          <w:rFonts w:ascii="Avenir Next LT Pro" w:hAnsi="Avenir Next LT Pro" w:cstheme="minorHAnsi"/>
          <w:color w:val="000000"/>
          <w:szCs w:val="22"/>
        </w:rPr>
        <w:t>adult</w:t>
      </w:r>
      <w:r w:rsidR="00471AE9"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that </w:t>
      </w:r>
      <w:r w:rsidRPr="00867CBC">
        <w:rPr>
          <w:rFonts w:ascii="Avenir Next LT Pro" w:hAnsi="Avenir Next LT Pro"/>
          <w:b/>
          <w:color w:val="000000"/>
          <w:szCs w:val="22"/>
        </w:rPr>
        <w:t>does not</w:t>
      </w:r>
      <w:r w:rsidRPr="00867CBC">
        <w:rPr>
          <w:rFonts w:ascii="Avenir Next LT Pro" w:hAnsi="Avenir Next LT Pro"/>
          <w:color w:val="000000"/>
          <w:szCs w:val="22"/>
        </w:rPr>
        <w:t xml:space="preserve"> meet the harm threshold, then this should be shared in accordance with the school low-level concerns procedures </w:t>
      </w:r>
      <w:r w:rsidR="0093778E" w:rsidRPr="00867CBC">
        <w:rPr>
          <w:rFonts w:ascii="Avenir Next LT Pro" w:hAnsi="Avenir Next LT Pro"/>
          <w:color w:val="000000"/>
          <w:szCs w:val="22"/>
        </w:rPr>
        <w:t>(see section 10 below) and the school staff Code of Conduct.</w:t>
      </w:r>
      <w:bookmarkEnd w:id="545"/>
    </w:p>
    <w:p w14:paraId="7AC4A294" w14:textId="12CDCEBB" w:rsidR="005A28C0" w:rsidRPr="00867CBC" w:rsidRDefault="005A28C0" w:rsidP="00EF10C0">
      <w:pPr>
        <w:autoSpaceDE w:val="0"/>
        <w:autoSpaceDN w:val="0"/>
        <w:adjustRightInd w:val="0"/>
        <w:spacing w:after="120"/>
        <w:ind w:left="567"/>
        <w:rPr>
          <w:rFonts w:ascii="Avenir Next LT Pro" w:hAnsi="Avenir Next LT Pro"/>
          <w:color w:val="000000"/>
          <w:szCs w:val="22"/>
        </w:rPr>
      </w:pPr>
      <w:r w:rsidRPr="00867CBC">
        <w:rPr>
          <w:rFonts w:ascii="Avenir Next LT Pro" w:hAnsi="Avenir Next LT Pro"/>
          <w:color w:val="000000"/>
          <w:szCs w:val="22"/>
        </w:rPr>
        <w:t>If an allegation is made against a governor, the school will follow their own local procedures.</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Where an allegation is substantiated, we will follow the procedures to consider removing them from office.</w:t>
      </w:r>
    </w:p>
    <w:p w14:paraId="628E9ABC" w14:textId="6B60BCEF" w:rsidR="003206C4" w:rsidRPr="00867CBC" w:rsidRDefault="003206C4" w:rsidP="00EF10C0">
      <w:pPr>
        <w:autoSpaceDE w:val="0"/>
        <w:autoSpaceDN w:val="0"/>
        <w:adjustRightInd w:val="0"/>
        <w:spacing w:after="120"/>
        <w:ind w:left="567"/>
        <w:rPr>
          <w:rFonts w:ascii="Avenir Next LT Pro" w:hAnsi="Avenir Next LT Pro"/>
          <w:color w:val="000000"/>
          <w:szCs w:val="22"/>
        </w:rPr>
      </w:pPr>
      <w:bookmarkStart w:id="546" w:name="_Hlk27644717"/>
      <w:bookmarkEnd w:id="536"/>
      <w:r w:rsidRPr="00867CBC">
        <w:rPr>
          <w:rFonts w:ascii="Avenir Next LT Pro" w:hAnsi="Avenir Next LT Pro"/>
          <w:color w:val="000000"/>
          <w:szCs w:val="22"/>
        </w:rPr>
        <w:t>Cumbria SC</w:t>
      </w:r>
      <w:r w:rsidR="00DF327A" w:rsidRPr="00867CBC">
        <w:rPr>
          <w:rFonts w:ascii="Avenir Next LT Pro" w:hAnsi="Avenir Next LT Pro"/>
          <w:color w:val="000000"/>
          <w:szCs w:val="22"/>
        </w:rPr>
        <w:t>P</w:t>
      </w:r>
      <w:r w:rsidRPr="00867CBC">
        <w:rPr>
          <w:rFonts w:ascii="Avenir Next LT Pro" w:hAnsi="Avenir Next LT Pro"/>
          <w:color w:val="000000"/>
          <w:szCs w:val="22"/>
        </w:rPr>
        <w:t xml:space="preserve"> has produced a </w:t>
      </w:r>
      <w:hyperlink r:id="rId100" w:history="1">
        <w:r w:rsidR="00112147" w:rsidRPr="00867CBC">
          <w:rPr>
            <w:rStyle w:val="Hyperlink"/>
            <w:rFonts w:ascii="Avenir Next LT Pro" w:hAnsi="Avenir Next LT Pro" w:cstheme="minorHAnsi"/>
            <w:szCs w:val="22"/>
          </w:rPr>
          <w:t>Summary of Allegations Management Procedures</w:t>
        </w:r>
      </w:hyperlink>
      <w:r w:rsidR="00112147" w:rsidRPr="00867CBC">
        <w:rPr>
          <w:rStyle w:val="Hyperlink"/>
          <w:rFonts w:ascii="Avenir Next LT Pro" w:hAnsi="Avenir Next LT Pro" w:cstheme="minorHAnsi"/>
          <w:szCs w:val="22"/>
          <w:u w:val="none"/>
        </w:rPr>
        <w:t xml:space="preserve"> </w:t>
      </w:r>
      <w:r w:rsidR="00112147" w:rsidRPr="00867CBC">
        <w:rPr>
          <w:rStyle w:val="Hyperlink"/>
          <w:rFonts w:ascii="Avenir Next LT Pro" w:hAnsi="Avenir Next LT Pro" w:cstheme="minorHAnsi"/>
          <w:color w:val="auto"/>
          <w:szCs w:val="22"/>
          <w:u w:val="none"/>
        </w:rPr>
        <w:t>Flow</w:t>
      </w:r>
      <w:r w:rsidR="00265E64" w:rsidRPr="00867CBC">
        <w:rPr>
          <w:rStyle w:val="Hyperlink"/>
          <w:rFonts w:ascii="Avenir Next LT Pro" w:hAnsi="Avenir Next LT Pro" w:cstheme="minorHAnsi"/>
          <w:color w:val="auto"/>
          <w:szCs w:val="22"/>
          <w:u w:val="none"/>
        </w:rPr>
        <w:t>c</w:t>
      </w:r>
      <w:r w:rsidR="00112147" w:rsidRPr="00867CBC">
        <w:rPr>
          <w:rStyle w:val="Hyperlink"/>
          <w:rFonts w:ascii="Avenir Next LT Pro" w:hAnsi="Avenir Next LT Pro" w:cstheme="minorHAnsi"/>
          <w:color w:val="auto"/>
          <w:szCs w:val="22"/>
          <w:u w:val="none"/>
        </w:rPr>
        <w:t>hart</w:t>
      </w:r>
      <w:r w:rsidRPr="00867CBC">
        <w:rPr>
          <w:rFonts w:ascii="Avenir Next LT Pro" w:hAnsi="Avenir Next LT Pro" w:cstheme="minorHAnsi"/>
          <w:color w:val="000000"/>
          <w:szCs w:val="22"/>
        </w:rPr>
        <w:t>.</w:t>
      </w:r>
      <w:r w:rsidR="00EF10C0" w:rsidRPr="00867CBC">
        <w:rPr>
          <w:rFonts w:ascii="Avenir Next LT Pro" w:hAnsi="Avenir Next LT Pro" w:cstheme="minorHAnsi"/>
          <w:color w:val="000000"/>
          <w:szCs w:val="22"/>
        </w:rPr>
        <w:t xml:space="preserve"> </w:t>
      </w:r>
      <w:r w:rsidRPr="00867CBC">
        <w:rPr>
          <w:rFonts w:ascii="Avenir Next LT Pro" w:hAnsi="Avenir Next LT Pro" w:cstheme="minorHAnsi"/>
          <w:color w:val="000000"/>
          <w:szCs w:val="22"/>
        </w:rPr>
        <w:t xml:space="preserve">A copy of this </w:t>
      </w:r>
      <w:r w:rsidR="00112147" w:rsidRPr="00867CBC">
        <w:rPr>
          <w:rFonts w:ascii="Avenir Next LT Pro" w:hAnsi="Avenir Next LT Pro" w:cstheme="minorHAnsi"/>
          <w:color w:val="000000"/>
          <w:szCs w:val="22"/>
        </w:rPr>
        <w:t>F</w:t>
      </w:r>
      <w:r w:rsidRPr="00867CBC">
        <w:rPr>
          <w:rFonts w:ascii="Avenir Next LT Pro" w:hAnsi="Avenir Next LT Pro" w:cstheme="minorHAnsi"/>
          <w:color w:val="000000"/>
          <w:szCs w:val="22"/>
        </w:rPr>
        <w:t>low</w:t>
      </w:r>
      <w:r w:rsidR="00265E64" w:rsidRPr="00867CBC">
        <w:rPr>
          <w:rFonts w:ascii="Avenir Next LT Pro" w:hAnsi="Avenir Next LT Pro" w:cstheme="minorHAnsi"/>
          <w:color w:val="000000"/>
          <w:szCs w:val="22"/>
        </w:rPr>
        <w:t>c</w:t>
      </w:r>
      <w:r w:rsidRPr="00867CBC">
        <w:rPr>
          <w:rFonts w:ascii="Avenir Next LT Pro" w:hAnsi="Avenir Next LT Pro" w:cstheme="minorHAnsi"/>
          <w:color w:val="000000"/>
          <w:szCs w:val="22"/>
        </w:rPr>
        <w:t>hart</w:t>
      </w:r>
      <w:r w:rsidRPr="00867CBC">
        <w:rPr>
          <w:rFonts w:ascii="Avenir Next LT Pro" w:hAnsi="Avenir Next LT Pro"/>
          <w:color w:val="000000"/>
          <w:szCs w:val="22"/>
        </w:rPr>
        <w:t xml:space="preserve"> is provided to all </w:t>
      </w:r>
      <w:r w:rsidR="0048759E" w:rsidRPr="00867CBC">
        <w:rPr>
          <w:rFonts w:ascii="Avenir Next LT Pro" w:hAnsi="Avenir Next LT Pro"/>
          <w:color w:val="000000"/>
          <w:szCs w:val="22"/>
        </w:rPr>
        <w:t>individuals</w:t>
      </w:r>
      <w:r w:rsidRPr="00867CBC">
        <w:rPr>
          <w:rFonts w:ascii="Avenir Next LT Pro" w:hAnsi="Avenir Next LT Pro"/>
          <w:color w:val="000000"/>
          <w:szCs w:val="22"/>
        </w:rPr>
        <w:t xml:space="preserve"> working in school and to new starte</w:t>
      </w:r>
      <w:r w:rsidR="0063429B" w:rsidRPr="00867CBC">
        <w:rPr>
          <w:rFonts w:ascii="Avenir Next LT Pro" w:hAnsi="Avenir Next LT Pro"/>
          <w:color w:val="000000"/>
          <w:szCs w:val="22"/>
        </w:rPr>
        <w:t>rs as part of their Induction.</w:t>
      </w:r>
      <w:bookmarkEnd w:id="540"/>
      <w:bookmarkEnd w:id="542"/>
      <w:bookmarkEnd w:id="546"/>
    </w:p>
    <w:p w14:paraId="13D2FD4F" w14:textId="74BF9260" w:rsidR="001D6459" w:rsidRPr="00867CBC" w:rsidRDefault="001D6459" w:rsidP="00EF10C0">
      <w:pPr>
        <w:autoSpaceDE w:val="0"/>
        <w:autoSpaceDN w:val="0"/>
        <w:adjustRightInd w:val="0"/>
        <w:spacing w:after="120"/>
        <w:ind w:left="567"/>
        <w:rPr>
          <w:rFonts w:ascii="Avenir Next LT Pro" w:hAnsi="Avenir Next LT Pro"/>
          <w:color w:val="000000"/>
          <w:szCs w:val="22"/>
        </w:rPr>
      </w:pPr>
      <w:r w:rsidRPr="00867CBC">
        <w:rPr>
          <w:rFonts w:ascii="Avenir Next LT Pro" w:hAnsi="Avenir Next LT Pro"/>
          <w:color w:val="000000"/>
          <w:szCs w:val="22"/>
        </w:rPr>
        <w:t xml:space="preserve">The member of staff to whom the </w:t>
      </w:r>
      <w:r w:rsidR="00F15CC5" w:rsidRPr="00867CBC">
        <w:rPr>
          <w:rFonts w:ascii="Avenir Next LT Pro" w:hAnsi="Avenir Next LT Pro"/>
          <w:szCs w:val="22"/>
        </w:rPr>
        <w:t>concern</w:t>
      </w:r>
      <w:r w:rsidR="008F22E9" w:rsidRPr="00867CBC">
        <w:rPr>
          <w:rFonts w:ascii="Avenir Next LT Pro" w:hAnsi="Avenir Next LT Pro"/>
          <w:szCs w:val="22"/>
        </w:rPr>
        <w:t xml:space="preserve"> or </w:t>
      </w:r>
      <w:r w:rsidRPr="00867CBC">
        <w:rPr>
          <w:rFonts w:ascii="Avenir Next LT Pro" w:hAnsi="Avenir Next LT Pro"/>
          <w:color w:val="000000"/>
          <w:szCs w:val="22"/>
        </w:rPr>
        <w:t xml:space="preserve">allegation is reported </w:t>
      </w:r>
      <w:r w:rsidR="00025F4A" w:rsidRPr="00867CBC">
        <w:rPr>
          <w:rFonts w:ascii="Avenir Next LT Pro" w:hAnsi="Avenir Next LT Pro"/>
          <w:color w:val="000000"/>
          <w:szCs w:val="22"/>
        </w:rPr>
        <w:t>will</w:t>
      </w:r>
      <w:r w:rsidRPr="00867CBC">
        <w:rPr>
          <w:rFonts w:ascii="Avenir Next LT Pro" w:hAnsi="Avenir Next LT Pro"/>
          <w:color w:val="000000"/>
          <w:szCs w:val="22"/>
        </w:rPr>
        <w:t>:</w:t>
      </w:r>
    </w:p>
    <w:p w14:paraId="204C7F77" w14:textId="745F58FE" w:rsidR="001D6459" w:rsidRPr="00867CBC" w:rsidRDefault="001D6459" w:rsidP="00EF10C0">
      <w:pPr>
        <w:pStyle w:val="ListParagraph"/>
        <w:numPr>
          <w:ilvl w:val="0"/>
          <w:numId w:val="14"/>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treat the matter seriously;</w:t>
      </w:r>
    </w:p>
    <w:p w14:paraId="31C2C1D0" w14:textId="08E60CAD" w:rsidR="001D6459" w:rsidRPr="00867CBC" w:rsidRDefault="001D6459" w:rsidP="00EF10C0">
      <w:pPr>
        <w:pStyle w:val="ListParagraph"/>
        <w:numPr>
          <w:ilvl w:val="0"/>
          <w:numId w:val="14"/>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ensure t</w:t>
      </w:r>
      <w:r w:rsidR="0051459E" w:rsidRPr="00867CBC">
        <w:rPr>
          <w:rFonts w:ascii="Avenir Next LT Pro" w:hAnsi="Avenir Next LT Pro"/>
          <w:color w:val="000000"/>
          <w:szCs w:val="22"/>
        </w:rPr>
        <w:t>hat, where necessary, the child</w:t>
      </w:r>
      <w:r w:rsidRPr="00867CBC">
        <w:rPr>
          <w:rFonts w:ascii="Avenir Next LT Pro" w:hAnsi="Avenir Next LT Pro"/>
          <w:color w:val="000000"/>
          <w:szCs w:val="22"/>
        </w:rPr>
        <w:t xml:space="preserve"> receives appropriate medical attention;</w:t>
      </w:r>
    </w:p>
    <w:p w14:paraId="17920A47" w14:textId="7C80FAD2" w:rsidR="001D6459" w:rsidRPr="00867CBC" w:rsidRDefault="001D6459" w:rsidP="00EF10C0">
      <w:pPr>
        <w:pStyle w:val="ListParagraph"/>
        <w:numPr>
          <w:ilvl w:val="0"/>
          <w:numId w:val="14"/>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 xml:space="preserve">make a written record of the information using the </w:t>
      </w:r>
      <w:r w:rsidR="0051459E" w:rsidRPr="00867CBC">
        <w:rPr>
          <w:rFonts w:ascii="Avenir Next LT Pro" w:hAnsi="Avenir Next LT Pro"/>
          <w:color w:val="000000"/>
          <w:szCs w:val="22"/>
        </w:rPr>
        <w:t>c</w:t>
      </w:r>
      <w:r w:rsidRPr="00867CBC">
        <w:rPr>
          <w:rFonts w:ascii="Avenir Next LT Pro" w:hAnsi="Avenir Next LT Pro"/>
          <w:color w:val="000000"/>
          <w:szCs w:val="22"/>
        </w:rPr>
        <w:t>hild</w:t>
      </w:r>
      <w:r w:rsidR="00257DD7" w:rsidRPr="00867CBC">
        <w:rPr>
          <w:rFonts w:ascii="Avenir Next LT Pro" w:hAnsi="Avenir Next LT Pro"/>
          <w:color w:val="000000"/>
          <w:szCs w:val="22"/>
        </w:rPr>
        <w:t>’</w:t>
      </w:r>
      <w:r w:rsidRPr="00867CBC">
        <w:rPr>
          <w:rFonts w:ascii="Avenir Next LT Pro" w:hAnsi="Avenir Next LT Pro"/>
          <w:color w:val="000000"/>
          <w:szCs w:val="22"/>
        </w:rPr>
        <w:t>s/</w:t>
      </w:r>
      <w:r w:rsidR="0051459E" w:rsidRPr="00867CBC">
        <w:rPr>
          <w:rFonts w:ascii="Avenir Next LT Pro" w:hAnsi="Avenir Next LT Pro"/>
          <w:color w:val="000000"/>
          <w:szCs w:val="22"/>
        </w:rPr>
        <w:t>p</w:t>
      </w:r>
      <w:r w:rsidRPr="00867CBC">
        <w:rPr>
          <w:rFonts w:ascii="Avenir Next LT Pro" w:hAnsi="Avenir Next LT Pro"/>
          <w:color w:val="000000"/>
          <w:szCs w:val="22"/>
        </w:rPr>
        <w:t>arent</w:t>
      </w:r>
      <w:r w:rsidR="00257DD7" w:rsidRPr="00867CBC">
        <w:rPr>
          <w:rFonts w:ascii="Avenir Next LT Pro" w:hAnsi="Avenir Next LT Pro"/>
          <w:color w:val="000000"/>
          <w:szCs w:val="22"/>
        </w:rPr>
        <w:t>’</w:t>
      </w:r>
      <w:r w:rsidRPr="00867CBC">
        <w:rPr>
          <w:rFonts w:ascii="Avenir Next LT Pro" w:hAnsi="Avenir Next LT Pro"/>
          <w:color w:val="000000"/>
          <w:szCs w:val="22"/>
        </w:rPr>
        <w:t>s own words, including when the alleged incident took place; who was present; and what happened;</w:t>
      </w:r>
    </w:p>
    <w:p w14:paraId="58A104BB" w14:textId="7B235068" w:rsidR="001D6459" w:rsidRPr="00867CBC" w:rsidRDefault="001D6459" w:rsidP="00EF10C0">
      <w:pPr>
        <w:pStyle w:val="ListParagraph"/>
        <w:numPr>
          <w:ilvl w:val="0"/>
          <w:numId w:val="14"/>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sign and date the written record;</w:t>
      </w:r>
    </w:p>
    <w:p w14:paraId="343F69F4" w14:textId="1654F62B" w:rsidR="001D6459" w:rsidRPr="00867CBC" w:rsidRDefault="001D6459" w:rsidP="00EF10C0">
      <w:pPr>
        <w:pStyle w:val="ListParagraph"/>
        <w:numPr>
          <w:ilvl w:val="0"/>
          <w:numId w:val="14"/>
        </w:numPr>
        <w:tabs>
          <w:tab w:val="left" w:pos="993"/>
        </w:tabs>
        <w:autoSpaceDE w:val="0"/>
        <w:autoSpaceDN w:val="0"/>
        <w:adjustRightInd w:val="0"/>
        <w:spacing w:after="120"/>
        <w:contextualSpacing w:val="0"/>
        <w:rPr>
          <w:rFonts w:ascii="Avenir Next LT Pro" w:hAnsi="Avenir Next LT Pro"/>
          <w:color w:val="000000"/>
          <w:szCs w:val="22"/>
        </w:rPr>
      </w:pPr>
      <w:r w:rsidRPr="00867CBC">
        <w:rPr>
          <w:rFonts w:ascii="Avenir Next LT Pro" w:hAnsi="Avenir Next LT Pro"/>
          <w:color w:val="000000"/>
          <w:szCs w:val="22"/>
        </w:rPr>
        <w:t xml:space="preserve">report the matter immediately to the </w:t>
      </w:r>
      <w:r w:rsidR="00DC6C92" w:rsidRPr="00867CBC">
        <w:rPr>
          <w:rFonts w:ascii="Avenir Next LT Pro" w:hAnsi="Avenir Next LT Pro"/>
          <w:color w:val="000000"/>
          <w:szCs w:val="22"/>
        </w:rPr>
        <w:t>Head teacher</w:t>
      </w:r>
      <w:r w:rsidR="00AB5305" w:rsidRPr="00867CBC">
        <w:rPr>
          <w:rFonts w:ascii="Avenir Next LT Pro" w:hAnsi="Avenir Next LT Pro"/>
          <w:color w:val="000000"/>
          <w:szCs w:val="22"/>
        </w:rPr>
        <w:t xml:space="preserve"> </w:t>
      </w:r>
      <w:r w:rsidRPr="00867CBC">
        <w:rPr>
          <w:rFonts w:ascii="Avenir Next LT Pro" w:hAnsi="Avenir Next LT Pro"/>
          <w:color w:val="000000"/>
          <w:szCs w:val="22"/>
        </w:rPr>
        <w:t>or deputy in his/her absence.</w:t>
      </w:r>
      <w:r w:rsidR="00EF10C0" w:rsidRPr="00867CBC">
        <w:rPr>
          <w:rFonts w:ascii="Avenir Next LT Pro" w:hAnsi="Avenir Next LT Pro"/>
          <w:color w:val="000000"/>
          <w:szCs w:val="22"/>
        </w:rPr>
        <w:t xml:space="preserve"> </w:t>
      </w:r>
      <w:r w:rsidR="00AB5305" w:rsidRPr="00867CBC">
        <w:rPr>
          <w:rFonts w:ascii="Avenir Next LT Pro" w:hAnsi="Avenir Next LT Pro"/>
          <w:color w:val="000000"/>
          <w:szCs w:val="22"/>
        </w:rPr>
        <w:t xml:space="preserve">Where the Head teacher is the subject of a </w:t>
      </w:r>
      <w:r w:rsidR="00F15CC5" w:rsidRPr="00867CBC">
        <w:rPr>
          <w:rFonts w:ascii="Avenir Next LT Pro" w:hAnsi="Avenir Next LT Pro"/>
          <w:szCs w:val="22"/>
        </w:rPr>
        <w:t>concern</w:t>
      </w:r>
      <w:r w:rsidR="008F22E9" w:rsidRPr="00867CBC">
        <w:rPr>
          <w:rFonts w:ascii="Avenir Next LT Pro" w:hAnsi="Avenir Next LT Pro"/>
          <w:szCs w:val="22"/>
        </w:rPr>
        <w:t xml:space="preserve"> or </w:t>
      </w:r>
      <w:r w:rsidR="00AB5305" w:rsidRPr="00867CBC">
        <w:rPr>
          <w:rFonts w:ascii="Avenir Next LT Pro" w:hAnsi="Avenir Next LT Pro"/>
          <w:color w:val="000000"/>
          <w:szCs w:val="22"/>
        </w:rPr>
        <w:t xml:space="preserve">allegation, </w:t>
      </w:r>
      <w:r w:rsidR="00C943A4" w:rsidRPr="00867CBC">
        <w:rPr>
          <w:rFonts w:ascii="Avenir Next LT Pro" w:hAnsi="Avenir Next LT Pro"/>
          <w:color w:val="000000"/>
          <w:szCs w:val="22"/>
        </w:rPr>
        <w:t xml:space="preserve">or </w:t>
      </w:r>
      <w:r w:rsidR="00A361A2" w:rsidRPr="00867CBC">
        <w:rPr>
          <w:rFonts w:ascii="Avenir Next LT Pro" w:hAnsi="Avenir Next LT Pro" w:cstheme="minorHAnsi"/>
          <w:color w:val="000000"/>
          <w:szCs w:val="22"/>
        </w:rPr>
        <w:t xml:space="preserve">in </w:t>
      </w:r>
      <w:r w:rsidR="00C943A4" w:rsidRPr="00867CBC">
        <w:rPr>
          <w:rFonts w:ascii="Avenir Next LT Pro" w:hAnsi="Avenir Next LT Pro"/>
          <w:color w:val="000000"/>
          <w:szCs w:val="22"/>
        </w:rPr>
        <w:t xml:space="preserve">a situation where there is a conflict of interest in reporting the matter to the Head teacher, </w:t>
      </w:r>
      <w:r w:rsidR="00AB5305" w:rsidRPr="00867CBC">
        <w:rPr>
          <w:rFonts w:ascii="Avenir Next LT Pro" w:hAnsi="Avenir Next LT Pro"/>
          <w:color w:val="000000"/>
          <w:szCs w:val="22"/>
        </w:rPr>
        <w:t xml:space="preserve">the </w:t>
      </w:r>
      <w:r w:rsidR="00F15CC5" w:rsidRPr="00867CBC">
        <w:rPr>
          <w:rFonts w:ascii="Avenir Next LT Pro" w:hAnsi="Avenir Next LT Pro"/>
          <w:color w:val="000000"/>
          <w:szCs w:val="22"/>
        </w:rPr>
        <w:t>concern</w:t>
      </w:r>
      <w:r w:rsidR="008F22E9" w:rsidRPr="00867CBC">
        <w:rPr>
          <w:rFonts w:ascii="Avenir Next LT Pro" w:hAnsi="Avenir Next LT Pro" w:cstheme="minorHAnsi"/>
          <w:color w:val="000000"/>
          <w:szCs w:val="22"/>
        </w:rPr>
        <w:t xml:space="preserve"> or </w:t>
      </w:r>
      <w:r w:rsidR="00AB5305" w:rsidRPr="00867CBC">
        <w:rPr>
          <w:rFonts w:ascii="Avenir Next LT Pro" w:hAnsi="Avenir Next LT Pro"/>
          <w:color w:val="000000"/>
          <w:szCs w:val="22"/>
        </w:rPr>
        <w:t>allegation will be reported to the Chair of Governors</w:t>
      </w:r>
      <w:r w:rsidR="00EF10C0" w:rsidRPr="00867CBC">
        <w:rPr>
          <w:rFonts w:ascii="Avenir Next LT Pro" w:hAnsi="Avenir Next LT Pro" w:cstheme="minorHAnsi"/>
          <w:color w:val="000000"/>
          <w:szCs w:val="22"/>
        </w:rPr>
        <w:t>.</w:t>
      </w:r>
      <w:r w:rsidR="004C36D4" w:rsidRPr="00867CBC">
        <w:rPr>
          <w:rFonts w:ascii="Avenir Next LT Pro" w:hAnsi="Avenir Next LT Pro"/>
          <w:color w:val="000000"/>
          <w:szCs w:val="22"/>
        </w:rPr>
        <w:t xml:space="preserve"> </w:t>
      </w:r>
      <w:r w:rsidR="00A735E0" w:rsidRPr="00867CBC">
        <w:rPr>
          <w:rFonts w:ascii="Avenir Next LT Pro" w:hAnsi="Avenir Next LT Pro"/>
          <w:color w:val="000000"/>
          <w:szCs w:val="22"/>
        </w:rPr>
        <w:t xml:space="preserve">In all instances, the most senior person </w:t>
      </w:r>
      <w:r w:rsidR="006F59C4" w:rsidRPr="00867CBC">
        <w:rPr>
          <w:rFonts w:ascii="Avenir Next LT Pro" w:hAnsi="Avenir Next LT Pro"/>
          <w:color w:val="000000"/>
          <w:szCs w:val="22"/>
        </w:rPr>
        <w:t xml:space="preserve">(Head teacher or Chair of Governors) </w:t>
      </w:r>
      <w:r w:rsidR="00A735E0" w:rsidRPr="00867CBC">
        <w:rPr>
          <w:rFonts w:ascii="Avenir Next LT Pro" w:hAnsi="Avenir Next LT Pro"/>
          <w:color w:val="000000"/>
          <w:szCs w:val="22"/>
        </w:rPr>
        <w:t>will be the allocated the role of ‘Case Manager’.</w:t>
      </w:r>
      <w:r w:rsidR="00EF10C0" w:rsidRPr="00867CBC">
        <w:rPr>
          <w:rFonts w:ascii="Avenir Next LT Pro" w:hAnsi="Avenir Next LT Pro"/>
          <w:color w:val="000000"/>
          <w:szCs w:val="22"/>
        </w:rPr>
        <w:t xml:space="preserve"> </w:t>
      </w:r>
      <w:r w:rsidR="00AB5305" w:rsidRPr="00867CBC">
        <w:rPr>
          <w:rFonts w:ascii="Avenir Next LT Pro" w:hAnsi="Avenir Next LT Pro"/>
          <w:color w:val="000000"/>
          <w:szCs w:val="22"/>
        </w:rPr>
        <w:t>C</w:t>
      </w:r>
      <w:r w:rsidRPr="00867CBC">
        <w:rPr>
          <w:rFonts w:ascii="Avenir Next LT Pro" w:hAnsi="Avenir Next LT Pro"/>
          <w:color w:val="000000"/>
          <w:szCs w:val="22"/>
        </w:rPr>
        <w:t>onfidentiality must be maintained at all times.</w:t>
      </w:r>
    </w:p>
    <w:p w14:paraId="1BB1AF2D" w14:textId="1874D6A9" w:rsidR="005D14BA" w:rsidRPr="00867CBC" w:rsidRDefault="005D14BA" w:rsidP="00EF10C0">
      <w:pPr>
        <w:autoSpaceDE w:val="0"/>
        <w:autoSpaceDN w:val="0"/>
        <w:adjustRightInd w:val="0"/>
        <w:spacing w:after="105"/>
        <w:ind w:left="567"/>
        <w:rPr>
          <w:rFonts w:ascii="Avenir Next LT Pro" w:eastAsiaTheme="minorHAnsi" w:hAnsi="Avenir Next LT Pro"/>
          <w:color w:val="000000"/>
          <w:szCs w:val="22"/>
        </w:rPr>
      </w:pPr>
      <w:bookmarkStart w:id="547" w:name="_Hlk118792853"/>
      <w:r w:rsidRPr="00867CBC">
        <w:rPr>
          <w:rFonts w:ascii="Avenir Next LT Pro" w:eastAsiaTheme="minorHAnsi" w:hAnsi="Avenir Next LT Pro"/>
          <w:color w:val="000000"/>
          <w:szCs w:val="22"/>
        </w:rPr>
        <w:t xml:space="preserve">There are two aspects to consider when an allegation is made: </w:t>
      </w:r>
    </w:p>
    <w:p w14:paraId="0A9A10E4" w14:textId="555BCF5C" w:rsidR="005D14BA" w:rsidRPr="00867CBC" w:rsidRDefault="005D14BA" w:rsidP="00EF10C0">
      <w:pPr>
        <w:pStyle w:val="ListParagraph"/>
        <w:numPr>
          <w:ilvl w:val="0"/>
          <w:numId w:val="14"/>
        </w:numPr>
        <w:autoSpaceDE w:val="0"/>
        <w:autoSpaceDN w:val="0"/>
        <w:adjustRightInd w:val="0"/>
        <w:spacing w:after="105"/>
        <w:rPr>
          <w:rFonts w:ascii="Avenir Next LT Pro" w:eastAsiaTheme="minorHAnsi" w:hAnsi="Avenir Next LT Pro"/>
          <w:color w:val="000000"/>
          <w:szCs w:val="22"/>
        </w:rPr>
      </w:pPr>
      <w:r w:rsidRPr="00867CBC">
        <w:rPr>
          <w:rFonts w:ascii="Avenir Next LT Pro" w:eastAsiaTheme="minorHAnsi" w:hAnsi="Avenir Next LT Pro"/>
          <w:b/>
          <w:color w:val="000000"/>
          <w:szCs w:val="22"/>
        </w:rPr>
        <w:t xml:space="preserve">Looking after the welfare of the child </w:t>
      </w:r>
      <w:r w:rsidRPr="00867CBC">
        <w:rPr>
          <w:rFonts w:ascii="Avenir Next LT Pro" w:eastAsiaTheme="minorHAnsi" w:hAnsi="Avenir Next LT Pro"/>
          <w:color w:val="000000"/>
          <w:szCs w:val="22"/>
        </w:rPr>
        <w:t xml:space="preserve">- the DSL (or </w:t>
      </w:r>
      <w:r w:rsidR="003B6ED0" w:rsidRPr="00867CBC">
        <w:rPr>
          <w:rFonts w:ascii="Avenir Next LT Pro" w:eastAsiaTheme="minorHAnsi" w:hAnsi="Avenir Next LT Pro"/>
          <w:color w:val="000000"/>
          <w:szCs w:val="22"/>
        </w:rPr>
        <w:t xml:space="preserve">a </w:t>
      </w:r>
      <w:r w:rsidRPr="00867CBC">
        <w:rPr>
          <w:rFonts w:ascii="Avenir Next LT Pro" w:eastAsiaTheme="minorHAnsi" w:hAnsi="Avenir Next LT Pro"/>
          <w:color w:val="000000"/>
          <w:szCs w:val="22"/>
        </w:rPr>
        <w:t xml:space="preserve">deputy) is responsible for ensuring that the child is not at risk and referring cases of suspected abuse to the LA Children’s Social Care. </w:t>
      </w:r>
    </w:p>
    <w:p w14:paraId="5386AF80" w14:textId="3E2EDE94" w:rsidR="005D14BA" w:rsidRPr="00867CBC" w:rsidRDefault="005D14BA" w:rsidP="00EF10C0">
      <w:pPr>
        <w:pStyle w:val="ListParagraph"/>
        <w:numPr>
          <w:ilvl w:val="0"/>
          <w:numId w:val="14"/>
        </w:numPr>
        <w:autoSpaceDE w:val="0"/>
        <w:autoSpaceDN w:val="0"/>
        <w:adjustRightInd w:val="0"/>
        <w:spacing w:after="120"/>
        <w:contextualSpacing w:val="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 xml:space="preserve">Investigating and supporting the person subject to the allegation </w:t>
      </w:r>
      <w:r w:rsidRPr="00867CBC">
        <w:rPr>
          <w:rFonts w:ascii="Avenir Next LT Pro" w:eastAsiaTheme="minorHAnsi" w:hAnsi="Avenir Next LT Pro"/>
          <w:color w:val="000000"/>
          <w:szCs w:val="22"/>
        </w:rPr>
        <w:t xml:space="preserve">- the Case Manager will discuss with the </w:t>
      </w:r>
      <w:r w:rsidR="00E55EF2" w:rsidRPr="00867CBC">
        <w:rPr>
          <w:rFonts w:ascii="Avenir Next LT Pro" w:eastAsiaTheme="minorHAnsi" w:hAnsi="Avenir Next LT Pro"/>
          <w:color w:val="000000"/>
          <w:szCs w:val="22"/>
        </w:rPr>
        <w:t>LA</w:t>
      </w:r>
      <w:r w:rsidRPr="00867CBC">
        <w:rPr>
          <w:rFonts w:ascii="Avenir Next LT Pro" w:eastAsiaTheme="minorHAnsi" w:hAnsi="Avenir Next LT Pro"/>
          <w:color w:val="000000"/>
          <w:szCs w:val="22"/>
        </w:rPr>
        <w:t xml:space="preserve">DO, the nature, content and context of the allegation, and agree a course of action. </w:t>
      </w:r>
    </w:p>
    <w:p w14:paraId="7BD3141D" w14:textId="271DABA9" w:rsidR="005D14BA" w:rsidRPr="00867CBC" w:rsidRDefault="005D14BA" w:rsidP="00EF10C0">
      <w:pPr>
        <w:autoSpaceDE w:val="0"/>
        <w:autoSpaceDN w:val="0"/>
        <w:adjustRightInd w:val="0"/>
        <w:spacing w:after="109"/>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When dealing with allegations, </w:t>
      </w:r>
      <w:r w:rsidR="00E41A18" w:rsidRPr="00867CBC">
        <w:rPr>
          <w:rFonts w:ascii="Avenir Next LT Pro" w:eastAsiaTheme="minorHAnsi" w:hAnsi="Avenir Next LT Pro"/>
          <w:color w:val="000000"/>
          <w:szCs w:val="22"/>
        </w:rPr>
        <w:t>we will</w:t>
      </w:r>
      <w:r w:rsidRPr="00867CBC">
        <w:rPr>
          <w:rFonts w:ascii="Avenir Next LT Pro" w:eastAsiaTheme="minorHAnsi" w:hAnsi="Avenir Next LT Pro"/>
          <w:color w:val="000000"/>
          <w:szCs w:val="22"/>
        </w:rPr>
        <w:t xml:space="preserve">: </w:t>
      </w:r>
    </w:p>
    <w:p w14:paraId="6BB79A6A" w14:textId="384F2858" w:rsidR="005D14BA" w:rsidRPr="00867CBC" w:rsidRDefault="005D14BA" w:rsidP="00EF10C0">
      <w:pPr>
        <w:pStyle w:val="ListParagraph"/>
        <w:numPr>
          <w:ilvl w:val="0"/>
          <w:numId w:val="14"/>
        </w:numPr>
        <w:autoSpaceDE w:val="0"/>
        <w:autoSpaceDN w:val="0"/>
        <w:adjustRightInd w:val="0"/>
        <w:spacing w:after="109"/>
        <w:rPr>
          <w:rFonts w:ascii="Avenir Next LT Pro" w:eastAsiaTheme="minorHAnsi" w:hAnsi="Avenir Next LT Pro"/>
          <w:color w:val="000000"/>
          <w:szCs w:val="22"/>
        </w:rPr>
      </w:pPr>
      <w:r w:rsidRPr="00867CBC">
        <w:rPr>
          <w:rFonts w:ascii="Avenir Next LT Pro" w:eastAsiaTheme="minorHAnsi" w:hAnsi="Avenir Next LT Pro"/>
          <w:color w:val="000000"/>
          <w:szCs w:val="22"/>
        </w:rPr>
        <w:t>apply common sense and judgement</w:t>
      </w:r>
      <w:r w:rsidR="00E41A18"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 xml:space="preserve"> </w:t>
      </w:r>
    </w:p>
    <w:p w14:paraId="7DABB456" w14:textId="4FCB896A" w:rsidR="005D14BA" w:rsidRPr="00867CBC" w:rsidRDefault="005D14BA" w:rsidP="00EF10C0">
      <w:pPr>
        <w:pStyle w:val="ListParagraph"/>
        <w:numPr>
          <w:ilvl w:val="0"/>
          <w:numId w:val="14"/>
        </w:numPr>
        <w:autoSpaceDE w:val="0"/>
        <w:autoSpaceDN w:val="0"/>
        <w:adjustRightInd w:val="0"/>
        <w:spacing w:after="109"/>
        <w:rPr>
          <w:rFonts w:ascii="Avenir Next LT Pro" w:eastAsiaTheme="minorHAnsi" w:hAnsi="Avenir Next LT Pro"/>
          <w:color w:val="000000"/>
          <w:szCs w:val="22"/>
        </w:rPr>
      </w:pPr>
      <w:r w:rsidRPr="00867CBC">
        <w:rPr>
          <w:rFonts w:ascii="Avenir Next LT Pro" w:eastAsiaTheme="minorHAnsi" w:hAnsi="Avenir Next LT Pro"/>
          <w:color w:val="000000"/>
          <w:szCs w:val="22"/>
        </w:rPr>
        <w:t>deal with allegations quickly, fairly and consistently</w:t>
      </w:r>
      <w:r w:rsidR="00E41A18"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 xml:space="preserve"> and</w:t>
      </w:r>
      <w:r w:rsidR="00E41A18" w:rsidRPr="00867CBC">
        <w:rPr>
          <w:rFonts w:ascii="Avenir Next LT Pro" w:eastAsiaTheme="minorHAnsi" w:hAnsi="Avenir Next LT Pro"/>
          <w:color w:val="000000"/>
          <w:szCs w:val="22"/>
        </w:rPr>
        <w:t>,</w:t>
      </w:r>
      <w:r w:rsidRPr="00867CBC">
        <w:rPr>
          <w:rFonts w:ascii="Avenir Next LT Pro" w:eastAsiaTheme="minorHAnsi" w:hAnsi="Avenir Next LT Pro"/>
          <w:color w:val="000000"/>
          <w:szCs w:val="22"/>
        </w:rPr>
        <w:t xml:space="preserve"> </w:t>
      </w:r>
    </w:p>
    <w:p w14:paraId="1B1980A8" w14:textId="5F4AB5EF" w:rsidR="005D14BA" w:rsidRPr="00867CBC" w:rsidRDefault="005D14BA" w:rsidP="00EF10C0">
      <w:pPr>
        <w:pStyle w:val="ListParagraph"/>
        <w:numPr>
          <w:ilvl w:val="0"/>
          <w:numId w:val="14"/>
        </w:numPr>
        <w:autoSpaceDE w:val="0"/>
        <w:autoSpaceDN w:val="0"/>
        <w:adjustRightInd w:val="0"/>
        <w:spacing w:after="120"/>
        <w:contextualSpacing w:val="0"/>
        <w:rPr>
          <w:rFonts w:ascii="Avenir Next LT Pro" w:eastAsiaTheme="minorHAnsi" w:hAnsi="Avenir Next LT Pro"/>
          <w:color w:val="000000"/>
          <w:szCs w:val="22"/>
        </w:rPr>
      </w:pPr>
      <w:r w:rsidRPr="00867CBC">
        <w:rPr>
          <w:rFonts w:ascii="Avenir Next LT Pro" w:eastAsiaTheme="minorHAnsi" w:hAnsi="Avenir Next LT Pro"/>
          <w:color w:val="000000"/>
          <w:szCs w:val="22"/>
        </w:rPr>
        <w:t>provide effective protection for the child and support the person subject to the allegation.</w:t>
      </w:r>
      <w:bookmarkEnd w:id="537"/>
      <w:bookmarkEnd w:id="547"/>
      <w:r w:rsidRPr="00867CBC">
        <w:rPr>
          <w:rFonts w:ascii="Avenir Next LT Pro" w:eastAsiaTheme="minorHAnsi" w:hAnsi="Avenir Next LT Pro"/>
          <w:color w:val="000000"/>
          <w:szCs w:val="22"/>
        </w:rPr>
        <w:t xml:space="preserve"> </w:t>
      </w:r>
    </w:p>
    <w:p w14:paraId="7FD07E51" w14:textId="5032685E" w:rsidR="001D6459" w:rsidRPr="00867CBC" w:rsidRDefault="001D6459" w:rsidP="00EF10C0">
      <w:pPr>
        <w:ind w:left="567"/>
        <w:rPr>
          <w:rFonts w:ascii="Avenir Next LT Pro" w:hAnsi="Avenir Next LT Pro"/>
          <w:b/>
          <w:szCs w:val="22"/>
          <w:u w:val="single"/>
        </w:rPr>
      </w:pPr>
      <w:r w:rsidRPr="00867CBC">
        <w:rPr>
          <w:rFonts w:ascii="Avenir Next LT Pro" w:hAnsi="Avenir Next LT Pro"/>
          <w:b/>
          <w:szCs w:val="22"/>
          <w:u w:val="single"/>
        </w:rPr>
        <w:t xml:space="preserve">Initial </w:t>
      </w:r>
      <w:r w:rsidR="004E4434" w:rsidRPr="00867CBC">
        <w:rPr>
          <w:rFonts w:ascii="Avenir Next LT Pro" w:hAnsi="Avenir Next LT Pro"/>
          <w:b/>
          <w:szCs w:val="22"/>
          <w:u w:val="single"/>
        </w:rPr>
        <w:t>a</w:t>
      </w:r>
      <w:r w:rsidRPr="00867CBC">
        <w:rPr>
          <w:rFonts w:ascii="Avenir Next LT Pro" w:hAnsi="Avenir Next LT Pro"/>
          <w:b/>
          <w:szCs w:val="22"/>
          <w:u w:val="single"/>
        </w:rPr>
        <w:t xml:space="preserve">ction by the </w:t>
      </w:r>
      <w:r w:rsidR="00A735E0" w:rsidRPr="00867CBC">
        <w:rPr>
          <w:rFonts w:ascii="Avenir Next LT Pro" w:hAnsi="Avenir Next LT Pro"/>
          <w:b/>
          <w:szCs w:val="22"/>
          <w:u w:val="single"/>
        </w:rPr>
        <w:t>Case Manager</w:t>
      </w:r>
    </w:p>
    <w:p w14:paraId="5B86AFE5" w14:textId="38A36429" w:rsidR="009821C2" w:rsidRPr="00867CBC" w:rsidRDefault="009821C2" w:rsidP="00EF10C0">
      <w:pPr>
        <w:autoSpaceDE w:val="0"/>
        <w:autoSpaceDN w:val="0"/>
        <w:adjustRightInd w:val="0"/>
        <w:spacing w:before="120" w:after="120"/>
        <w:ind w:left="567"/>
        <w:rPr>
          <w:rFonts w:ascii="Avenir Next LT Pro" w:hAnsi="Avenir Next LT Pro"/>
          <w:color w:val="000000"/>
          <w:szCs w:val="22"/>
        </w:rPr>
      </w:pPr>
      <w:bookmarkStart w:id="548" w:name="_Hlk118792893"/>
      <w:r w:rsidRPr="00867CBC">
        <w:rPr>
          <w:rFonts w:ascii="Avenir Next LT Pro" w:hAnsi="Avenir Next LT Pro"/>
          <w:color w:val="000000"/>
          <w:szCs w:val="22"/>
        </w:rPr>
        <w:t>Before contacting the Local Authority appointed Designated Officer (</w:t>
      </w:r>
      <w:r w:rsidR="00E41A18" w:rsidRPr="00867CBC">
        <w:rPr>
          <w:rFonts w:ascii="Avenir Next LT Pro" w:hAnsi="Avenir Next LT Pro"/>
          <w:color w:val="000000"/>
          <w:szCs w:val="22"/>
        </w:rPr>
        <w:t>LA</w:t>
      </w:r>
      <w:r w:rsidRPr="00867CBC">
        <w:rPr>
          <w:rFonts w:ascii="Avenir Next LT Pro" w:hAnsi="Avenir Next LT Pro"/>
          <w:color w:val="000000"/>
          <w:szCs w:val="22"/>
        </w:rPr>
        <w:t xml:space="preserve">DO) the </w:t>
      </w:r>
      <w:r w:rsidR="005D14BA" w:rsidRPr="00867CBC">
        <w:rPr>
          <w:rFonts w:ascii="Avenir Next LT Pro" w:hAnsi="Avenir Next LT Pro"/>
          <w:color w:val="000000"/>
          <w:szCs w:val="22"/>
        </w:rPr>
        <w:t>C</w:t>
      </w:r>
      <w:r w:rsidRPr="00867CBC">
        <w:rPr>
          <w:rFonts w:ascii="Avenir Next LT Pro" w:hAnsi="Avenir Next LT Pro"/>
          <w:color w:val="000000"/>
          <w:szCs w:val="22"/>
        </w:rPr>
        <w:t xml:space="preserve">ase </w:t>
      </w:r>
      <w:r w:rsidR="005D14BA" w:rsidRPr="00867CBC">
        <w:rPr>
          <w:rFonts w:ascii="Avenir Next LT Pro" w:hAnsi="Avenir Next LT Pro"/>
          <w:color w:val="000000"/>
          <w:szCs w:val="22"/>
        </w:rPr>
        <w:t>M</w:t>
      </w:r>
      <w:r w:rsidRPr="00867CBC">
        <w:rPr>
          <w:rFonts w:ascii="Avenir Next LT Pro" w:hAnsi="Avenir Next LT Pro"/>
          <w:color w:val="000000"/>
          <w:szCs w:val="22"/>
        </w:rPr>
        <w:t>anager or other senior leader will conduct basic enquiries in line with local procedures to establish the facts and to help them determine whe</w:t>
      </w:r>
      <w:r w:rsidR="00A04AEF" w:rsidRPr="00867CBC">
        <w:rPr>
          <w:rFonts w:ascii="Avenir Next LT Pro" w:hAnsi="Avenir Next LT Pro"/>
          <w:color w:val="000000"/>
          <w:szCs w:val="22"/>
        </w:rPr>
        <w:t>t</w:t>
      </w:r>
      <w:r w:rsidRPr="00867CBC">
        <w:rPr>
          <w:rFonts w:ascii="Avenir Next LT Pro" w:hAnsi="Avenir Next LT Pro"/>
          <w:color w:val="000000"/>
          <w:szCs w:val="22"/>
        </w:rPr>
        <w:t xml:space="preserve">her there is any foundation to the allegation, being careful not to jeopardise any future </w:t>
      </w:r>
      <w:r w:rsidR="005D14BA" w:rsidRPr="00867CBC">
        <w:rPr>
          <w:rFonts w:ascii="Avenir Next LT Pro" w:hAnsi="Avenir Next LT Pro"/>
          <w:color w:val="000000"/>
          <w:szCs w:val="22"/>
        </w:rPr>
        <w:t>P</w:t>
      </w:r>
      <w:r w:rsidRPr="00867CBC">
        <w:rPr>
          <w:rFonts w:ascii="Avenir Next LT Pro" w:hAnsi="Avenir Next LT Pro"/>
          <w:color w:val="000000"/>
          <w:szCs w:val="22"/>
        </w:rPr>
        <w:t>olice investigation</w:t>
      </w:r>
      <w:r w:rsidR="00A04AEF" w:rsidRPr="00867CBC">
        <w:rPr>
          <w:rFonts w:ascii="Avenir Next LT Pro" w:hAnsi="Avenir Next LT Pro"/>
          <w:color w:val="000000"/>
          <w:szCs w:val="22"/>
        </w:rPr>
        <w:t>.</w:t>
      </w:r>
    </w:p>
    <w:p w14:paraId="7C8AF0F8" w14:textId="333655F5" w:rsidR="001D6459" w:rsidRPr="00867CBC" w:rsidRDefault="00A04AEF"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Following the completion of basic enquiries, t</w:t>
      </w:r>
      <w:r w:rsidR="001D6459" w:rsidRPr="00867CBC">
        <w:rPr>
          <w:rFonts w:ascii="Avenir Next LT Pro" w:hAnsi="Avenir Next LT Pro"/>
          <w:color w:val="000000"/>
          <w:szCs w:val="22"/>
        </w:rPr>
        <w:t xml:space="preserve">he </w:t>
      </w:r>
      <w:r w:rsidR="00A735E0" w:rsidRPr="00867CBC">
        <w:rPr>
          <w:rFonts w:ascii="Avenir Next LT Pro" w:hAnsi="Avenir Next LT Pro"/>
          <w:color w:val="000000"/>
          <w:szCs w:val="22"/>
        </w:rPr>
        <w:t>Case Manager</w:t>
      </w:r>
      <w:r w:rsidR="001D6459" w:rsidRPr="00867CBC">
        <w:rPr>
          <w:rFonts w:ascii="Avenir Next LT Pro" w:hAnsi="Avenir Next LT Pro"/>
          <w:color w:val="000000"/>
          <w:szCs w:val="22"/>
        </w:rPr>
        <w:t xml:space="preserve"> </w:t>
      </w:r>
      <w:r w:rsidR="0050206B" w:rsidRPr="00867CBC">
        <w:rPr>
          <w:rFonts w:ascii="Avenir Next LT Pro" w:hAnsi="Avenir Next LT Pro"/>
          <w:color w:val="000000"/>
          <w:szCs w:val="22"/>
        </w:rPr>
        <w:t>will</w:t>
      </w:r>
      <w:r w:rsidR="00EF10C0" w:rsidRPr="00867CBC">
        <w:rPr>
          <w:rFonts w:ascii="Avenir Next LT Pro" w:hAnsi="Avenir Next LT Pro"/>
          <w:color w:val="000000"/>
          <w:szCs w:val="22"/>
        </w:rPr>
        <w:t xml:space="preserve"> </w:t>
      </w:r>
      <w:r w:rsidR="00213645" w:rsidRPr="00867CBC">
        <w:rPr>
          <w:rFonts w:ascii="Avenir Next LT Pro" w:hAnsi="Avenir Next LT Pro"/>
          <w:color w:val="000000"/>
          <w:szCs w:val="22"/>
        </w:rPr>
        <w:t xml:space="preserve">discuss the </w:t>
      </w:r>
      <w:r w:rsidRPr="00867CBC">
        <w:rPr>
          <w:rFonts w:ascii="Avenir Next LT Pro" w:hAnsi="Avenir Next LT Pro"/>
          <w:color w:val="000000"/>
          <w:szCs w:val="22"/>
        </w:rPr>
        <w:t>concern</w:t>
      </w:r>
      <w:r w:rsidR="008F22E9" w:rsidRPr="00867CBC">
        <w:rPr>
          <w:rFonts w:ascii="Avenir Next LT Pro" w:hAnsi="Avenir Next LT Pro"/>
          <w:color w:val="000000"/>
          <w:szCs w:val="22"/>
        </w:rPr>
        <w:t xml:space="preserve"> or </w:t>
      </w:r>
      <w:r w:rsidR="00213645" w:rsidRPr="00867CBC">
        <w:rPr>
          <w:rFonts w:ascii="Avenir Next LT Pro" w:hAnsi="Avenir Next LT Pro"/>
          <w:color w:val="000000"/>
          <w:szCs w:val="22"/>
        </w:rPr>
        <w:t>allegation</w:t>
      </w:r>
      <w:r w:rsidR="00A45D05" w:rsidRPr="00867CBC">
        <w:rPr>
          <w:rFonts w:ascii="Avenir Next LT Pro" w:hAnsi="Avenir Next LT Pro"/>
          <w:szCs w:val="22"/>
        </w:rPr>
        <w:t>, the Case Manager will immediately discuss the concern/allegation</w:t>
      </w:r>
      <w:r w:rsidR="00213645" w:rsidRPr="00867CBC">
        <w:rPr>
          <w:rFonts w:ascii="Avenir Next LT Pro" w:hAnsi="Avenir Next LT Pro"/>
          <w:color w:val="000000"/>
          <w:szCs w:val="22"/>
        </w:rPr>
        <w:t xml:space="preserve"> with the </w:t>
      </w:r>
      <w:r w:rsidR="00E55EF2" w:rsidRPr="00867CBC">
        <w:rPr>
          <w:rFonts w:ascii="Avenir Next LT Pro" w:hAnsi="Avenir Next LT Pro"/>
          <w:color w:val="000000"/>
          <w:szCs w:val="22"/>
        </w:rPr>
        <w:t>LA</w:t>
      </w:r>
      <w:r w:rsidR="00213645" w:rsidRPr="00867CBC">
        <w:rPr>
          <w:rFonts w:ascii="Avenir Next LT Pro" w:hAnsi="Avenir Next LT Pro"/>
          <w:color w:val="000000"/>
          <w:szCs w:val="22"/>
        </w:rPr>
        <w:t>DO</w:t>
      </w:r>
      <w:r w:rsidR="00432F0F" w:rsidRPr="00867CBC">
        <w:rPr>
          <w:rFonts w:ascii="Avenir Next LT Pro" w:hAnsi="Avenir Next LT Pro"/>
          <w:color w:val="000000"/>
          <w:szCs w:val="22"/>
        </w:rPr>
        <w:t xml:space="preserve"> and within </w:t>
      </w:r>
      <w:r w:rsidR="00432F0F" w:rsidRPr="00867CBC">
        <w:rPr>
          <w:rFonts w:ascii="Avenir Next LT Pro" w:hAnsi="Avenir Next LT Pro"/>
          <w:b/>
          <w:color w:val="000000"/>
          <w:szCs w:val="22"/>
        </w:rPr>
        <w:t>1 working day</w:t>
      </w:r>
      <w:r w:rsidR="00213645"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r w:rsidR="00213645" w:rsidRPr="00867CBC">
        <w:rPr>
          <w:rFonts w:ascii="Avenir Next LT Pro" w:hAnsi="Avenir Next LT Pro"/>
          <w:color w:val="000000"/>
          <w:szCs w:val="22"/>
        </w:rPr>
        <w:t xml:space="preserve">The purpose of an initial discussion is for the </w:t>
      </w:r>
      <w:r w:rsidR="00E41A18" w:rsidRPr="00867CBC">
        <w:rPr>
          <w:rFonts w:ascii="Avenir Next LT Pro" w:hAnsi="Avenir Next LT Pro"/>
          <w:color w:val="000000"/>
          <w:szCs w:val="22"/>
        </w:rPr>
        <w:t>LA</w:t>
      </w:r>
      <w:r w:rsidR="00213645" w:rsidRPr="00867CBC">
        <w:rPr>
          <w:rFonts w:ascii="Avenir Next LT Pro" w:hAnsi="Avenir Next LT Pro"/>
          <w:color w:val="000000"/>
          <w:szCs w:val="22"/>
        </w:rPr>
        <w:t>D</w:t>
      </w:r>
      <w:r w:rsidR="001741AF" w:rsidRPr="00867CBC">
        <w:rPr>
          <w:rFonts w:ascii="Avenir Next LT Pro" w:hAnsi="Avenir Next LT Pro"/>
          <w:color w:val="000000"/>
          <w:szCs w:val="22"/>
        </w:rPr>
        <w:t>O</w:t>
      </w:r>
      <w:r w:rsidR="00213645" w:rsidRPr="00867CBC">
        <w:rPr>
          <w:rFonts w:ascii="Avenir Next LT Pro" w:hAnsi="Avenir Next LT Pro"/>
          <w:color w:val="000000"/>
          <w:szCs w:val="22"/>
        </w:rPr>
        <w:t xml:space="preserve"> and the </w:t>
      </w:r>
      <w:r w:rsidR="001741AF" w:rsidRPr="00867CBC">
        <w:rPr>
          <w:rFonts w:ascii="Avenir Next LT Pro" w:hAnsi="Avenir Next LT Pro"/>
          <w:color w:val="000000"/>
          <w:szCs w:val="22"/>
        </w:rPr>
        <w:t>C</w:t>
      </w:r>
      <w:r w:rsidR="00213645" w:rsidRPr="00867CBC">
        <w:rPr>
          <w:rFonts w:ascii="Avenir Next LT Pro" w:hAnsi="Avenir Next LT Pro"/>
          <w:color w:val="000000"/>
          <w:szCs w:val="22"/>
        </w:rPr>
        <w:t xml:space="preserve">ase </w:t>
      </w:r>
      <w:r w:rsidR="001741AF" w:rsidRPr="00867CBC">
        <w:rPr>
          <w:rFonts w:ascii="Avenir Next LT Pro" w:hAnsi="Avenir Next LT Pro"/>
          <w:color w:val="000000"/>
          <w:szCs w:val="22"/>
        </w:rPr>
        <w:t>M</w:t>
      </w:r>
      <w:r w:rsidR="00213645" w:rsidRPr="00867CBC">
        <w:rPr>
          <w:rFonts w:ascii="Avenir Next LT Pro" w:hAnsi="Avenir Next LT Pro"/>
          <w:color w:val="000000"/>
          <w:szCs w:val="22"/>
        </w:rPr>
        <w:t xml:space="preserve">anager to consider the nature, content and context of the </w:t>
      </w:r>
      <w:r w:rsidR="001427F4" w:rsidRPr="00867CBC">
        <w:rPr>
          <w:rFonts w:ascii="Avenir Next LT Pro" w:hAnsi="Avenir Next LT Pro"/>
          <w:color w:val="000000"/>
          <w:szCs w:val="22"/>
        </w:rPr>
        <w:t>concern</w:t>
      </w:r>
      <w:r w:rsidR="008F22E9" w:rsidRPr="00867CBC">
        <w:rPr>
          <w:rFonts w:ascii="Avenir Next LT Pro" w:hAnsi="Avenir Next LT Pro"/>
          <w:color w:val="000000"/>
          <w:szCs w:val="22"/>
        </w:rPr>
        <w:t xml:space="preserve"> or </w:t>
      </w:r>
      <w:r w:rsidR="00213645" w:rsidRPr="00867CBC">
        <w:rPr>
          <w:rFonts w:ascii="Avenir Next LT Pro" w:hAnsi="Avenir Next LT Pro"/>
          <w:color w:val="000000"/>
          <w:szCs w:val="22"/>
        </w:rPr>
        <w:t>allegation and agree a course of action.</w:t>
      </w:r>
      <w:r w:rsidR="00EF10C0" w:rsidRPr="00867CBC">
        <w:rPr>
          <w:rFonts w:ascii="Avenir Next LT Pro" w:hAnsi="Avenir Next LT Pro"/>
          <w:color w:val="000000"/>
          <w:szCs w:val="22"/>
        </w:rPr>
        <w:t xml:space="preserve"> </w:t>
      </w:r>
      <w:r w:rsidR="00213645" w:rsidRPr="00867CBC">
        <w:rPr>
          <w:rFonts w:ascii="Avenir Next LT Pro" w:hAnsi="Avenir Next LT Pro"/>
          <w:color w:val="000000"/>
          <w:szCs w:val="22"/>
        </w:rPr>
        <w:t>To inform the initial course of action, the following may be required:</w:t>
      </w:r>
      <w:bookmarkEnd w:id="548"/>
    </w:p>
    <w:p w14:paraId="794B4A8F" w14:textId="22A79F92" w:rsidR="001D6459" w:rsidRPr="00867CBC" w:rsidRDefault="001D6459" w:rsidP="00EF10C0">
      <w:pPr>
        <w:pStyle w:val="ListParagraph"/>
        <w:numPr>
          <w:ilvl w:val="0"/>
          <w:numId w:val="15"/>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lastRenderedPageBreak/>
        <w:t xml:space="preserve">written details of the </w:t>
      </w:r>
      <w:r w:rsidR="001427F4" w:rsidRPr="00867CBC">
        <w:rPr>
          <w:rFonts w:ascii="Avenir Next LT Pro" w:hAnsi="Avenir Next LT Pro"/>
          <w:szCs w:val="22"/>
        </w:rPr>
        <w:t>concern</w:t>
      </w:r>
      <w:r w:rsidR="008F22E9" w:rsidRPr="00867CBC">
        <w:rPr>
          <w:rFonts w:ascii="Avenir Next LT Pro" w:hAnsi="Avenir Next LT Pro"/>
          <w:szCs w:val="22"/>
        </w:rPr>
        <w:t xml:space="preserve"> or </w:t>
      </w:r>
      <w:r w:rsidRPr="00867CBC">
        <w:rPr>
          <w:rFonts w:ascii="Avenir Next LT Pro" w:hAnsi="Avenir Next LT Pro"/>
          <w:color w:val="000000"/>
          <w:szCs w:val="22"/>
        </w:rPr>
        <w:t>allegation</w:t>
      </w:r>
      <w:r w:rsidR="00FC76AA" w:rsidRPr="00867CBC">
        <w:rPr>
          <w:rFonts w:ascii="Avenir Next LT Pro" w:hAnsi="Avenir Next LT Pro"/>
          <w:color w:val="000000"/>
          <w:szCs w:val="22"/>
        </w:rPr>
        <w:t xml:space="preserve"> - </w:t>
      </w:r>
      <w:r w:rsidRPr="00867CBC">
        <w:rPr>
          <w:rFonts w:ascii="Avenir Next LT Pro" w:hAnsi="Avenir Next LT Pro"/>
          <w:color w:val="000000"/>
          <w:szCs w:val="22"/>
        </w:rPr>
        <w:t xml:space="preserve">signed and dated by the person receiving the </w:t>
      </w:r>
      <w:r w:rsidR="001427F4" w:rsidRPr="00867CBC">
        <w:rPr>
          <w:rFonts w:ascii="Avenir Next LT Pro" w:hAnsi="Avenir Next LT Pro"/>
          <w:color w:val="000000"/>
          <w:szCs w:val="22"/>
        </w:rPr>
        <w:t xml:space="preserve">initial </w:t>
      </w:r>
      <w:r w:rsidR="001427F4" w:rsidRPr="00867CBC">
        <w:rPr>
          <w:rFonts w:ascii="Avenir Next LT Pro" w:hAnsi="Avenir Next LT Pro"/>
          <w:szCs w:val="22"/>
        </w:rPr>
        <w:t>concern</w:t>
      </w:r>
      <w:r w:rsidR="008F22E9" w:rsidRPr="00867CBC">
        <w:rPr>
          <w:rFonts w:ascii="Avenir Next LT Pro" w:hAnsi="Avenir Next LT Pro"/>
          <w:szCs w:val="22"/>
        </w:rPr>
        <w:t xml:space="preserve"> or </w:t>
      </w:r>
      <w:r w:rsidRPr="00867CBC">
        <w:rPr>
          <w:rFonts w:ascii="Avenir Next LT Pro" w:hAnsi="Avenir Next LT Pro"/>
          <w:color w:val="000000"/>
          <w:szCs w:val="22"/>
        </w:rPr>
        <w:t>allegation</w:t>
      </w:r>
      <w:r w:rsidR="001427F4" w:rsidRPr="00867CBC">
        <w:rPr>
          <w:rFonts w:ascii="Avenir Next LT Pro" w:hAnsi="Avenir Next LT Pro"/>
          <w:color w:val="000000"/>
          <w:szCs w:val="22"/>
        </w:rPr>
        <w:t xml:space="preserve"> report</w:t>
      </w:r>
      <w:r w:rsidRPr="00867CBC">
        <w:rPr>
          <w:rFonts w:ascii="Avenir Next LT Pro" w:hAnsi="Avenir Next LT Pro"/>
          <w:color w:val="000000"/>
          <w:szCs w:val="22"/>
        </w:rPr>
        <w:t>;</w:t>
      </w:r>
    </w:p>
    <w:p w14:paraId="58784283" w14:textId="326D34AF" w:rsidR="001D6459" w:rsidRPr="00867CBC" w:rsidRDefault="001D6459" w:rsidP="00EF10C0">
      <w:pPr>
        <w:pStyle w:val="ListParagraph"/>
        <w:numPr>
          <w:ilvl w:val="0"/>
          <w:numId w:val="15"/>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any other information and names of any potential witnesses</w:t>
      </w:r>
      <w:r w:rsidR="00A04AEF" w:rsidRPr="00867CBC">
        <w:rPr>
          <w:rFonts w:ascii="Avenir Next LT Pro" w:hAnsi="Avenir Next LT Pro"/>
          <w:color w:val="000000"/>
          <w:szCs w:val="22"/>
        </w:rPr>
        <w:t xml:space="preserve">, </w:t>
      </w:r>
      <w:r w:rsidR="00BE42AD" w:rsidRPr="00867CBC">
        <w:rPr>
          <w:rFonts w:ascii="Avenir Next LT Pro" w:hAnsi="Avenir Next LT Pro" w:cstheme="minorHAnsi"/>
          <w:color w:val="000000"/>
          <w:szCs w:val="22"/>
        </w:rPr>
        <w:t>surveillance systems</w:t>
      </w:r>
      <w:r w:rsidR="00BE42AD" w:rsidRPr="00867CBC">
        <w:rPr>
          <w:rFonts w:ascii="Avenir Next LT Pro" w:hAnsi="Avenir Next LT Pro"/>
          <w:color w:val="000000"/>
          <w:szCs w:val="22"/>
        </w:rPr>
        <w:t xml:space="preserve"> </w:t>
      </w:r>
      <w:r w:rsidR="00A04AEF" w:rsidRPr="00867CBC">
        <w:rPr>
          <w:rFonts w:ascii="Avenir Next LT Pro" w:hAnsi="Avenir Next LT Pro"/>
          <w:color w:val="000000"/>
          <w:szCs w:val="22"/>
        </w:rPr>
        <w:t>etc</w:t>
      </w:r>
      <w:r w:rsidR="00A04AEF" w:rsidRPr="00867CBC">
        <w:rPr>
          <w:rFonts w:ascii="Avenir Next LT Pro" w:hAnsi="Avenir Next LT Pro" w:cstheme="minorHAnsi"/>
          <w:color w:val="000000"/>
          <w:szCs w:val="22"/>
        </w:rPr>
        <w:t>.</w:t>
      </w:r>
      <w:r w:rsidRPr="00867CBC">
        <w:rPr>
          <w:rFonts w:ascii="Avenir Next LT Pro" w:hAnsi="Avenir Next LT Pro" w:cstheme="minorHAnsi"/>
          <w:color w:val="000000"/>
          <w:szCs w:val="22"/>
        </w:rPr>
        <w:t>;</w:t>
      </w:r>
    </w:p>
    <w:p w14:paraId="189C9174" w14:textId="228AE283" w:rsidR="001D6459" w:rsidRPr="00867CBC" w:rsidRDefault="001D6459" w:rsidP="00EF10C0">
      <w:pPr>
        <w:pStyle w:val="ListParagraph"/>
        <w:numPr>
          <w:ilvl w:val="0"/>
          <w:numId w:val="15"/>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a chronology of significant events;</w:t>
      </w:r>
    </w:p>
    <w:p w14:paraId="4984DE44" w14:textId="45207343" w:rsidR="001D6459" w:rsidRPr="00867CBC" w:rsidRDefault="001D6459" w:rsidP="00EF10C0">
      <w:pPr>
        <w:pStyle w:val="ListParagraph"/>
        <w:numPr>
          <w:ilvl w:val="0"/>
          <w:numId w:val="15"/>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information already known about those involved</w:t>
      </w:r>
      <w:r w:rsidR="00213645" w:rsidRPr="00867CBC">
        <w:rPr>
          <w:rFonts w:ascii="Avenir Next LT Pro" w:hAnsi="Avenir Next LT Pro"/>
          <w:color w:val="000000"/>
          <w:szCs w:val="22"/>
        </w:rPr>
        <w:t xml:space="preserve">, including previous history, other </w:t>
      </w:r>
      <w:r w:rsidR="001427F4" w:rsidRPr="00867CBC">
        <w:rPr>
          <w:rFonts w:ascii="Avenir Next LT Pro" w:hAnsi="Avenir Next LT Pro"/>
          <w:szCs w:val="22"/>
        </w:rPr>
        <w:t>concerns</w:t>
      </w:r>
      <w:r w:rsidR="007D6661" w:rsidRPr="00867CBC">
        <w:rPr>
          <w:rFonts w:ascii="Avenir Next LT Pro" w:hAnsi="Avenir Next LT Pro"/>
          <w:szCs w:val="22"/>
        </w:rPr>
        <w:t xml:space="preserve"> or </w:t>
      </w:r>
      <w:r w:rsidR="00213645" w:rsidRPr="00867CBC">
        <w:rPr>
          <w:rFonts w:ascii="Avenir Next LT Pro" w:hAnsi="Avenir Next LT Pro"/>
          <w:color w:val="000000"/>
          <w:szCs w:val="22"/>
        </w:rPr>
        <w:t>allegations made by the child or family and the individual’s current contact with children</w:t>
      </w:r>
      <w:r w:rsidRPr="00867CBC">
        <w:rPr>
          <w:rFonts w:ascii="Avenir Next LT Pro" w:hAnsi="Avenir Next LT Pro"/>
          <w:color w:val="000000"/>
          <w:szCs w:val="22"/>
        </w:rPr>
        <w:t>;</w:t>
      </w:r>
    </w:p>
    <w:p w14:paraId="094FA95A" w14:textId="08F2A99C" w:rsidR="001D6459" w:rsidRPr="00867CBC" w:rsidRDefault="001D6459" w:rsidP="00EF10C0">
      <w:pPr>
        <w:pStyle w:val="ListParagraph"/>
        <w:numPr>
          <w:ilvl w:val="0"/>
          <w:numId w:val="15"/>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check</w:t>
      </w:r>
      <w:r w:rsidR="00213645" w:rsidRPr="00867CBC">
        <w:rPr>
          <w:rFonts w:ascii="Avenir Next LT Pro" w:hAnsi="Avenir Next LT Pro"/>
          <w:color w:val="000000"/>
          <w:szCs w:val="22"/>
        </w:rPr>
        <w:t xml:space="preserve">s on </w:t>
      </w:r>
      <w:r w:rsidRPr="00867CBC">
        <w:rPr>
          <w:rFonts w:ascii="Avenir Next LT Pro" w:hAnsi="Avenir Next LT Pro"/>
          <w:color w:val="000000"/>
          <w:szCs w:val="22"/>
        </w:rPr>
        <w:t xml:space="preserve">any </w:t>
      </w:r>
      <w:r w:rsidR="00213645" w:rsidRPr="00867CBC">
        <w:rPr>
          <w:rFonts w:ascii="Avenir Next LT Pro" w:hAnsi="Avenir Next LT Pro"/>
          <w:color w:val="000000"/>
          <w:szCs w:val="22"/>
        </w:rPr>
        <w:t xml:space="preserve">historic </w:t>
      </w:r>
      <w:r w:rsidRPr="00867CBC">
        <w:rPr>
          <w:rFonts w:ascii="Avenir Next LT Pro" w:hAnsi="Avenir Next LT Pro"/>
          <w:color w:val="000000"/>
          <w:szCs w:val="22"/>
        </w:rPr>
        <w:t>incident</w:t>
      </w:r>
      <w:r w:rsidR="00213645" w:rsidRPr="00867CBC">
        <w:rPr>
          <w:rFonts w:ascii="Avenir Next LT Pro" w:hAnsi="Avenir Next LT Pro"/>
          <w:color w:val="000000"/>
          <w:szCs w:val="22"/>
        </w:rPr>
        <w:t>(s)</w:t>
      </w:r>
      <w:r w:rsidR="00126496" w:rsidRPr="00867CBC">
        <w:rPr>
          <w:rFonts w:ascii="Avenir Next LT Pro" w:hAnsi="Avenir Next LT Pro"/>
          <w:color w:val="000000"/>
          <w:szCs w:val="22"/>
        </w:rPr>
        <w:t xml:space="preserve"> or logbooks.</w:t>
      </w:r>
    </w:p>
    <w:p w14:paraId="5020A295" w14:textId="3665E381" w:rsidR="00213645" w:rsidRPr="00867CBC" w:rsidRDefault="00213645"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There may be situations when the Case Manager will want to involve the </w:t>
      </w:r>
      <w:r w:rsidR="001741AF" w:rsidRPr="00867CBC">
        <w:rPr>
          <w:rFonts w:ascii="Avenir Next LT Pro" w:hAnsi="Avenir Next LT Pro"/>
          <w:color w:val="000000"/>
          <w:szCs w:val="22"/>
        </w:rPr>
        <w:t>P</w:t>
      </w:r>
      <w:r w:rsidRPr="00867CBC">
        <w:rPr>
          <w:rFonts w:ascii="Avenir Next LT Pro" w:hAnsi="Avenir Next LT Pro"/>
          <w:color w:val="000000"/>
          <w:szCs w:val="22"/>
        </w:rPr>
        <w:t>olice immediately, for example if the person is deemed to be an immediate risk to children or there is evidence of a possible criminal offence.</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Where there is no such evidence, the Case Manager should discuss the </w:t>
      </w:r>
      <w:r w:rsidR="001427F4" w:rsidRPr="00867CBC">
        <w:rPr>
          <w:rFonts w:ascii="Avenir Next LT Pro" w:hAnsi="Avenir Next LT Pro" w:cstheme="minorHAnsi"/>
          <w:szCs w:val="22"/>
        </w:rPr>
        <w:t>concern</w:t>
      </w:r>
      <w:r w:rsidR="007D6661" w:rsidRPr="00867CBC">
        <w:rPr>
          <w:rFonts w:ascii="Avenir Next LT Pro" w:hAnsi="Avenir Next LT Pro"/>
          <w:szCs w:val="22"/>
        </w:rPr>
        <w:t xml:space="preserve"> or </w:t>
      </w:r>
      <w:r w:rsidRPr="00867CBC">
        <w:rPr>
          <w:rFonts w:ascii="Avenir Next LT Pro" w:hAnsi="Avenir Next LT Pro" w:cstheme="minorHAnsi"/>
          <w:color w:val="000000"/>
          <w:szCs w:val="22"/>
        </w:rPr>
        <w:t>allegation</w:t>
      </w:r>
      <w:r w:rsidRPr="00867CBC">
        <w:rPr>
          <w:rFonts w:ascii="Avenir Next LT Pro" w:hAnsi="Avenir Next LT Pro"/>
          <w:color w:val="000000"/>
          <w:szCs w:val="22"/>
        </w:rPr>
        <w:t xml:space="preserve"> with the </w:t>
      </w:r>
      <w:r w:rsidR="0055028E" w:rsidRPr="00867CBC">
        <w:rPr>
          <w:rFonts w:ascii="Avenir Next LT Pro" w:hAnsi="Avenir Next LT Pro" w:cstheme="minorHAnsi"/>
          <w:color w:val="000000"/>
          <w:szCs w:val="22"/>
        </w:rPr>
        <w:t>LA</w:t>
      </w:r>
      <w:r w:rsidRPr="00867CBC">
        <w:rPr>
          <w:rFonts w:ascii="Avenir Next LT Pro" w:hAnsi="Avenir Next LT Pro" w:cstheme="minorHAnsi"/>
          <w:color w:val="000000"/>
          <w:szCs w:val="22"/>
        </w:rPr>
        <w:t>D</w:t>
      </w:r>
      <w:r w:rsidR="001741AF" w:rsidRPr="00867CBC">
        <w:rPr>
          <w:rFonts w:ascii="Avenir Next LT Pro" w:hAnsi="Avenir Next LT Pro" w:cstheme="minorHAnsi"/>
          <w:color w:val="000000"/>
          <w:szCs w:val="22"/>
        </w:rPr>
        <w:t>O</w:t>
      </w:r>
      <w:r w:rsidRPr="00867CBC">
        <w:rPr>
          <w:rFonts w:ascii="Avenir Next LT Pro" w:hAnsi="Avenir Next LT Pro"/>
          <w:color w:val="000000"/>
          <w:szCs w:val="22"/>
        </w:rPr>
        <w:t xml:space="preserve"> to help determine whether </w:t>
      </w:r>
      <w:r w:rsidR="00774E42" w:rsidRPr="00867CBC">
        <w:rPr>
          <w:rFonts w:ascii="Avenir Next LT Pro" w:hAnsi="Avenir Next LT Pro"/>
          <w:color w:val="000000"/>
          <w:szCs w:val="22"/>
        </w:rPr>
        <w:t>P</w:t>
      </w:r>
      <w:r w:rsidRPr="00867CBC">
        <w:rPr>
          <w:rFonts w:ascii="Avenir Next LT Pro" w:hAnsi="Avenir Next LT Pro"/>
          <w:color w:val="000000"/>
          <w:szCs w:val="22"/>
        </w:rPr>
        <w:t xml:space="preserve">olice involvement is necessary. </w:t>
      </w:r>
    </w:p>
    <w:p w14:paraId="0F0A1383" w14:textId="3E25607C" w:rsidR="008C21E2" w:rsidRPr="00867CBC" w:rsidRDefault="008C21E2" w:rsidP="00EF10C0">
      <w:pPr>
        <w:autoSpaceDE w:val="0"/>
        <w:autoSpaceDN w:val="0"/>
        <w:adjustRightInd w:val="0"/>
        <w:spacing w:before="120" w:after="120"/>
        <w:ind w:left="567"/>
        <w:rPr>
          <w:rFonts w:ascii="Avenir Next LT Pro" w:hAnsi="Avenir Next LT Pro"/>
          <w:color w:val="000000"/>
          <w:szCs w:val="22"/>
        </w:rPr>
      </w:pPr>
      <w:bookmarkStart w:id="549" w:name="_Hlk53483663"/>
      <w:bookmarkStart w:id="550" w:name="_Hlk33005588"/>
      <w:r w:rsidRPr="00867CBC">
        <w:rPr>
          <w:rFonts w:ascii="Avenir Next LT Pro" w:hAnsi="Avenir Next LT Pro"/>
          <w:color w:val="000000"/>
          <w:szCs w:val="22"/>
        </w:rPr>
        <w:t xml:space="preserve">To report a concern </w:t>
      </w:r>
      <w:r w:rsidR="00432F0F" w:rsidRPr="00867CBC">
        <w:rPr>
          <w:rFonts w:ascii="Avenir Next LT Pro" w:hAnsi="Avenir Next LT Pro"/>
          <w:color w:val="000000"/>
          <w:szCs w:val="22"/>
        </w:rPr>
        <w:t xml:space="preserve">in writing </w:t>
      </w:r>
      <w:r w:rsidRPr="00867CBC">
        <w:rPr>
          <w:rFonts w:ascii="Avenir Next LT Pro" w:hAnsi="Avenir Next LT Pro"/>
          <w:color w:val="000000"/>
          <w:szCs w:val="22"/>
        </w:rPr>
        <w:t xml:space="preserve">to the </w:t>
      </w:r>
      <w:hyperlink r:id="rId101" w:history="1">
        <w:r w:rsidR="00E41A18" w:rsidRPr="00867CBC">
          <w:rPr>
            <w:rStyle w:val="Hyperlink"/>
            <w:rFonts w:ascii="Avenir Next LT Pro" w:hAnsi="Avenir Next LT Pro" w:cstheme="minorHAnsi"/>
            <w:bCs/>
            <w:szCs w:val="22"/>
          </w:rPr>
          <w:t>LA</w:t>
        </w:r>
        <w:r w:rsidRPr="00867CBC">
          <w:rPr>
            <w:rStyle w:val="Hyperlink"/>
            <w:rFonts w:ascii="Avenir Next LT Pro" w:hAnsi="Avenir Next LT Pro" w:cstheme="minorHAnsi"/>
            <w:bCs/>
            <w:szCs w:val="22"/>
          </w:rPr>
          <w:t>DO</w:t>
        </w:r>
      </w:hyperlink>
      <w:r w:rsidRPr="00867CBC">
        <w:rPr>
          <w:rFonts w:ascii="Avenir Next LT Pro" w:hAnsi="Avenir Next LT Pro" w:cstheme="minorHAnsi"/>
          <w:bCs/>
          <w:color w:val="000000"/>
          <w:szCs w:val="22"/>
        </w:rPr>
        <w:t>,</w:t>
      </w:r>
      <w:r w:rsidRPr="00867CBC">
        <w:rPr>
          <w:rFonts w:ascii="Avenir Next LT Pro" w:hAnsi="Avenir Next LT Pro"/>
          <w:color w:val="000000"/>
          <w:szCs w:val="22"/>
        </w:rPr>
        <w:t xml:space="preserve"> </w:t>
      </w:r>
      <w:r w:rsidR="00193EAF" w:rsidRPr="00867CBC">
        <w:rPr>
          <w:rFonts w:ascii="Avenir Next LT Pro" w:hAnsi="Avenir Next LT Pro"/>
          <w:color w:val="000000"/>
          <w:szCs w:val="22"/>
        </w:rPr>
        <w:t>the notification form (</w:t>
      </w:r>
      <w:r w:rsidRPr="00867CBC">
        <w:rPr>
          <w:rFonts w:ascii="Avenir Next LT Pro" w:hAnsi="Avenir Next LT Pro"/>
          <w:color w:val="000000"/>
          <w:szCs w:val="22"/>
        </w:rPr>
        <w:t xml:space="preserve">available from the </w:t>
      </w:r>
      <w:r w:rsidR="00757986" w:rsidRPr="00867CBC">
        <w:rPr>
          <w:rFonts w:ascii="Avenir Next LT Pro" w:hAnsi="Avenir Next LT Pro"/>
          <w:color w:val="000000"/>
          <w:szCs w:val="22"/>
        </w:rPr>
        <w:t xml:space="preserve">Cumbria </w:t>
      </w:r>
      <w:r w:rsidRPr="00867CBC">
        <w:rPr>
          <w:rFonts w:ascii="Avenir Next LT Pro" w:hAnsi="Avenir Next LT Pro"/>
          <w:color w:val="000000"/>
          <w:szCs w:val="22"/>
        </w:rPr>
        <w:t>SC</w:t>
      </w:r>
      <w:r w:rsidR="00DF327A" w:rsidRPr="00867CBC">
        <w:rPr>
          <w:rFonts w:ascii="Avenir Next LT Pro" w:hAnsi="Avenir Next LT Pro"/>
          <w:color w:val="000000"/>
          <w:szCs w:val="22"/>
        </w:rPr>
        <w:t>P</w:t>
      </w:r>
      <w:r w:rsidRPr="00867CBC">
        <w:rPr>
          <w:rFonts w:ascii="Avenir Next LT Pro" w:hAnsi="Avenir Next LT Pro"/>
          <w:color w:val="000000"/>
          <w:szCs w:val="22"/>
        </w:rPr>
        <w:t xml:space="preserve"> website</w:t>
      </w:r>
      <w:r w:rsidR="00012F51" w:rsidRPr="00867CBC">
        <w:rPr>
          <w:rFonts w:ascii="Avenir Next LT Pro" w:hAnsi="Avenir Next LT Pro" w:cstheme="minorHAnsi"/>
          <w:bCs/>
          <w:color w:val="000000"/>
          <w:szCs w:val="22"/>
        </w:rPr>
        <w:t xml:space="preserve"> for use by schools in either Cumberland or Westmorland and Furness Council</w:t>
      </w:r>
      <w:r w:rsidR="00193EAF" w:rsidRPr="00867CBC">
        <w:rPr>
          <w:rFonts w:ascii="Avenir Next LT Pro" w:hAnsi="Avenir Next LT Pro"/>
          <w:color w:val="000000"/>
          <w:szCs w:val="22"/>
        </w:rPr>
        <w:t>) must be used</w:t>
      </w:r>
      <w:r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r w:rsidR="00193EAF" w:rsidRPr="00867CBC">
        <w:rPr>
          <w:rFonts w:ascii="Avenir Next LT Pro" w:hAnsi="Avenir Next LT Pro"/>
          <w:color w:val="000000"/>
          <w:szCs w:val="22"/>
        </w:rPr>
        <w:t xml:space="preserve">The form </w:t>
      </w:r>
      <w:r w:rsidRPr="00867CBC">
        <w:rPr>
          <w:rFonts w:ascii="Avenir Next LT Pro" w:hAnsi="Avenir Next LT Pro"/>
          <w:color w:val="000000"/>
          <w:szCs w:val="22"/>
        </w:rPr>
        <w:t xml:space="preserve">can also </w:t>
      </w:r>
      <w:r w:rsidR="00193EAF" w:rsidRPr="00867CBC">
        <w:rPr>
          <w:rFonts w:ascii="Avenir Next LT Pro" w:hAnsi="Avenir Next LT Pro"/>
          <w:color w:val="000000"/>
          <w:szCs w:val="22"/>
        </w:rPr>
        <w:t xml:space="preserve">be accessed by </w:t>
      </w:r>
      <w:bookmarkStart w:id="551" w:name="_Hlk51772562"/>
      <w:r w:rsidRPr="00867CBC">
        <w:rPr>
          <w:rFonts w:ascii="Avenir Next LT Pro" w:hAnsi="Avenir Next LT Pro"/>
          <w:color w:val="000000"/>
          <w:szCs w:val="22"/>
        </w:rPr>
        <w:t xml:space="preserve">the following link: </w:t>
      </w:r>
      <w:bookmarkStart w:id="552" w:name="_Hlk118793023"/>
      <w:r w:rsidR="00EB57FC" w:rsidRPr="00867CBC">
        <w:rPr>
          <w:rFonts w:ascii="Avenir Next LT Pro" w:hAnsi="Avenir Next LT Pro"/>
        </w:rPr>
        <w:fldChar w:fldCharType="begin"/>
      </w:r>
      <w:r w:rsidR="00112147" w:rsidRPr="00867CBC">
        <w:rPr>
          <w:rFonts w:ascii="Avenir Next LT Pro" w:hAnsi="Avenir Next LT Pro"/>
          <w:szCs w:val="22"/>
        </w:rPr>
        <w:instrText>HYPERLINK "https://www.cumbria.gov.uk/eLibrary/Content/Internet/537/6683/6687/6755/4168713469.docx" \o " LADO - Allegation Notification Form (Doc) - eLibrary ref #56405 (opens in a new window)"</w:instrText>
      </w:r>
      <w:r w:rsidR="00EB57FC" w:rsidRPr="00867CBC">
        <w:rPr>
          <w:rFonts w:ascii="Avenir Next LT Pro" w:hAnsi="Avenir Next LT Pro"/>
        </w:rPr>
      </w:r>
      <w:r w:rsidR="00EB57FC" w:rsidRPr="00867CBC">
        <w:rPr>
          <w:rFonts w:ascii="Avenir Next LT Pro" w:hAnsi="Avenir Next LT Pro"/>
        </w:rPr>
        <w:fldChar w:fldCharType="separate"/>
      </w:r>
      <w:r w:rsidR="00E41A18" w:rsidRPr="00867CBC">
        <w:rPr>
          <w:rStyle w:val="Hyperlink"/>
          <w:rFonts w:ascii="Avenir Next LT Pro" w:hAnsi="Avenir Next LT Pro" w:cs="Arial"/>
          <w:color w:val="0000FF"/>
          <w:szCs w:val="22"/>
        </w:rPr>
        <w:t>LADO - 'Position of Trust' Referral Form</w:t>
      </w:r>
      <w:r w:rsidR="00EB57FC" w:rsidRPr="00867CBC">
        <w:rPr>
          <w:rStyle w:val="Hyperlink"/>
          <w:rFonts w:ascii="Avenir Next LT Pro" w:hAnsi="Avenir Next LT Pro" w:cs="Arial"/>
          <w:color w:val="0000FF"/>
          <w:szCs w:val="22"/>
        </w:rPr>
        <w:fldChar w:fldCharType="end"/>
      </w:r>
      <w:r w:rsidRPr="00867CBC">
        <w:rPr>
          <w:rStyle w:val="content1"/>
          <w:rFonts w:ascii="Avenir Next LT Pro" w:hAnsi="Avenir Next LT Pro" w:cs="Arial"/>
          <w:color w:val="000000"/>
          <w:szCs w:val="22"/>
        </w:rPr>
        <w:t>.</w:t>
      </w:r>
      <w:bookmarkEnd w:id="551"/>
      <w:bookmarkEnd w:id="552"/>
      <w:r w:rsidR="00EF10C0" w:rsidRPr="00867CBC">
        <w:rPr>
          <w:rStyle w:val="content1"/>
          <w:rFonts w:ascii="Avenir Next LT Pro" w:hAnsi="Avenir Next LT Pro" w:cs="Arial"/>
          <w:color w:val="000000"/>
          <w:szCs w:val="22"/>
        </w:rPr>
        <w:t xml:space="preserve"> </w:t>
      </w:r>
    </w:p>
    <w:p w14:paraId="109B32DA" w14:textId="5E5E2F56" w:rsidR="00983FFE" w:rsidRPr="00867CBC" w:rsidRDefault="00DA3E6D" w:rsidP="00EF10C0">
      <w:pPr>
        <w:pStyle w:val="content"/>
        <w:shd w:val="clear" w:color="auto" w:fill="FFFFFF"/>
        <w:spacing w:before="0" w:after="120" w:afterAutospacing="0"/>
        <w:ind w:firstLine="567"/>
        <w:rPr>
          <w:rFonts w:ascii="Avenir Next LT Pro" w:hAnsi="Avenir Next LT Pro"/>
          <w:color w:val="000000"/>
          <w:sz w:val="22"/>
          <w:szCs w:val="22"/>
        </w:rPr>
      </w:pPr>
      <w:r w:rsidRPr="00867CBC">
        <w:rPr>
          <w:rFonts w:ascii="Avenir Next LT Pro" w:hAnsi="Avenir Next LT Pro"/>
          <w:color w:val="000000"/>
          <w:sz w:val="22"/>
          <w:szCs w:val="22"/>
        </w:rPr>
        <w:t xml:space="preserve">Completed forms must be sent to the </w:t>
      </w:r>
      <w:r w:rsidR="00E41A18" w:rsidRPr="00867CBC">
        <w:rPr>
          <w:rFonts w:ascii="Avenir Next LT Pro" w:hAnsi="Avenir Next LT Pro"/>
          <w:color w:val="000000"/>
          <w:sz w:val="22"/>
          <w:szCs w:val="22"/>
        </w:rPr>
        <w:t xml:space="preserve">LADO, </w:t>
      </w:r>
      <w:r w:rsidR="008C21E2" w:rsidRPr="00867CBC">
        <w:rPr>
          <w:rFonts w:ascii="Avenir Next LT Pro" w:hAnsi="Avenir Next LT Pro"/>
          <w:color w:val="000000"/>
          <w:sz w:val="22"/>
          <w:szCs w:val="22"/>
        </w:rPr>
        <w:t>using any of the following methods:</w:t>
      </w:r>
      <w:bookmarkEnd w:id="549"/>
    </w:p>
    <w:p w14:paraId="2CFA99C2" w14:textId="5E4AD566" w:rsidR="008C21E2" w:rsidRPr="00867CBC" w:rsidRDefault="008C21E2" w:rsidP="00EF10C0">
      <w:pPr>
        <w:pStyle w:val="content"/>
        <w:shd w:val="clear" w:color="auto" w:fill="FFFFFF"/>
        <w:spacing w:before="0" w:after="120" w:afterAutospacing="0"/>
        <w:ind w:firstLine="567"/>
        <w:rPr>
          <w:rFonts w:ascii="Avenir Next LT Pro" w:hAnsi="Avenir Next LT Pro"/>
          <w:b/>
          <w:color w:val="000000"/>
          <w:sz w:val="22"/>
          <w:szCs w:val="22"/>
        </w:rPr>
      </w:pPr>
      <w:bookmarkStart w:id="553" w:name="_Hlk35594097"/>
      <w:r w:rsidRPr="00867CBC">
        <w:rPr>
          <w:rFonts w:ascii="Avenir Next LT Pro" w:hAnsi="Avenir Next LT Pro"/>
          <w:b/>
          <w:color w:val="000000"/>
          <w:sz w:val="22"/>
          <w:szCs w:val="22"/>
        </w:rPr>
        <w:t>(</w:t>
      </w:r>
      <w:r w:rsidR="00983FFE" w:rsidRPr="00867CBC">
        <w:rPr>
          <w:rFonts w:ascii="Avenir Next LT Pro" w:hAnsi="Avenir Next LT Pro"/>
          <w:b/>
          <w:color w:val="000000"/>
          <w:sz w:val="22"/>
          <w:szCs w:val="22"/>
        </w:rPr>
        <w:t>P</w:t>
      </w:r>
      <w:r w:rsidRPr="00867CBC">
        <w:rPr>
          <w:rFonts w:ascii="Avenir Next LT Pro" w:hAnsi="Avenir Next LT Pro"/>
          <w:b/>
          <w:color w:val="000000"/>
          <w:sz w:val="22"/>
          <w:szCs w:val="22"/>
        </w:rPr>
        <w:t>lease note: if sending by e</w:t>
      </w:r>
      <w:r w:rsidR="00333F75" w:rsidRPr="00867CBC">
        <w:rPr>
          <w:rFonts w:ascii="Avenir Next LT Pro" w:hAnsi="Avenir Next LT Pro"/>
          <w:b/>
          <w:color w:val="000000"/>
          <w:sz w:val="22"/>
          <w:szCs w:val="22"/>
        </w:rPr>
        <w:t>-</w:t>
      </w:r>
      <w:r w:rsidRPr="00867CBC">
        <w:rPr>
          <w:rFonts w:ascii="Avenir Next LT Pro" w:hAnsi="Avenir Next LT Pro"/>
          <w:b/>
          <w:color w:val="000000"/>
          <w:sz w:val="22"/>
          <w:szCs w:val="22"/>
        </w:rPr>
        <w:t xml:space="preserve">mail the document </w:t>
      </w:r>
      <w:r w:rsidR="00236F59" w:rsidRPr="00867CBC">
        <w:rPr>
          <w:rFonts w:ascii="Avenir Next LT Pro" w:hAnsi="Avenir Next LT Pro"/>
          <w:b/>
          <w:color w:val="000000"/>
          <w:sz w:val="22"/>
          <w:szCs w:val="22"/>
        </w:rPr>
        <w:t>must</w:t>
      </w:r>
      <w:r w:rsidRPr="00867CBC">
        <w:rPr>
          <w:rFonts w:ascii="Avenir Next LT Pro" w:hAnsi="Avenir Next LT Pro"/>
          <w:b/>
          <w:color w:val="000000"/>
          <w:sz w:val="22"/>
          <w:szCs w:val="22"/>
        </w:rPr>
        <w:t xml:space="preserve"> be </w:t>
      </w:r>
      <w:hyperlink r:id="rId102" w:history="1">
        <w:r w:rsidRPr="00867CBC">
          <w:rPr>
            <w:rStyle w:val="Hyperlink"/>
            <w:rFonts w:ascii="Avenir Next LT Pro" w:hAnsi="Avenir Next LT Pro" w:cs="Arial"/>
            <w:b/>
            <w:sz w:val="22"/>
            <w:szCs w:val="22"/>
          </w:rPr>
          <w:t>password protected</w:t>
        </w:r>
      </w:hyperlink>
      <w:r w:rsidRPr="00867CBC">
        <w:rPr>
          <w:rFonts w:ascii="Avenir Next LT Pro" w:hAnsi="Avenir Next LT Pro" w:cs="Arial"/>
          <w:b/>
          <w:color w:val="000000"/>
          <w:sz w:val="22"/>
          <w:szCs w:val="22"/>
        </w:rPr>
        <w:t>)</w:t>
      </w:r>
    </w:p>
    <w:p w14:paraId="287B26FE" w14:textId="22B33150" w:rsidR="008C21E2" w:rsidRPr="00867CBC" w:rsidRDefault="00774DBA" w:rsidP="00EF10C0">
      <w:pPr>
        <w:numPr>
          <w:ilvl w:val="0"/>
          <w:numId w:val="23"/>
        </w:numPr>
        <w:shd w:val="clear" w:color="auto" w:fill="FFFFFF"/>
        <w:ind w:left="924" w:hanging="357"/>
        <w:rPr>
          <w:rFonts w:ascii="Avenir Next LT Pro" w:hAnsi="Avenir Next LT Pro"/>
          <w:color w:val="000000"/>
          <w:szCs w:val="22"/>
        </w:rPr>
      </w:pPr>
      <w:r w:rsidRPr="00867CBC">
        <w:rPr>
          <w:rFonts w:ascii="Avenir Next LT Pro" w:hAnsi="Avenir Next LT Pro" w:cs="Arial"/>
          <w:color w:val="000000"/>
          <w:szCs w:val="22"/>
        </w:rPr>
        <w:t>Cumberland LADO (</w:t>
      </w:r>
      <w:hyperlink r:id="rId103" w:history="1">
        <w:r w:rsidR="00EF10C0" w:rsidRPr="00867CBC">
          <w:rPr>
            <w:rStyle w:val="Hyperlink"/>
            <w:rFonts w:ascii="Avenir Next LT Pro" w:hAnsi="Avenir Next LT Pro" w:cs="Arial"/>
            <w:szCs w:val="22"/>
          </w:rPr>
          <w:t>lado@cumberland.gov.uk)</w:t>
        </w:r>
      </w:hyperlink>
      <w:r w:rsidR="00EF10C0" w:rsidRPr="00867CBC">
        <w:rPr>
          <w:rFonts w:ascii="Avenir Next LT Pro" w:hAnsi="Avenir Next LT Pro" w:cs="Arial"/>
          <w:color w:val="000000"/>
          <w:szCs w:val="22"/>
        </w:rPr>
        <w:t xml:space="preserve"> </w:t>
      </w:r>
    </w:p>
    <w:p w14:paraId="1793B531" w14:textId="10DC5E0B" w:rsidR="008C21E2" w:rsidRPr="00867CBC" w:rsidRDefault="008C21E2" w:rsidP="00EF10C0">
      <w:pPr>
        <w:numPr>
          <w:ilvl w:val="0"/>
          <w:numId w:val="23"/>
        </w:numPr>
        <w:shd w:val="clear" w:color="auto" w:fill="FFFFFF"/>
        <w:spacing w:before="100" w:beforeAutospacing="1" w:after="100" w:afterAutospacing="1"/>
        <w:rPr>
          <w:rFonts w:ascii="Avenir Next LT Pro" w:hAnsi="Avenir Next LT Pro"/>
          <w:color w:val="000000"/>
          <w:szCs w:val="22"/>
        </w:rPr>
      </w:pPr>
      <w:r w:rsidRPr="00867CBC">
        <w:rPr>
          <w:rFonts w:ascii="Avenir Next LT Pro" w:hAnsi="Avenir Next LT Pro"/>
          <w:color w:val="000000"/>
          <w:szCs w:val="22"/>
        </w:rPr>
        <w:t xml:space="preserve">Post: </w:t>
      </w:r>
      <w:r w:rsidR="0055028E" w:rsidRPr="00867CBC">
        <w:rPr>
          <w:rFonts w:ascii="Avenir Next LT Pro" w:hAnsi="Avenir Next LT Pro"/>
          <w:color w:val="000000"/>
          <w:szCs w:val="22"/>
        </w:rPr>
        <w:t>LADO</w:t>
      </w:r>
      <w:r w:rsidRPr="00867CBC">
        <w:rPr>
          <w:rFonts w:ascii="Avenir Next LT Pro" w:hAnsi="Avenir Next LT Pro"/>
          <w:color w:val="000000"/>
          <w:szCs w:val="22"/>
        </w:rPr>
        <w:t xml:space="preserve">, </w:t>
      </w:r>
      <w:r w:rsidR="00A77A89" w:rsidRPr="00867CBC">
        <w:rPr>
          <w:rFonts w:ascii="Avenir Next LT Pro" w:hAnsi="Avenir Next LT Pro"/>
          <w:szCs w:val="22"/>
        </w:rPr>
        <w:t>Safeguarding Hub</w:t>
      </w:r>
      <w:r w:rsidRPr="00867CBC">
        <w:rPr>
          <w:rFonts w:ascii="Avenir Next LT Pro" w:hAnsi="Avenir Next LT Pro"/>
          <w:color w:val="000000"/>
          <w:szCs w:val="22"/>
        </w:rPr>
        <w:t>, Skirsgill Depot, Penrith, Cumbria, CA10 2BQ</w:t>
      </w:r>
      <w:r w:rsidR="00774DBA" w:rsidRPr="00867CBC">
        <w:rPr>
          <w:rFonts w:ascii="Avenir Next LT Pro" w:hAnsi="Avenir Next LT Pro"/>
          <w:color w:val="000000"/>
          <w:szCs w:val="22"/>
        </w:rPr>
        <w:t xml:space="preserve"> </w:t>
      </w:r>
      <w:r w:rsidR="00774DBA" w:rsidRPr="00867CBC">
        <w:rPr>
          <w:rFonts w:ascii="Avenir Next LT Pro" w:hAnsi="Avenir Next LT Pro" w:cs="Arial"/>
          <w:color w:val="000000"/>
          <w:szCs w:val="22"/>
        </w:rPr>
        <w:t>(applies to both Councils)</w:t>
      </w:r>
    </w:p>
    <w:p w14:paraId="189AE741" w14:textId="5CF63925" w:rsidR="008C21E2" w:rsidRPr="00867CBC" w:rsidRDefault="008C21E2" w:rsidP="00EF10C0">
      <w:pPr>
        <w:pStyle w:val="content"/>
        <w:numPr>
          <w:ilvl w:val="0"/>
          <w:numId w:val="23"/>
        </w:numPr>
        <w:shd w:val="clear" w:color="auto" w:fill="FFFFFF"/>
        <w:spacing w:before="0" w:after="0" w:afterAutospacing="0"/>
        <w:ind w:left="924" w:hanging="357"/>
        <w:rPr>
          <w:rFonts w:ascii="Avenir Next LT Pro" w:hAnsi="Avenir Next LT Pro"/>
          <w:color w:val="000000"/>
          <w:sz w:val="22"/>
          <w:szCs w:val="22"/>
        </w:rPr>
      </w:pPr>
      <w:r w:rsidRPr="00867CBC">
        <w:rPr>
          <w:rFonts w:ascii="Avenir Next LT Pro" w:hAnsi="Avenir Next LT Pro"/>
          <w:color w:val="000000"/>
          <w:sz w:val="22"/>
          <w:szCs w:val="22"/>
        </w:rPr>
        <w:t>Please note if you are worried that a child is at</w:t>
      </w:r>
      <w:r w:rsidR="001125E2" w:rsidRPr="00867CBC">
        <w:rPr>
          <w:rStyle w:val="apple-converted-space"/>
          <w:rFonts w:ascii="Avenir Next LT Pro" w:eastAsiaTheme="majorEastAsia" w:hAnsi="Avenir Next LT Pro"/>
          <w:color w:val="000000"/>
          <w:sz w:val="22"/>
          <w:szCs w:val="22"/>
        </w:rPr>
        <w:t xml:space="preserve"> </w:t>
      </w:r>
      <w:r w:rsidRPr="00867CBC">
        <w:rPr>
          <w:rStyle w:val="Strong"/>
          <w:rFonts w:ascii="Avenir Next LT Pro" w:hAnsi="Avenir Next LT Pro"/>
          <w:color w:val="000000"/>
          <w:sz w:val="22"/>
          <w:szCs w:val="22"/>
        </w:rPr>
        <w:t xml:space="preserve">risk of immediate </w:t>
      </w:r>
      <w:r w:rsidR="00E36FDC" w:rsidRPr="00867CBC">
        <w:rPr>
          <w:rStyle w:val="Strong"/>
          <w:rFonts w:ascii="Avenir Next LT Pro" w:hAnsi="Avenir Next LT Pro"/>
          <w:color w:val="000000"/>
          <w:sz w:val="22"/>
          <w:szCs w:val="22"/>
        </w:rPr>
        <w:t>harm</w:t>
      </w:r>
      <w:r w:rsidR="00E36FDC" w:rsidRPr="00867CBC">
        <w:rPr>
          <w:rStyle w:val="Strong"/>
          <w:rFonts w:ascii="Avenir Next LT Pro" w:hAnsi="Avenir Next LT Pro" w:cs="Arial"/>
          <w:color w:val="000000"/>
          <w:sz w:val="22"/>
          <w:szCs w:val="22"/>
        </w:rPr>
        <w:t>,</w:t>
      </w:r>
      <w:r w:rsidR="001125E2" w:rsidRPr="00867CBC">
        <w:rPr>
          <w:rStyle w:val="Strong"/>
          <w:rFonts w:ascii="Avenir Next LT Pro" w:hAnsi="Avenir Next LT Pro"/>
          <w:color w:val="000000"/>
          <w:sz w:val="22"/>
          <w:szCs w:val="22"/>
        </w:rPr>
        <w:t xml:space="preserve"> </w:t>
      </w:r>
      <w:r w:rsidRPr="00867CBC">
        <w:rPr>
          <w:rFonts w:ascii="Avenir Next LT Pro" w:hAnsi="Avenir Next LT Pro"/>
          <w:color w:val="000000"/>
          <w:sz w:val="22"/>
          <w:szCs w:val="22"/>
        </w:rPr>
        <w:t xml:space="preserve">please contact </w:t>
      </w:r>
      <w:r w:rsidR="00112147" w:rsidRPr="00867CBC">
        <w:rPr>
          <w:rFonts w:ascii="Avenir Next LT Pro" w:hAnsi="Avenir Next LT Pro" w:cs="Arial"/>
          <w:color w:val="000000"/>
          <w:sz w:val="22"/>
          <w:szCs w:val="22"/>
        </w:rPr>
        <w:t>the LA</w:t>
      </w:r>
      <w:r w:rsidR="00112147" w:rsidRPr="00867CBC">
        <w:rPr>
          <w:rFonts w:ascii="Avenir Next LT Pro" w:hAnsi="Avenir Next LT Pro"/>
          <w:color w:val="000000"/>
          <w:sz w:val="22"/>
          <w:szCs w:val="22"/>
        </w:rPr>
        <w:t xml:space="preserve"> </w:t>
      </w:r>
      <w:r w:rsidR="00A77A89" w:rsidRPr="00867CBC">
        <w:rPr>
          <w:rFonts w:ascii="Avenir Next LT Pro" w:hAnsi="Avenir Next LT Pro"/>
          <w:sz w:val="22"/>
          <w:szCs w:val="22"/>
        </w:rPr>
        <w:t xml:space="preserve">Safeguarding Hub </w:t>
      </w:r>
      <w:r w:rsidRPr="00867CBC">
        <w:rPr>
          <w:rFonts w:ascii="Avenir Next LT Pro" w:hAnsi="Avenir Next LT Pro"/>
          <w:color w:val="000000"/>
          <w:sz w:val="22"/>
          <w:szCs w:val="22"/>
        </w:rPr>
        <w:t>on</w:t>
      </w:r>
      <w:r w:rsidR="001125E2" w:rsidRPr="00867CBC">
        <w:rPr>
          <w:rStyle w:val="apple-converted-space"/>
          <w:rFonts w:ascii="Avenir Next LT Pro" w:eastAsiaTheme="majorEastAsia" w:hAnsi="Avenir Next LT Pro"/>
          <w:color w:val="000000"/>
          <w:sz w:val="22"/>
          <w:szCs w:val="22"/>
        </w:rPr>
        <w:t xml:space="preserve"> </w:t>
      </w:r>
      <w:r w:rsidRPr="00867CBC">
        <w:rPr>
          <w:rStyle w:val="Strong"/>
          <w:rFonts w:ascii="Avenir Next LT Pro" w:hAnsi="Avenir Next LT Pro"/>
          <w:color w:val="000000"/>
          <w:sz w:val="22"/>
          <w:szCs w:val="22"/>
        </w:rPr>
        <w:t>0333 240 1727</w:t>
      </w:r>
      <w:r w:rsidR="00112147" w:rsidRPr="00867CBC">
        <w:rPr>
          <w:rStyle w:val="Strong"/>
          <w:rFonts w:ascii="Avenir Next LT Pro" w:hAnsi="Avenir Next LT Pro"/>
          <w:color w:val="000000"/>
          <w:sz w:val="22"/>
          <w:szCs w:val="22"/>
        </w:rPr>
        <w:t xml:space="preserve"> </w:t>
      </w:r>
      <w:r w:rsidR="00112147" w:rsidRPr="00867CBC">
        <w:rPr>
          <w:rStyle w:val="Strong"/>
          <w:rFonts w:ascii="Avenir Next LT Pro" w:hAnsi="Avenir Next LT Pro" w:cs="Arial"/>
          <w:color w:val="000000"/>
          <w:sz w:val="22"/>
          <w:szCs w:val="22"/>
        </w:rPr>
        <w:t>(Cumberland Council)</w:t>
      </w:r>
    </w:p>
    <w:p w14:paraId="09A662E9" w14:textId="7B8C41F5" w:rsidR="008C21E2" w:rsidRPr="00867CBC" w:rsidRDefault="008C21E2" w:rsidP="00EF10C0">
      <w:pPr>
        <w:pStyle w:val="content"/>
        <w:shd w:val="clear" w:color="auto" w:fill="FFFFFF"/>
        <w:spacing w:before="120" w:after="120" w:afterAutospacing="0"/>
        <w:ind w:left="567"/>
        <w:rPr>
          <w:rFonts w:ascii="Avenir Next LT Pro" w:hAnsi="Avenir Next LT Pro"/>
          <w:color w:val="000000"/>
          <w:sz w:val="22"/>
          <w:szCs w:val="22"/>
        </w:rPr>
      </w:pPr>
      <w:bookmarkStart w:id="554" w:name="_Hlk27730898"/>
      <w:bookmarkStart w:id="555" w:name="_Hlk51772643"/>
      <w:bookmarkStart w:id="556" w:name="_Hlk51943121"/>
      <w:bookmarkStart w:id="557" w:name="_Hlk52890657"/>
      <w:r w:rsidRPr="00867CBC">
        <w:rPr>
          <w:rFonts w:ascii="Avenir Next LT Pro" w:hAnsi="Avenir Next LT Pro"/>
          <w:color w:val="000000"/>
          <w:sz w:val="22"/>
          <w:szCs w:val="22"/>
        </w:rPr>
        <w:t xml:space="preserve">To speak to a </w:t>
      </w:r>
      <w:r w:rsidR="0055028E" w:rsidRPr="00867CBC">
        <w:rPr>
          <w:rFonts w:ascii="Avenir Next LT Pro" w:hAnsi="Avenir Next LT Pro"/>
          <w:color w:val="000000"/>
          <w:sz w:val="22"/>
          <w:szCs w:val="22"/>
        </w:rPr>
        <w:t>LA</w:t>
      </w:r>
      <w:r w:rsidRPr="00867CBC">
        <w:rPr>
          <w:rFonts w:ascii="Avenir Next LT Pro" w:hAnsi="Avenir Next LT Pro"/>
          <w:color w:val="000000"/>
          <w:sz w:val="22"/>
          <w:szCs w:val="22"/>
        </w:rPr>
        <w:t>DO for advice</w:t>
      </w:r>
      <w:r w:rsidR="00FE57F0" w:rsidRPr="00867CBC">
        <w:rPr>
          <w:rFonts w:ascii="Avenir Next LT Pro" w:hAnsi="Avenir Next LT Pro"/>
          <w:color w:val="000000"/>
          <w:sz w:val="22"/>
          <w:szCs w:val="22"/>
        </w:rPr>
        <w:t>:</w:t>
      </w:r>
    </w:p>
    <w:p w14:paraId="4F2D4442" w14:textId="37BB95ED" w:rsidR="008C21E2" w:rsidRPr="00867CBC" w:rsidRDefault="008C21E2" w:rsidP="00EF10C0">
      <w:pPr>
        <w:pStyle w:val="content"/>
        <w:shd w:val="clear" w:color="auto" w:fill="FFFFFF"/>
        <w:spacing w:before="0" w:after="0" w:afterAutospacing="0"/>
        <w:ind w:firstLine="567"/>
        <w:rPr>
          <w:rStyle w:val="Strong"/>
          <w:rFonts w:ascii="Avenir Next LT Pro" w:hAnsi="Avenir Next LT Pro"/>
          <w:color w:val="000000"/>
          <w:sz w:val="22"/>
          <w:szCs w:val="22"/>
        </w:rPr>
      </w:pPr>
      <w:bookmarkStart w:id="558" w:name="_Hlk35594062"/>
      <w:r w:rsidRPr="00867CBC">
        <w:rPr>
          <w:rFonts w:ascii="Avenir Next LT Pro" w:hAnsi="Avenir Next LT Pro"/>
          <w:color w:val="000000"/>
          <w:sz w:val="22"/>
          <w:szCs w:val="22"/>
        </w:rPr>
        <w:t>Phone</w:t>
      </w:r>
      <w:r w:rsidR="00983FFE" w:rsidRPr="00867CBC">
        <w:rPr>
          <w:rFonts w:ascii="Avenir Next LT Pro" w:hAnsi="Avenir Next LT Pro"/>
          <w:color w:val="000000"/>
          <w:sz w:val="22"/>
          <w:szCs w:val="22"/>
        </w:rPr>
        <w:t>:</w:t>
      </w:r>
      <w:r w:rsidR="00EF10C0" w:rsidRPr="00867CBC">
        <w:rPr>
          <w:rFonts w:ascii="Avenir Next LT Pro" w:hAnsi="Avenir Next LT Pro"/>
          <w:color w:val="000000"/>
          <w:sz w:val="22"/>
          <w:szCs w:val="22"/>
        </w:rPr>
        <w:t xml:space="preserve"> </w:t>
      </w:r>
      <w:bookmarkStart w:id="559" w:name="_Hlk27142674"/>
      <w:r w:rsidR="005B3F4D" w:rsidRPr="00867CBC">
        <w:rPr>
          <w:rStyle w:val="Strong"/>
          <w:rFonts w:ascii="Avenir Next LT Pro" w:hAnsi="Avenir Next LT Pro" w:cs="Arial"/>
          <w:color w:val="000000"/>
          <w:sz w:val="22"/>
          <w:szCs w:val="22"/>
        </w:rPr>
        <w:t>0300</w:t>
      </w:r>
      <w:r w:rsidR="008D01AE" w:rsidRPr="00867CBC">
        <w:rPr>
          <w:rStyle w:val="Strong"/>
          <w:rFonts w:ascii="Avenir Next LT Pro" w:hAnsi="Avenir Next LT Pro" w:cs="Arial"/>
          <w:color w:val="000000"/>
          <w:sz w:val="22"/>
          <w:szCs w:val="22"/>
        </w:rPr>
        <w:t xml:space="preserve"> </w:t>
      </w:r>
      <w:r w:rsidR="005B3F4D" w:rsidRPr="00867CBC">
        <w:rPr>
          <w:rStyle w:val="Strong"/>
          <w:rFonts w:ascii="Avenir Next LT Pro" w:hAnsi="Avenir Next LT Pro" w:cs="Arial"/>
          <w:color w:val="000000"/>
          <w:sz w:val="22"/>
          <w:szCs w:val="22"/>
        </w:rPr>
        <w:t>303</w:t>
      </w:r>
      <w:r w:rsidR="008D01AE" w:rsidRPr="00867CBC">
        <w:rPr>
          <w:rStyle w:val="Strong"/>
          <w:rFonts w:ascii="Avenir Next LT Pro" w:hAnsi="Avenir Next LT Pro" w:cs="Arial"/>
          <w:color w:val="000000"/>
          <w:sz w:val="22"/>
          <w:szCs w:val="22"/>
        </w:rPr>
        <w:t xml:space="preserve"> </w:t>
      </w:r>
      <w:r w:rsidR="005B3F4D" w:rsidRPr="00867CBC">
        <w:rPr>
          <w:rStyle w:val="Strong"/>
          <w:rFonts w:ascii="Avenir Next LT Pro" w:hAnsi="Avenir Next LT Pro" w:cs="Arial"/>
          <w:color w:val="000000"/>
          <w:sz w:val="22"/>
          <w:szCs w:val="22"/>
        </w:rPr>
        <w:t>3892</w:t>
      </w:r>
      <w:bookmarkEnd w:id="554"/>
      <w:bookmarkEnd w:id="559"/>
      <w:r w:rsidR="00945C2A" w:rsidRPr="00867CBC">
        <w:rPr>
          <w:rStyle w:val="Strong"/>
          <w:rFonts w:ascii="Avenir Next LT Pro" w:hAnsi="Avenir Next LT Pro" w:cs="Arial"/>
          <w:color w:val="000000"/>
          <w:sz w:val="22"/>
          <w:szCs w:val="22"/>
        </w:rPr>
        <w:t xml:space="preserve"> (Cumberland Council)</w:t>
      </w:r>
    </w:p>
    <w:bookmarkEnd w:id="558"/>
    <w:p w14:paraId="16A079FC" w14:textId="23DF8214" w:rsidR="008C21E2" w:rsidRPr="00867CBC" w:rsidRDefault="008C21E2" w:rsidP="00EF10C0">
      <w:pPr>
        <w:pStyle w:val="content"/>
        <w:shd w:val="clear" w:color="auto" w:fill="FFFFFF"/>
        <w:spacing w:before="0" w:after="0" w:afterAutospacing="0"/>
        <w:ind w:firstLine="567"/>
        <w:rPr>
          <w:rStyle w:val="Hyperlink"/>
          <w:rFonts w:ascii="Avenir Next LT Pro" w:hAnsi="Avenir Next LT Pro"/>
          <w:sz w:val="22"/>
          <w:szCs w:val="22"/>
        </w:rPr>
      </w:pPr>
      <w:r w:rsidRPr="00867CBC">
        <w:rPr>
          <w:rFonts w:ascii="Avenir Next LT Pro" w:hAnsi="Avenir Next LT Pro"/>
          <w:color w:val="000000"/>
          <w:sz w:val="22"/>
          <w:szCs w:val="22"/>
        </w:rPr>
        <w:t>Or you can email</w:t>
      </w:r>
      <w:r w:rsidR="008401D0" w:rsidRPr="00867CBC">
        <w:rPr>
          <w:rFonts w:ascii="Avenir Next LT Pro" w:hAnsi="Avenir Next LT Pro"/>
          <w:color w:val="000000"/>
          <w:sz w:val="22"/>
          <w:szCs w:val="22"/>
        </w:rPr>
        <w:t>:</w:t>
      </w:r>
      <w:r w:rsidR="001125E2" w:rsidRPr="00867CBC">
        <w:rPr>
          <w:rFonts w:ascii="Avenir Next LT Pro" w:hAnsi="Avenir Next LT Pro"/>
          <w:color w:val="000000"/>
          <w:sz w:val="22"/>
          <w:szCs w:val="22"/>
        </w:rPr>
        <w:t xml:space="preserve"> </w:t>
      </w:r>
      <w:hyperlink r:id="rId104" w:history="1">
        <w:r w:rsidR="00723B01" w:rsidRPr="00867CBC">
          <w:rPr>
            <w:rStyle w:val="Hyperlink"/>
            <w:rFonts w:ascii="Avenir Next LT Pro" w:hAnsi="Avenir Next LT Pro" w:cs="Arial"/>
            <w:sz w:val="22"/>
            <w:szCs w:val="22"/>
          </w:rPr>
          <w:t>lado@cumb</w:t>
        </w:r>
        <w:r w:rsidR="00D108B4" w:rsidRPr="00867CBC">
          <w:rPr>
            <w:rStyle w:val="Hyperlink"/>
            <w:rFonts w:ascii="Avenir Next LT Pro" w:hAnsi="Avenir Next LT Pro" w:cs="Arial"/>
            <w:sz w:val="22"/>
            <w:szCs w:val="22"/>
          </w:rPr>
          <w:t>erland</w:t>
        </w:r>
        <w:r w:rsidR="00723B01" w:rsidRPr="00867CBC">
          <w:rPr>
            <w:rStyle w:val="Hyperlink"/>
            <w:rFonts w:ascii="Avenir Next LT Pro" w:hAnsi="Avenir Next LT Pro" w:cs="Arial"/>
            <w:sz w:val="22"/>
            <w:szCs w:val="22"/>
          </w:rPr>
          <w:t>.gov.uk</w:t>
        </w:r>
      </w:hyperlink>
    </w:p>
    <w:p w14:paraId="25748281" w14:textId="77777777" w:rsidR="00723B01" w:rsidRPr="00867CBC" w:rsidRDefault="00723B01" w:rsidP="00006705">
      <w:pPr>
        <w:shd w:val="clear" w:color="auto" w:fill="FFFFFF"/>
        <w:spacing w:before="120" w:after="120"/>
        <w:ind w:left="567"/>
        <w:rPr>
          <w:rFonts w:ascii="Avenir Next LT Pro" w:hAnsi="Avenir Next LT Pro" w:cs="Arial"/>
          <w:szCs w:val="22"/>
        </w:rPr>
      </w:pPr>
      <w:bookmarkStart w:id="560" w:name="_Hlk25143279"/>
      <w:r w:rsidRPr="00867CBC">
        <w:rPr>
          <w:rFonts w:ascii="Avenir Next LT Pro" w:hAnsi="Avenir Next LT Pro" w:cs="Arial"/>
          <w:szCs w:val="22"/>
        </w:rPr>
        <w:t xml:space="preserve">Allegations are managed </w:t>
      </w:r>
      <w:r w:rsidR="007C6C7A" w:rsidRPr="00867CBC">
        <w:rPr>
          <w:rFonts w:ascii="Avenir Next LT Pro" w:hAnsi="Avenir Next LT Pro" w:cs="Arial"/>
          <w:szCs w:val="22"/>
        </w:rPr>
        <w:t xml:space="preserve">in </w:t>
      </w:r>
      <w:bookmarkStart w:id="561" w:name="_Hlk27730973"/>
      <w:r w:rsidR="007C6C7A" w:rsidRPr="00867CBC">
        <w:rPr>
          <w:rFonts w:ascii="Avenir Next LT Pro" w:hAnsi="Avenir Next LT Pro" w:cs="Arial"/>
          <w:szCs w:val="22"/>
        </w:rPr>
        <w:t xml:space="preserve">accordance with </w:t>
      </w:r>
      <w:hyperlink r:id="rId105" w:history="1">
        <w:r w:rsidR="007C6C7A" w:rsidRPr="00867CBC">
          <w:rPr>
            <w:rStyle w:val="Hyperlink"/>
            <w:rFonts w:ascii="Avenir Next LT Pro" w:hAnsi="Avenir Next LT Pro" w:cs="Arial"/>
            <w:szCs w:val="22"/>
          </w:rPr>
          <w:t>Cumbria SC</w:t>
        </w:r>
        <w:r w:rsidR="00EE170D" w:rsidRPr="00867CBC">
          <w:rPr>
            <w:rStyle w:val="Hyperlink"/>
            <w:rFonts w:ascii="Avenir Next LT Pro" w:hAnsi="Avenir Next LT Pro" w:cs="Arial"/>
            <w:szCs w:val="22"/>
          </w:rPr>
          <w:t>P</w:t>
        </w:r>
        <w:r w:rsidR="007C6C7A" w:rsidRPr="00867CBC">
          <w:rPr>
            <w:rStyle w:val="Hyperlink"/>
            <w:rFonts w:ascii="Avenir Next LT Pro" w:hAnsi="Avenir Next LT Pro" w:cs="Arial"/>
            <w:szCs w:val="22"/>
          </w:rPr>
          <w:t xml:space="preserve"> Procedures Manual</w:t>
        </w:r>
      </w:hyperlink>
      <w:r w:rsidR="00A64A29" w:rsidRPr="00867CBC">
        <w:rPr>
          <w:rFonts w:ascii="Avenir Next LT Pro" w:hAnsi="Avenir Next LT Pro" w:cs="Arial"/>
          <w:szCs w:val="22"/>
        </w:rPr>
        <w:t>.</w:t>
      </w:r>
      <w:bookmarkEnd w:id="555"/>
      <w:bookmarkEnd w:id="560"/>
      <w:bookmarkEnd w:id="561"/>
    </w:p>
    <w:p w14:paraId="01BF4D0F" w14:textId="0298A219" w:rsidR="001D6459" w:rsidRPr="00867CBC" w:rsidRDefault="00BF146C" w:rsidP="00EF10C0">
      <w:pPr>
        <w:autoSpaceDE w:val="0"/>
        <w:autoSpaceDN w:val="0"/>
        <w:adjustRightInd w:val="0"/>
        <w:spacing w:after="120"/>
        <w:ind w:left="567"/>
        <w:rPr>
          <w:rFonts w:ascii="Avenir Next LT Pro" w:hAnsi="Avenir Next LT Pro"/>
          <w:color w:val="000000"/>
          <w:szCs w:val="22"/>
        </w:rPr>
      </w:pPr>
      <w:r w:rsidRPr="00867CBC">
        <w:rPr>
          <w:rFonts w:ascii="Avenir Next LT Pro" w:hAnsi="Avenir Next LT Pro"/>
          <w:color w:val="000000"/>
          <w:szCs w:val="22"/>
        </w:rPr>
        <w:t xml:space="preserve">The </w:t>
      </w:r>
      <w:r w:rsidR="00432F0F" w:rsidRPr="00867CBC">
        <w:rPr>
          <w:rFonts w:ascii="Avenir Next LT Pro" w:hAnsi="Avenir Next LT Pro"/>
          <w:color w:val="000000"/>
          <w:szCs w:val="22"/>
        </w:rPr>
        <w:t>Case Manager</w:t>
      </w:r>
      <w:r w:rsidR="001D6459" w:rsidRPr="00867CBC">
        <w:rPr>
          <w:rFonts w:ascii="Avenir Next LT Pro" w:hAnsi="Avenir Next LT Pro"/>
          <w:color w:val="000000"/>
          <w:szCs w:val="22"/>
        </w:rPr>
        <w:t xml:space="preserve"> </w:t>
      </w:r>
      <w:r w:rsidR="00FA23E0" w:rsidRPr="00867CBC">
        <w:rPr>
          <w:rFonts w:ascii="Avenir Next LT Pro" w:hAnsi="Avenir Next LT Pro"/>
          <w:color w:val="000000"/>
          <w:szCs w:val="22"/>
        </w:rPr>
        <w:t>will</w:t>
      </w:r>
      <w:r w:rsidR="001D6459" w:rsidRPr="00867CBC">
        <w:rPr>
          <w:rFonts w:ascii="Avenir Next LT Pro" w:hAnsi="Avenir Next LT Pro"/>
          <w:color w:val="000000"/>
          <w:szCs w:val="22"/>
        </w:rPr>
        <w:t xml:space="preserve"> contact the </w:t>
      </w:r>
      <w:r w:rsidR="0055028E" w:rsidRPr="00867CBC">
        <w:rPr>
          <w:rFonts w:ascii="Avenir Next LT Pro" w:hAnsi="Avenir Next LT Pro"/>
          <w:color w:val="000000"/>
          <w:szCs w:val="22"/>
        </w:rPr>
        <w:t>LA</w:t>
      </w:r>
      <w:r w:rsidR="001D6459" w:rsidRPr="00867CBC">
        <w:rPr>
          <w:rFonts w:ascii="Avenir Next LT Pro" w:hAnsi="Avenir Next LT Pro"/>
          <w:color w:val="000000"/>
          <w:szCs w:val="22"/>
        </w:rPr>
        <w:t xml:space="preserve">DO </w:t>
      </w:r>
      <w:r w:rsidR="00BC1B80" w:rsidRPr="00867CBC">
        <w:rPr>
          <w:rFonts w:ascii="Avenir Next LT Pro" w:hAnsi="Avenir Next LT Pro"/>
          <w:color w:val="000000"/>
          <w:szCs w:val="22"/>
        </w:rPr>
        <w:t>if an allegation is made against a</w:t>
      </w:r>
      <w:r w:rsidR="001D6459" w:rsidRPr="00867CBC">
        <w:rPr>
          <w:rFonts w:ascii="Avenir Next LT Pro" w:hAnsi="Avenir Next LT Pro"/>
          <w:color w:val="000000"/>
          <w:szCs w:val="22"/>
        </w:rPr>
        <w:t xml:space="preserve"> member of staff </w:t>
      </w:r>
      <w:r w:rsidR="002B5EE2" w:rsidRPr="00867CBC">
        <w:rPr>
          <w:rFonts w:ascii="Avenir Next LT Pro" w:hAnsi="Avenir Next LT Pro"/>
          <w:color w:val="000000"/>
          <w:szCs w:val="22"/>
        </w:rPr>
        <w:t xml:space="preserve">or </w:t>
      </w:r>
      <w:r w:rsidR="00FC0EE4" w:rsidRPr="00867CBC">
        <w:rPr>
          <w:rFonts w:ascii="Avenir Next LT Pro" w:hAnsi="Avenir Next LT Pro"/>
          <w:color w:val="000000"/>
          <w:szCs w:val="22"/>
        </w:rPr>
        <w:t>an</w:t>
      </w:r>
      <w:r w:rsidR="002B5EE2" w:rsidRPr="00867CBC">
        <w:rPr>
          <w:rFonts w:ascii="Avenir Next LT Pro" w:hAnsi="Avenir Next LT Pro"/>
          <w:color w:val="000000"/>
          <w:szCs w:val="22"/>
        </w:rPr>
        <w:t xml:space="preserve">other adult </w:t>
      </w:r>
      <w:bookmarkStart w:id="562" w:name="_Hlk53483718"/>
      <w:r w:rsidR="004C69BF" w:rsidRPr="00867CBC">
        <w:rPr>
          <w:rFonts w:ascii="Avenir Next LT Pro" w:hAnsi="Avenir Next LT Pro"/>
          <w:color w:val="000000"/>
          <w:szCs w:val="22"/>
        </w:rPr>
        <w:t xml:space="preserve">(including </w:t>
      </w:r>
      <w:r w:rsidR="001F7494" w:rsidRPr="00867CBC">
        <w:rPr>
          <w:rFonts w:ascii="Avenir Next LT Pro" w:hAnsi="Avenir Next LT Pro"/>
          <w:color w:val="000000"/>
          <w:szCs w:val="22"/>
        </w:rPr>
        <w:t>supply staff</w:t>
      </w:r>
      <w:r w:rsidR="0046621C" w:rsidRPr="00867CBC">
        <w:rPr>
          <w:rFonts w:ascii="Avenir Next LT Pro" w:hAnsi="Avenir Next LT Pro"/>
          <w:color w:val="000000"/>
          <w:szCs w:val="22"/>
        </w:rPr>
        <w:t xml:space="preserve">, </w:t>
      </w:r>
      <w:r w:rsidR="004C69BF" w:rsidRPr="00867CBC">
        <w:rPr>
          <w:rFonts w:ascii="Avenir Next LT Pro" w:hAnsi="Avenir Next LT Pro"/>
          <w:color w:val="000000"/>
          <w:szCs w:val="22"/>
        </w:rPr>
        <w:t>volunteers</w:t>
      </w:r>
      <w:r w:rsidR="00C85C70" w:rsidRPr="00867CBC">
        <w:rPr>
          <w:rFonts w:ascii="Avenir Next LT Pro" w:hAnsi="Avenir Next LT Pro" w:cstheme="minorHAnsi"/>
          <w:bCs/>
          <w:color w:val="000000"/>
          <w:szCs w:val="22"/>
        </w:rPr>
        <w:t>,</w:t>
      </w:r>
      <w:r w:rsidR="00C85C70" w:rsidRPr="00867CBC">
        <w:rPr>
          <w:rFonts w:ascii="Avenir Next LT Pro" w:hAnsi="Avenir Next LT Pro"/>
          <w:color w:val="000000"/>
          <w:szCs w:val="22"/>
        </w:rPr>
        <w:t xml:space="preserve"> </w:t>
      </w:r>
      <w:r w:rsidR="0046621C" w:rsidRPr="00867CBC">
        <w:rPr>
          <w:rFonts w:ascii="Avenir Next LT Pro" w:hAnsi="Avenir Next LT Pro"/>
          <w:color w:val="000000"/>
          <w:szCs w:val="22"/>
        </w:rPr>
        <w:t>contractors</w:t>
      </w:r>
      <w:r w:rsidR="00C85C70" w:rsidRPr="00867CBC">
        <w:rPr>
          <w:rFonts w:ascii="Avenir Next LT Pro" w:hAnsi="Avenir Next LT Pro" w:cstheme="minorHAnsi"/>
          <w:bCs/>
          <w:color w:val="000000"/>
          <w:szCs w:val="22"/>
        </w:rPr>
        <w:t xml:space="preserve"> </w:t>
      </w:r>
      <w:r w:rsidR="00C85C70" w:rsidRPr="00867CBC">
        <w:rPr>
          <w:rFonts w:ascii="Avenir Next LT Pro" w:hAnsi="Avenir Next LT Pro" w:cstheme="minorHAnsi"/>
          <w:bCs/>
          <w:color w:val="000000"/>
          <w:szCs w:val="22"/>
          <w:highlight w:val="cyan"/>
        </w:rPr>
        <w:t>or an individual or organisation using the school premises for the purposes of running activities for children e.g. community groups, sports associations or providers that run extra-curricular activities</w:t>
      </w:r>
      <w:r w:rsidR="004C69BF" w:rsidRPr="00867CBC">
        <w:rPr>
          <w:rFonts w:ascii="Avenir Next LT Pro" w:hAnsi="Avenir Next LT Pro"/>
          <w:color w:val="000000"/>
          <w:szCs w:val="22"/>
          <w:highlight w:val="cyan"/>
        </w:rPr>
        <w:t>)</w:t>
      </w:r>
      <w:r w:rsidR="004C69BF" w:rsidRPr="00867CBC">
        <w:rPr>
          <w:rFonts w:ascii="Avenir Next LT Pro" w:hAnsi="Avenir Next LT Pro"/>
          <w:color w:val="000000"/>
          <w:szCs w:val="22"/>
        </w:rPr>
        <w:t xml:space="preserve"> </w:t>
      </w:r>
      <w:r w:rsidR="00BC1B80" w:rsidRPr="00867CBC">
        <w:rPr>
          <w:rFonts w:ascii="Avenir Next LT Pro" w:hAnsi="Avenir Next LT Pro"/>
          <w:color w:val="000000"/>
          <w:szCs w:val="22"/>
        </w:rPr>
        <w:t>where their actions may have met the ‘harm threshold’ and the individual is alleged to have:</w:t>
      </w:r>
      <w:bookmarkEnd w:id="550"/>
      <w:bookmarkEnd w:id="556"/>
      <w:bookmarkEnd w:id="562"/>
    </w:p>
    <w:bookmarkEnd w:id="553"/>
    <w:p w14:paraId="22FBE2C9" w14:textId="348F539A" w:rsidR="001D6459" w:rsidRPr="00867CBC" w:rsidRDefault="001D6459" w:rsidP="00EF10C0">
      <w:pPr>
        <w:pStyle w:val="ListParagraph"/>
        <w:numPr>
          <w:ilvl w:val="0"/>
          <w:numId w:val="16"/>
        </w:numPr>
        <w:autoSpaceDE w:val="0"/>
        <w:autoSpaceDN w:val="0"/>
        <w:adjustRightInd w:val="0"/>
        <w:rPr>
          <w:rFonts w:ascii="Avenir Next LT Pro" w:hAnsi="Avenir Next LT Pro"/>
          <w:b/>
          <w:color w:val="000000"/>
          <w:szCs w:val="22"/>
        </w:rPr>
      </w:pPr>
      <w:r w:rsidRPr="00867CBC">
        <w:rPr>
          <w:rFonts w:ascii="Avenir Next LT Pro" w:hAnsi="Avenir Next LT Pro"/>
          <w:b/>
          <w:color w:val="000000"/>
          <w:szCs w:val="22"/>
        </w:rPr>
        <w:t>behaved in a way that has harmed a child, or may have harmed a child</w:t>
      </w:r>
      <w:r w:rsidR="004D2639" w:rsidRPr="00867CBC">
        <w:rPr>
          <w:rFonts w:ascii="Avenir Next LT Pro" w:hAnsi="Avenir Next LT Pro"/>
          <w:b/>
          <w:color w:val="000000"/>
          <w:szCs w:val="22"/>
        </w:rPr>
        <w:t>, and/or</w:t>
      </w:r>
    </w:p>
    <w:p w14:paraId="3438048D" w14:textId="79870F77" w:rsidR="001D6459" w:rsidRPr="00867CBC" w:rsidRDefault="001D6459" w:rsidP="00EF10C0">
      <w:pPr>
        <w:pStyle w:val="ListParagraph"/>
        <w:numPr>
          <w:ilvl w:val="0"/>
          <w:numId w:val="16"/>
        </w:numPr>
        <w:autoSpaceDE w:val="0"/>
        <w:autoSpaceDN w:val="0"/>
        <w:adjustRightInd w:val="0"/>
        <w:rPr>
          <w:rFonts w:ascii="Avenir Next LT Pro" w:hAnsi="Avenir Next LT Pro"/>
          <w:b/>
          <w:color w:val="000000"/>
          <w:szCs w:val="22"/>
        </w:rPr>
      </w:pPr>
      <w:r w:rsidRPr="00867CBC">
        <w:rPr>
          <w:rFonts w:ascii="Avenir Next LT Pro" w:hAnsi="Avenir Next LT Pro"/>
          <w:b/>
          <w:color w:val="000000"/>
          <w:szCs w:val="22"/>
        </w:rPr>
        <w:t>possibly committed a criminal offenc</w:t>
      </w:r>
      <w:r w:rsidR="00BF146C" w:rsidRPr="00867CBC">
        <w:rPr>
          <w:rFonts w:ascii="Avenir Next LT Pro" w:hAnsi="Avenir Next LT Pro"/>
          <w:b/>
          <w:color w:val="000000"/>
          <w:szCs w:val="22"/>
        </w:rPr>
        <w:t>e against or related to a child</w:t>
      </w:r>
      <w:r w:rsidR="004D2639" w:rsidRPr="00867CBC">
        <w:rPr>
          <w:rFonts w:ascii="Avenir Next LT Pro" w:hAnsi="Avenir Next LT Pro"/>
          <w:b/>
          <w:color w:val="000000"/>
          <w:szCs w:val="22"/>
        </w:rPr>
        <w:t>, and/or</w:t>
      </w:r>
    </w:p>
    <w:p w14:paraId="6413634C" w14:textId="4D6934E0" w:rsidR="001D6459" w:rsidRPr="00867CBC" w:rsidRDefault="001D6459" w:rsidP="00EF10C0">
      <w:pPr>
        <w:pStyle w:val="ListParagraph"/>
        <w:numPr>
          <w:ilvl w:val="0"/>
          <w:numId w:val="16"/>
        </w:numPr>
        <w:autoSpaceDE w:val="0"/>
        <w:autoSpaceDN w:val="0"/>
        <w:adjustRightInd w:val="0"/>
        <w:rPr>
          <w:rFonts w:ascii="Avenir Next LT Pro" w:hAnsi="Avenir Next LT Pro"/>
          <w:b/>
          <w:color w:val="000000"/>
          <w:szCs w:val="22"/>
        </w:rPr>
      </w:pPr>
      <w:bookmarkStart w:id="563" w:name="_Hlk51772694"/>
      <w:r w:rsidRPr="00867CBC">
        <w:rPr>
          <w:rFonts w:ascii="Avenir Next LT Pro" w:hAnsi="Avenir Next LT Pro"/>
          <w:b/>
          <w:color w:val="000000"/>
          <w:szCs w:val="22"/>
        </w:rPr>
        <w:t xml:space="preserve">behaved towards a child or children in a way that indicates </w:t>
      </w:r>
      <w:bookmarkStart w:id="564" w:name="_Hlk25143321"/>
      <w:r w:rsidRPr="00867CBC">
        <w:rPr>
          <w:rFonts w:ascii="Avenir Next LT Pro" w:hAnsi="Avenir Next LT Pro"/>
          <w:b/>
          <w:color w:val="000000"/>
          <w:szCs w:val="22"/>
        </w:rPr>
        <w:t xml:space="preserve">s/he </w:t>
      </w:r>
      <w:r w:rsidR="004C69BF" w:rsidRPr="00867CBC">
        <w:rPr>
          <w:rFonts w:ascii="Avenir Next LT Pro" w:hAnsi="Avenir Next LT Pro"/>
          <w:b/>
          <w:color w:val="000000"/>
          <w:szCs w:val="22"/>
        </w:rPr>
        <w:t>may pose a risk of harm to children</w:t>
      </w:r>
      <w:r w:rsidR="004D2639" w:rsidRPr="00867CBC">
        <w:rPr>
          <w:rFonts w:ascii="Avenir Next LT Pro" w:hAnsi="Avenir Next LT Pro"/>
          <w:b/>
          <w:color w:val="000000"/>
          <w:szCs w:val="22"/>
        </w:rPr>
        <w:t>, and/or</w:t>
      </w:r>
      <w:bookmarkEnd w:id="564"/>
    </w:p>
    <w:p w14:paraId="65EC8E7A" w14:textId="581E5DE6" w:rsidR="001F7494" w:rsidRPr="00867CBC" w:rsidRDefault="001F7494" w:rsidP="00EF10C0">
      <w:pPr>
        <w:pStyle w:val="ListParagraph"/>
        <w:numPr>
          <w:ilvl w:val="0"/>
          <w:numId w:val="16"/>
        </w:numPr>
        <w:autoSpaceDE w:val="0"/>
        <w:autoSpaceDN w:val="0"/>
        <w:adjustRightInd w:val="0"/>
        <w:rPr>
          <w:rFonts w:ascii="Avenir Next LT Pro" w:hAnsi="Avenir Next LT Pro"/>
          <w:color w:val="000000"/>
          <w:szCs w:val="22"/>
        </w:rPr>
      </w:pPr>
      <w:r w:rsidRPr="00867CBC">
        <w:rPr>
          <w:rFonts w:ascii="Avenir Next LT Pro" w:hAnsi="Avenir Next LT Pro"/>
          <w:b/>
          <w:color w:val="000000"/>
          <w:szCs w:val="22"/>
        </w:rPr>
        <w:t>behaved or may have behaved in a way that indicates they may not be suitable to work with children.</w:t>
      </w:r>
      <w:bookmarkEnd w:id="557"/>
      <w:bookmarkEnd w:id="563"/>
    </w:p>
    <w:p w14:paraId="56D53ECA" w14:textId="24763C4D" w:rsidR="001D6459" w:rsidRPr="00867CBC" w:rsidRDefault="001D6459" w:rsidP="00EF10C0">
      <w:pPr>
        <w:autoSpaceDE w:val="0"/>
        <w:autoSpaceDN w:val="0"/>
        <w:adjustRightInd w:val="0"/>
        <w:spacing w:before="120"/>
        <w:ind w:left="567"/>
        <w:rPr>
          <w:rFonts w:ascii="Avenir Next LT Pro" w:hAnsi="Avenir Next LT Pro"/>
          <w:color w:val="000000"/>
          <w:szCs w:val="22"/>
        </w:rPr>
      </w:pPr>
      <w:r w:rsidRPr="00867CBC">
        <w:rPr>
          <w:rFonts w:ascii="Avenir Next LT Pro" w:hAnsi="Avenir Next LT Pro"/>
          <w:color w:val="000000"/>
          <w:szCs w:val="22"/>
        </w:rPr>
        <w:t xml:space="preserve">The advice of the </w:t>
      </w:r>
      <w:r w:rsidR="0055028E" w:rsidRPr="00867CBC">
        <w:rPr>
          <w:rFonts w:ascii="Avenir Next LT Pro" w:hAnsi="Avenir Next LT Pro"/>
          <w:color w:val="000000"/>
          <w:szCs w:val="22"/>
        </w:rPr>
        <w:t>LA</w:t>
      </w:r>
      <w:r w:rsidRPr="00867CBC">
        <w:rPr>
          <w:rFonts w:ascii="Avenir Next LT Pro" w:hAnsi="Avenir Next LT Pro"/>
          <w:color w:val="000000"/>
          <w:szCs w:val="22"/>
        </w:rPr>
        <w:t>DO can also be sought if there is uncertainty as to whether a referral should be made or for example there are concerns about the staff member</w:t>
      </w:r>
      <w:r w:rsidR="0084520A" w:rsidRPr="00867CBC">
        <w:rPr>
          <w:rFonts w:ascii="Avenir Next LT Pro" w:hAnsi="Avenir Next LT Pro"/>
          <w:color w:val="000000"/>
          <w:szCs w:val="22"/>
        </w:rPr>
        <w:t>’</w:t>
      </w:r>
      <w:r w:rsidRPr="00867CBC">
        <w:rPr>
          <w:rFonts w:ascii="Avenir Next LT Pro" w:hAnsi="Avenir Next LT Pro"/>
          <w:color w:val="000000"/>
          <w:szCs w:val="22"/>
        </w:rPr>
        <w:t>s conduct outside work which may raise concerns about their suitability to work with children</w:t>
      </w:r>
      <w:bookmarkStart w:id="565" w:name="_Hlk118793120"/>
      <w:r w:rsidR="004D2639" w:rsidRPr="00867CBC">
        <w:rPr>
          <w:rFonts w:ascii="Avenir Next LT Pro" w:hAnsi="Avenir Next LT Pro"/>
          <w:color w:val="000000"/>
          <w:szCs w:val="22"/>
        </w:rPr>
        <w:t>, this is known as transferrable risk</w:t>
      </w:r>
      <w:r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p>
    <w:p w14:paraId="4DD69F9A" w14:textId="70A2FCAE" w:rsidR="005943CC" w:rsidRPr="00867CBC" w:rsidRDefault="0089552F" w:rsidP="00EF10C0">
      <w:pPr>
        <w:autoSpaceDE w:val="0"/>
        <w:autoSpaceDN w:val="0"/>
        <w:adjustRightInd w:val="0"/>
        <w:spacing w:before="120"/>
        <w:ind w:left="567"/>
        <w:rPr>
          <w:rFonts w:ascii="Avenir Next LT Pro" w:hAnsi="Avenir Next LT Pro"/>
          <w:color w:val="000000"/>
          <w:szCs w:val="22"/>
        </w:rPr>
      </w:pPr>
      <w:r w:rsidRPr="00867CBC">
        <w:rPr>
          <w:rFonts w:ascii="Avenir Next LT Pro" w:hAnsi="Avenir Next LT Pro"/>
          <w:color w:val="000000"/>
          <w:szCs w:val="22"/>
        </w:rPr>
        <w:t xml:space="preserve">When to inform the individual of the allegation will be considered carefully on a case-by-case basis with guidance as required from the </w:t>
      </w:r>
      <w:r w:rsidR="0055028E" w:rsidRPr="00867CBC">
        <w:rPr>
          <w:rFonts w:ascii="Avenir Next LT Pro" w:hAnsi="Avenir Next LT Pro"/>
          <w:color w:val="000000"/>
          <w:szCs w:val="22"/>
        </w:rPr>
        <w:t>LA</w:t>
      </w:r>
      <w:r w:rsidRPr="00867CBC">
        <w:rPr>
          <w:rFonts w:ascii="Avenir Next LT Pro" w:hAnsi="Avenir Next LT Pro"/>
          <w:color w:val="000000"/>
          <w:szCs w:val="22"/>
        </w:rPr>
        <w:t xml:space="preserve">DO, and if appropriate LA Children’s Social Care and the Police. </w:t>
      </w:r>
      <w:r w:rsidR="00432F0F" w:rsidRPr="00867CBC">
        <w:rPr>
          <w:rFonts w:ascii="Avenir Next LT Pro" w:hAnsi="Avenir Next LT Pro"/>
          <w:color w:val="000000"/>
          <w:szCs w:val="22"/>
        </w:rPr>
        <w:t xml:space="preserve">The Case Manager </w:t>
      </w:r>
      <w:r w:rsidR="00243AD9" w:rsidRPr="00867CBC">
        <w:rPr>
          <w:rFonts w:ascii="Avenir Next LT Pro" w:hAnsi="Avenir Next LT Pro"/>
          <w:color w:val="000000"/>
          <w:szCs w:val="22"/>
        </w:rPr>
        <w:t>will</w:t>
      </w:r>
      <w:r w:rsidR="00432F0F" w:rsidRPr="00867CBC">
        <w:rPr>
          <w:rFonts w:ascii="Avenir Next LT Pro" w:hAnsi="Avenir Next LT Pro"/>
          <w:color w:val="000000"/>
          <w:szCs w:val="22"/>
        </w:rPr>
        <w:t xml:space="preserve"> inform the accused person about the </w:t>
      </w:r>
      <w:r w:rsidR="001427F4" w:rsidRPr="00867CBC">
        <w:rPr>
          <w:rFonts w:ascii="Avenir Next LT Pro" w:hAnsi="Avenir Next LT Pro"/>
          <w:color w:val="000000"/>
          <w:szCs w:val="22"/>
        </w:rPr>
        <w:t>concern</w:t>
      </w:r>
      <w:r w:rsidR="008F22E9" w:rsidRPr="00867CBC">
        <w:rPr>
          <w:rFonts w:ascii="Avenir Next LT Pro" w:hAnsi="Avenir Next LT Pro"/>
          <w:color w:val="000000"/>
          <w:szCs w:val="22"/>
        </w:rPr>
        <w:t xml:space="preserve"> or </w:t>
      </w:r>
      <w:r w:rsidR="00432F0F" w:rsidRPr="00867CBC">
        <w:rPr>
          <w:rFonts w:ascii="Avenir Next LT Pro" w:hAnsi="Avenir Next LT Pro"/>
          <w:color w:val="000000"/>
          <w:szCs w:val="22"/>
        </w:rPr>
        <w:t xml:space="preserve">allegation as soon as possible after consulting with </w:t>
      </w:r>
      <w:r w:rsidR="008F3150" w:rsidRPr="00867CBC">
        <w:rPr>
          <w:rFonts w:ascii="Avenir Next LT Pro" w:hAnsi="Avenir Next LT Pro"/>
          <w:color w:val="000000"/>
          <w:szCs w:val="22"/>
        </w:rPr>
        <w:t xml:space="preserve">the </w:t>
      </w:r>
      <w:r w:rsidR="0055028E" w:rsidRPr="00867CBC">
        <w:rPr>
          <w:rFonts w:ascii="Avenir Next LT Pro" w:hAnsi="Avenir Next LT Pro"/>
          <w:color w:val="000000"/>
          <w:szCs w:val="22"/>
        </w:rPr>
        <w:t>LA</w:t>
      </w:r>
      <w:r w:rsidR="00432F0F" w:rsidRPr="00867CBC">
        <w:rPr>
          <w:rFonts w:ascii="Avenir Next LT Pro" w:hAnsi="Avenir Next LT Pro"/>
          <w:color w:val="000000"/>
          <w:szCs w:val="22"/>
        </w:rPr>
        <w:t>D</w:t>
      </w:r>
      <w:r w:rsidR="001741AF" w:rsidRPr="00867CBC">
        <w:rPr>
          <w:rFonts w:ascii="Avenir Next LT Pro" w:hAnsi="Avenir Next LT Pro"/>
          <w:color w:val="000000"/>
          <w:szCs w:val="22"/>
        </w:rPr>
        <w:t>O</w:t>
      </w:r>
      <w:r w:rsidR="00432F0F"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r w:rsidR="00432F0F" w:rsidRPr="00867CBC">
        <w:rPr>
          <w:rFonts w:ascii="Avenir Next LT Pro" w:hAnsi="Avenir Next LT Pro"/>
          <w:color w:val="000000"/>
          <w:szCs w:val="22"/>
        </w:rPr>
        <w:t xml:space="preserve">However, where a strategy discussion is needed, or </w:t>
      </w:r>
      <w:r w:rsidR="00A46FD5" w:rsidRPr="00867CBC">
        <w:rPr>
          <w:rFonts w:ascii="Avenir Next LT Pro" w:hAnsi="Avenir Next LT Pro"/>
          <w:color w:val="000000"/>
          <w:szCs w:val="22"/>
        </w:rPr>
        <w:t>P</w:t>
      </w:r>
      <w:r w:rsidR="00432F0F" w:rsidRPr="00867CBC">
        <w:rPr>
          <w:rFonts w:ascii="Avenir Next LT Pro" w:hAnsi="Avenir Next LT Pro"/>
          <w:color w:val="000000"/>
          <w:szCs w:val="22"/>
        </w:rPr>
        <w:t xml:space="preserve">olice or </w:t>
      </w:r>
      <w:r w:rsidR="00927C36" w:rsidRPr="00867CBC">
        <w:rPr>
          <w:rFonts w:ascii="Avenir Next LT Pro" w:hAnsi="Avenir Next LT Pro"/>
          <w:color w:val="000000"/>
          <w:szCs w:val="22"/>
        </w:rPr>
        <w:t xml:space="preserve">the LA </w:t>
      </w:r>
      <w:r w:rsidR="00A46FD5" w:rsidRPr="00867CBC">
        <w:rPr>
          <w:rFonts w:ascii="Avenir Next LT Pro" w:hAnsi="Avenir Next LT Pro"/>
          <w:color w:val="000000"/>
          <w:szCs w:val="22"/>
        </w:rPr>
        <w:t>C</w:t>
      </w:r>
      <w:r w:rsidR="00432F0F" w:rsidRPr="00867CBC">
        <w:rPr>
          <w:rFonts w:ascii="Avenir Next LT Pro" w:hAnsi="Avenir Next LT Pro"/>
          <w:color w:val="000000"/>
          <w:szCs w:val="22"/>
        </w:rPr>
        <w:t xml:space="preserve">hildren’s </w:t>
      </w:r>
      <w:r w:rsidR="00A46FD5" w:rsidRPr="00867CBC">
        <w:rPr>
          <w:rFonts w:ascii="Avenir Next LT Pro" w:hAnsi="Avenir Next LT Pro"/>
          <w:color w:val="000000"/>
          <w:szCs w:val="22"/>
        </w:rPr>
        <w:t>S</w:t>
      </w:r>
      <w:r w:rsidR="00432F0F" w:rsidRPr="00867CBC">
        <w:rPr>
          <w:rFonts w:ascii="Avenir Next LT Pro" w:hAnsi="Avenir Next LT Pro"/>
          <w:color w:val="000000"/>
          <w:szCs w:val="22"/>
        </w:rPr>
        <w:t xml:space="preserve">ocial </w:t>
      </w:r>
      <w:r w:rsidR="00A46FD5" w:rsidRPr="00867CBC">
        <w:rPr>
          <w:rFonts w:ascii="Avenir Next LT Pro" w:hAnsi="Avenir Next LT Pro"/>
          <w:color w:val="000000"/>
          <w:szCs w:val="22"/>
        </w:rPr>
        <w:t>C</w:t>
      </w:r>
      <w:r w:rsidR="00432F0F" w:rsidRPr="00867CBC">
        <w:rPr>
          <w:rFonts w:ascii="Avenir Next LT Pro" w:hAnsi="Avenir Next LT Pro"/>
          <w:color w:val="000000"/>
          <w:szCs w:val="22"/>
        </w:rPr>
        <w:t xml:space="preserve">are services need to be involved, the Case Manager </w:t>
      </w:r>
      <w:r w:rsidR="00243AD9" w:rsidRPr="00867CBC">
        <w:rPr>
          <w:rFonts w:ascii="Avenir Next LT Pro" w:hAnsi="Avenir Next LT Pro"/>
          <w:color w:val="000000"/>
          <w:szCs w:val="22"/>
        </w:rPr>
        <w:t>will</w:t>
      </w:r>
      <w:r w:rsidR="00432F0F" w:rsidRPr="00867CBC">
        <w:rPr>
          <w:rFonts w:ascii="Avenir Next LT Pro" w:hAnsi="Avenir Next LT Pro"/>
          <w:color w:val="000000"/>
          <w:szCs w:val="22"/>
        </w:rPr>
        <w:t xml:space="preserve"> not do that until those agencies have been consulted and have agreed what information can be disclosed to the accused</w:t>
      </w:r>
      <w:r w:rsidR="00243AD9" w:rsidRPr="00867CBC">
        <w:rPr>
          <w:rFonts w:ascii="Avenir Next LT Pro" w:hAnsi="Avenir Next LT Pro"/>
          <w:color w:val="000000"/>
          <w:szCs w:val="22"/>
        </w:rPr>
        <w:t>.</w:t>
      </w:r>
      <w:bookmarkEnd w:id="565"/>
      <w:r w:rsidR="00EF10C0" w:rsidRPr="00867CBC">
        <w:rPr>
          <w:rFonts w:ascii="Avenir Next LT Pro" w:hAnsi="Avenir Next LT Pro"/>
          <w:color w:val="000000"/>
          <w:szCs w:val="22"/>
        </w:rPr>
        <w:t xml:space="preserve"> </w:t>
      </w:r>
    </w:p>
    <w:p w14:paraId="3DB5B714" w14:textId="010E6CA2" w:rsidR="005943CC" w:rsidRPr="00867CBC" w:rsidRDefault="005943CC"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lastRenderedPageBreak/>
        <w:t xml:space="preserve">The Case Manager will appoint a named representative to keep the person who is the subject of the </w:t>
      </w:r>
      <w:r w:rsidR="001427F4" w:rsidRPr="00867CBC">
        <w:rPr>
          <w:rFonts w:ascii="Avenir Next LT Pro" w:hAnsi="Avenir Next LT Pro"/>
          <w:color w:val="000000"/>
          <w:szCs w:val="22"/>
        </w:rPr>
        <w:t>concern</w:t>
      </w:r>
      <w:r w:rsidR="008F22E9" w:rsidRPr="00867CBC">
        <w:rPr>
          <w:rFonts w:ascii="Avenir Next LT Pro" w:hAnsi="Avenir Next LT Pro"/>
          <w:color w:val="000000"/>
          <w:szCs w:val="22"/>
        </w:rPr>
        <w:t xml:space="preserve"> or </w:t>
      </w:r>
      <w:r w:rsidRPr="00867CBC">
        <w:rPr>
          <w:rFonts w:ascii="Avenir Next LT Pro" w:hAnsi="Avenir Next LT Pro"/>
          <w:color w:val="000000"/>
          <w:szCs w:val="22"/>
        </w:rPr>
        <w:t>allegation informed of the progress of the case and consider what other support is appropriate for the individual.</w:t>
      </w:r>
    </w:p>
    <w:p w14:paraId="3E690259" w14:textId="77EFF6A8" w:rsidR="006A5EF9" w:rsidRPr="00867CBC" w:rsidRDefault="006A5EF9" w:rsidP="00EF10C0">
      <w:pPr>
        <w:autoSpaceDE w:val="0"/>
        <w:autoSpaceDN w:val="0"/>
        <w:adjustRightInd w:val="0"/>
        <w:ind w:left="56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The welfare of a child is </w:t>
      </w:r>
      <w:r w:rsidR="00261884" w:rsidRPr="00867CBC">
        <w:rPr>
          <w:rFonts w:ascii="Avenir Next LT Pro" w:eastAsiaTheme="minorHAnsi" w:hAnsi="Avenir Next LT Pro"/>
          <w:color w:val="000000"/>
          <w:szCs w:val="22"/>
        </w:rPr>
        <w:t>paramount,</w:t>
      </w:r>
      <w:r w:rsidRPr="00867CBC">
        <w:rPr>
          <w:rFonts w:ascii="Avenir Next LT Pro" w:eastAsiaTheme="minorHAnsi" w:hAnsi="Avenir Next LT Pro"/>
          <w:color w:val="000000"/>
          <w:szCs w:val="22"/>
        </w:rPr>
        <w:t xml:space="preserve"> and this </w:t>
      </w:r>
      <w:r w:rsidR="00261884" w:rsidRPr="00867CBC">
        <w:rPr>
          <w:rFonts w:ascii="Avenir Next LT Pro" w:eastAsiaTheme="minorHAnsi" w:hAnsi="Avenir Next LT Pro"/>
          <w:color w:val="000000"/>
          <w:szCs w:val="22"/>
        </w:rPr>
        <w:t xml:space="preserve">is </w:t>
      </w:r>
      <w:r w:rsidRPr="00867CBC">
        <w:rPr>
          <w:rFonts w:ascii="Avenir Next LT Pro" w:eastAsiaTheme="minorHAnsi" w:hAnsi="Avenir Next LT Pro"/>
          <w:color w:val="000000"/>
          <w:szCs w:val="22"/>
        </w:rPr>
        <w:t>the prime concern in terms of investigating an allegation against a person in a position of trust.</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However, when an allegation or safeguarding concern is being investigated it is likely to be a very stressful experience for the adult subject of the investigation, and potentially for their family members.</w:t>
      </w:r>
      <w:r w:rsidR="00EF10C0" w:rsidRPr="00867CBC">
        <w:rPr>
          <w:rFonts w:ascii="Avenir Next LT Pro" w:eastAsiaTheme="minorHAnsi" w:hAnsi="Avenir Next LT Pro"/>
          <w:color w:val="000000"/>
          <w:szCs w:val="22"/>
        </w:rPr>
        <w:t xml:space="preserve"> </w:t>
      </w:r>
      <w:r w:rsidR="00261884" w:rsidRPr="00867CBC">
        <w:rPr>
          <w:rFonts w:ascii="Avenir Next LT Pro" w:eastAsiaTheme="minorHAnsi" w:hAnsi="Avenir Next LT Pro"/>
          <w:color w:val="000000"/>
          <w:szCs w:val="22"/>
        </w:rPr>
        <w:t xml:space="preserve">We will </w:t>
      </w:r>
      <w:r w:rsidRPr="00867CBC">
        <w:rPr>
          <w:rFonts w:ascii="Avenir Next LT Pro" w:eastAsiaTheme="minorHAnsi" w:hAnsi="Avenir Next LT Pro"/>
          <w:color w:val="000000"/>
          <w:szCs w:val="22"/>
        </w:rPr>
        <w:t>offer appropriate welfare support at such a time and recognise the sensitivity of the situation.</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 xml:space="preserve">Information is confidential and </w:t>
      </w:r>
      <w:r w:rsidR="00261884" w:rsidRPr="00867CBC">
        <w:rPr>
          <w:rFonts w:ascii="Avenir Next LT Pro" w:eastAsiaTheme="minorHAnsi" w:hAnsi="Avenir Next LT Pro"/>
          <w:color w:val="000000"/>
          <w:szCs w:val="22"/>
        </w:rPr>
        <w:t xml:space="preserve">will </w:t>
      </w:r>
      <w:r w:rsidRPr="00867CBC">
        <w:rPr>
          <w:rFonts w:ascii="Avenir Next LT Pro" w:eastAsiaTheme="minorHAnsi" w:hAnsi="Avenir Next LT Pro"/>
          <w:color w:val="000000"/>
          <w:szCs w:val="22"/>
        </w:rPr>
        <w:t>not ordinarily be shared with other staff or with children or parents who are not directly involved in the investigation.</w:t>
      </w:r>
    </w:p>
    <w:p w14:paraId="7F3D55D3" w14:textId="43B9CF51" w:rsidR="001D6459" w:rsidRPr="00867CBC" w:rsidRDefault="00243AD9" w:rsidP="00EF10C0">
      <w:pPr>
        <w:autoSpaceDE w:val="0"/>
        <w:autoSpaceDN w:val="0"/>
        <w:adjustRightInd w:val="0"/>
        <w:spacing w:before="120"/>
        <w:ind w:left="567"/>
        <w:rPr>
          <w:rFonts w:ascii="Avenir Next LT Pro" w:hAnsi="Avenir Next LT Pro"/>
          <w:color w:val="000000"/>
          <w:szCs w:val="22"/>
        </w:rPr>
      </w:pPr>
      <w:bookmarkStart w:id="566" w:name="_Hlk27142821"/>
      <w:r w:rsidRPr="00867CBC">
        <w:rPr>
          <w:rFonts w:ascii="Avenir Next LT Pro" w:hAnsi="Avenir Next LT Pro"/>
          <w:color w:val="000000"/>
          <w:szCs w:val="22"/>
        </w:rPr>
        <w:t xml:space="preserve">Parents of a child or children involved will be told about the </w:t>
      </w:r>
      <w:r w:rsidR="005A28C0" w:rsidRPr="00867CBC">
        <w:rPr>
          <w:rFonts w:ascii="Avenir Next LT Pro" w:hAnsi="Avenir Next LT Pro"/>
          <w:szCs w:val="22"/>
        </w:rPr>
        <w:t>concern</w:t>
      </w:r>
      <w:r w:rsidR="008F22E9" w:rsidRPr="00867CBC">
        <w:rPr>
          <w:rFonts w:ascii="Avenir Next LT Pro" w:hAnsi="Avenir Next LT Pro"/>
          <w:szCs w:val="22"/>
        </w:rPr>
        <w:t xml:space="preserve"> or </w:t>
      </w:r>
      <w:r w:rsidRPr="00867CBC">
        <w:rPr>
          <w:rFonts w:ascii="Avenir Next LT Pro" w:hAnsi="Avenir Next LT Pro"/>
          <w:color w:val="000000"/>
          <w:szCs w:val="22"/>
        </w:rPr>
        <w:t>allegation as soon as possible if they do not already know of it.</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However, where a strategy discussion is required, or </w:t>
      </w:r>
      <w:r w:rsidR="005943CC" w:rsidRPr="00867CBC">
        <w:rPr>
          <w:rFonts w:ascii="Avenir Next LT Pro" w:hAnsi="Avenir Next LT Pro"/>
          <w:color w:val="000000"/>
          <w:szCs w:val="22"/>
        </w:rPr>
        <w:t>P</w:t>
      </w:r>
      <w:r w:rsidRPr="00867CBC">
        <w:rPr>
          <w:rFonts w:ascii="Avenir Next LT Pro" w:hAnsi="Avenir Next LT Pro"/>
          <w:color w:val="000000"/>
          <w:szCs w:val="22"/>
        </w:rPr>
        <w:t>olice or</w:t>
      </w:r>
      <w:r w:rsidR="00927C36" w:rsidRPr="00867CBC">
        <w:rPr>
          <w:rFonts w:ascii="Avenir Next LT Pro" w:hAnsi="Avenir Next LT Pro"/>
          <w:color w:val="000000"/>
          <w:szCs w:val="22"/>
        </w:rPr>
        <w:t xml:space="preserve"> the LA</w:t>
      </w:r>
      <w:r w:rsidRPr="00867CBC">
        <w:rPr>
          <w:rFonts w:ascii="Avenir Next LT Pro" w:hAnsi="Avenir Next LT Pro"/>
          <w:color w:val="000000"/>
          <w:szCs w:val="22"/>
        </w:rPr>
        <w:t xml:space="preserve"> </w:t>
      </w:r>
      <w:r w:rsidR="005943CC" w:rsidRPr="00867CBC">
        <w:rPr>
          <w:rFonts w:ascii="Avenir Next LT Pro" w:hAnsi="Avenir Next LT Pro"/>
          <w:color w:val="000000"/>
          <w:szCs w:val="22"/>
        </w:rPr>
        <w:t>C</w:t>
      </w:r>
      <w:r w:rsidRPr="00867CBC">
        <w:rPr>
          <w:rFonts w:ascii="Avenir Next LT Pro" w:hAnsi="Avenir Next LT Pro"/>
          <w:color w:val="000000"/>
          <w:szCs w:val="22"/>
        </w:rPr>
        <w:t xml:space="preserve">hildren’s </w:t>
      </w:r>
      <w:r w:rsidR="005943CC" w:rsidRPr="00867CBC">
        <w:rPr>
          <w:rFonts w:ascii="Avenir Next LT Pro" w:hAnsi="Avenir Next LT Pro"/>
          <w:color w:val="000000"/>
          <w:szCs w:val="22"/>
        </w:rPr>
        <w:t>S</w:t>
      </w:r>
      <w:r w:rsidRPr="00867CBC">
        <w:rPr>
          <w:rFonts w:ascii="Avenir Next LT Pro" w:hAnsi="Avenir Next LT Pro"/>
          <w:color w:val="000000"/>
          <w:szCs w:val="22"/>
        </w:rPr>
        <w:t xml:space="preserve">ocial </w:t>
      </w:r>
      <w:r w:rsidR="005943CC" w:rsidRPr="00867CBC">
        <w:rPr>
          <w:rFonts w:ascii="Avenir Next LT Pro" w:hAnsi="Avenir Next LT Pro"/>
          <w:color w:val="000000"/>
          <w:szCs w:val="22"/>
        </w:rPr>
        <w:t>C</w:t>
      </w:r>
      <w:r w:rsidRPr="00867CBC">
        <w:rPr>
          <w:rFonts w:ascii="Avenir Next LT Pro" w:hAnsi="Avenir Next LT Pro"/>
          <w:color w:val="000000"/>
          <w:szCs w:val="22"/>
        </w:rPr>
        <w:t xml:space="preserve">are </w:t>
      </w:r>
      <w:r w:rsidR="005943CC" w:rsidRPr="00867CBC">
        <w:rPr>
          <w:rFonts w:ascii="Avenir Next LT Pro" w:hAnsi="Avenir Next LT Pro"/>
          <w:color w:val="000000"/>
          <w:szCs w:val="22"/>
        </w:rPr>
        <w:t>s</w:t>
      </w:r>
      <w:r w:rsidRPr="00867CBC">
        <w:rPr>
          <w:rFonts w:ascii="Avenir Next LT Pro" w:hAnsi="Avenir Next LT Pro"/>
          <w:color w:val="000000"/>
          <w:szCs w:val="22"/>
        </w:rPr>
        <w:t>ervices need to be involved, the Case Manager will not do so until those agencies have been consulted and have agreed what information can be disclosed to the parents.</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Parents will also be kept informed about the progress of the case</w:t>
      </w:r>
      <w:r w:rsidR="001427F4" w:rsidRPr="00867CBC">
        <w:rPr>
          <w:rFonts w:ascii="Avenir Next LT Pro" w:hAnsi="Avenir Next LT Pro"/>
          <w:color w:val="000000"/>
          <w:szCs w:val="22"/>
        </w:rPr>
        <w:t>, only in relation to their child – no information can be shared regarding the staff member</w:t>
      </w:r>
      <w:r w:rsidR="00DD3AA5"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and </w:t>
      </w:r>
      <w:r w:rsidR="00DD3AA5" w:rsidRPr="00867CBC">
        <w:rPr>
          <w:rFonts w:ascii="Avenir Next LT Pro" w:hAnsi="Avenir Next LT Pro"/>
          <w:color w:val="000000"/>
          <w:szCs w:val="22"/>
        </w:rPr>
        <w:t xml:space="preserve">informed of </w:t>
      </w:r>
      <w:r w:rsidRPr="00867CBC">
        <w:rPr>
          <w:rFonts w:ascii="Avenir Next LT Pro" w:hAnsi="Avenir Next LT Pro"/>
          <w:color w:val="000000"/>
          <w:szCs w:val="22"/>
        </w:rPr>
        <w:t>the outcome where there is not a criminal prosecution, including the outcome (in confidence) of any disciplinary process.</w:t>
      </w:r>
    </w:p>
    <w:p w14:paraId="6F127E81" w14:textId="73362078" w:rsidR="00243AD9" w:rsidRPr="00867CBC" w:rsidRDefault="00243AD9" w:rsidP="00EF10C0">
      <w:pPr>
        <w:autoSpaceDE w:val="0"/>
        <w:autoSpaceDN w:val="0"/>
        <w:adjustRightInd w:val="0"/>
        <w:spacing w:before="120"/>
        <w:ind w:left="567"/>
        <w:rPr>
          <w:rFonts w:ascii="Avenir Next LT Pro" w:hAnsi="Avenir Next LT Pro"/>
          <w:color w:val="000000"/>
          <w:szCs w:val="22"/>
        </w:rPr>
      </w:pPr>
      <w:r w:rsidRPr="00867CBC">
        <w:rPr>
          <w:rFonts w:ascii="Avenir Next LT Pro" w:hAnsi="Avenir Next LT Pro"/>
          <w:color w:val="000000"/>
          <w:szCs w:val="22"/>
        </w:rPr>
        <w:t xml:space="preserve">Parents will also be made aware of the requirement to maintain confidentiality about any </w:t>
      </w:r>
      <w:r w:rsidR="005A28C0" w:rsidRPr="00867CBC">
        <w:rPr>
          <w:rFonts w:ascii="Avenir Next LT Pro" w:hAnsi="Avenir Next LT Pro"/>
          <w:szCs w:val="22"/>
        </w:rPr>
        <w:t>concern</w:t>
      </w:r>
      <w:r w:rsidR="007D6661" w:rsidRPr="00867CBC">
        <w:rPr>
          <w:rFonts w:ascii="Avenir Next LT Pro" w:hAnsi="Avenir Next LT Pro"/>
          <w:szCs w:val="22"/>
        </w:rPr>
        <w:t xml:space="preserve"> or </w:t>
      </w:r>
      <w:r w:rsidRPr="00867CBC">
        <w:rPr>
          <w:rFonts w:ascii="Avenir Next LT Pro" w:hAnsi="Avenir Next LT Pro"/>
          <w:color w:val="000000"/>
          <w:szCs w:val="22"/>
        </w:rPr>
        <w:t xml:space="preserve">allegation made against teachers </w:t>
      </w:r>
      <w:r w:rsidR="00FC1DF9" w:rsidRPr="00867CBC">
        <w:rPr>
          <w:rFonts w:ascii="Avenir Next LT Pro" w:hAnsi="Avenir Next LT Pro"/>
          <w:color w:val="000000"/>
          <w:szCs w:val="22"/>
        </w:rPr>
        <w:t xml:space="preserve">or other staff </w:t>
      </w:r>
      <w:r w:rsidRPr="00867CBC">
        <w:rPr>
          <w:rFonts w:ascii="Avenir Next LT Pro" w:hAnsi="Avenir Next LT Pro"/>
          <w:color w:val="000000"/>
          <w:szCs w:val="22"/>
        </w:rPr>
        <w:t>whilst investigations are ongoing.</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Where parents wish to apply to the court to have reporting restrictions removed, they will be advised to seek legal advice.</w:t>
      </w:r>
      <w:bookmarkEnd w:id="566"/>
    </w:p>
    <w:p w14:paraId="338C08A2" w14:textId="2054CF0B" w:rsidR="001D6459" w:rsidRPr="00867CBC" w:rsidRDefault="001D6459" w:rsidP="00EF10C0">
      <w:pPr>
        <w:spacing w:before="120"/>
        <w:ind w:left="567"/>
        <w:rPr>
          <w:rFonts w:ascii="Avenir Next LT Pro" w:hAnsi="Avenir Next LT Pro"/>
          <w:b/>
          <w:szCs w:val="22"/>
          <w:u w:val="single"/>
        </w:rPr>
      </w:pPr>
      <w:r w:rsidRPr="00867CBC">
        <w:rPr>
          <w:rFonts w:ascii="Avenir Next LT Pro" w:hAnsi="Avenir Next LT Pro"/>
          <w:b/>
          <w:szCs w:val="22"/>
          <w:u w:val="single"/>
        </w:rPr>
        <w:t xml:space="preserve">Initial </w:t>
      </w:r>
      <w:r w:rsidR="004E4434" w:rsidRPr="00867CBC">
        <w:rPr>
          <w:rFonts w:ascii="Avenir Next LT Pro" w:hAnsi="Avenir Next LT Pro"/>
          <w:b/>
          <w:szCs w:val="22"/>
          <w:u w:val="single"/>
        </w:rPr>
        <w:t>c</w:t>
      </w:r>
      <w:r w:rsidRPr="00867CBC">
        <w:rPr>
          <w:rFonts w:ascii="Avenir Next LT Pro" w:hAnsi="Avenir Next LT Pro"/>
          <w:b/>
          <w:szCs w:val="22"/>
          <w:u w:val="single"/>
        </w:rPr>
        <w:t xml:space="preserve">onsideration by the </w:t>
      </w:r>
      <w:r w:rsidR="005943CC" w:rsidRPr="00867CBC">
        <w:rPr>
          <w:rFonts w:ascii="Avenir Next LT Pro" w:hAnsi="Avenir Next LT Pro"/>
          <w:b/>
          <w:szCs w:val="22"/>
          <w:u w:val="single"/>
        </w:rPr>
        <w:t>Case</w:t>
      </w:r>
      <w:r w:rsidRPr="00867CBC">
        <w:rPr>
          <w:rFonts w:ascii="Avenir Next LT Pro" w:hAnsi="Avenir Next LT Pro"/>
          <w:b/>
          <w:szCs w:val="22"/>
          <w:u w:val="single"/>
        </w:rPr>
        <w:t xml:space="preserve"> Manager and </w:t>
      </w:r>
      <w:r w:rsidR="007E4596" w:rsidRPr="00867CBC">
        <w:rPr>
          <w:rFonts w:ascii="Avenir Next LT Pro" w:hAnsi="Avenir Next LT Pro"/>
          <w:b/>
          <w:szCs w:val="22"/>
          <w:u w:val="single"/>
        </w:rPr>
        <w:t xml:space="preserve">LA appointed </w:t>
      </w:r>
      <w:r w:rsidR="00470D9B" w:rsidRPr="00867CBC">
        <w:rPr>
          <w:rFonts w:ascii="Avenir Next LT Pro" w:hAnsi="Avenir Next LT Pro"/>
          <w:b/>
          <w:szCs w:val="22"/>
          <w:u w:val="single"/>
        </w:rPr>
        <w:t>Designated Officer (</w:t>
      </w:r>
      <w:r w:rsidR="0055028E" w:rsidRPr="00867CBC">
        <w:rPr>
          <w:rFonts w:ascii="Avenir Next LT Pro" w:hAnsi="Avenir Next LT Pro"/>
          <w:b/>
          <w:szCs w:val="22"/>
          <w:u w:val="single"/>
        </w:rPr>
        <w:t>LA</w:t>
      </w:r>
      <w:r w:rsidR="00470D9B" w:rsidRPr="00867CBC">
        <w:rPr>
          <w:rFonts w:ascii="Avenir Next LT Pro" w:hAnsi="Avenir Next LT Pro"/>
          <w:b/>
          <w:szCs w:val="22"/>
          <w:u w:val="single"/>
        </w:rPr>
        <w:t>DO)</w:t>
      </w:r>
    </w:p>
    <w:p w14:paraId="04DE3CE7" w14:textId="69F085FE" w:rsidR="001F7494" w:rsidRPr="00867CBC" w:rsidRDefault="001F7494" w:rsidP="00EF10C0">
      <w:pPr>
        <w:autoSpaceDE w:val="0"/>
        <w:autoSpaceDN w:val="0"/>
        <w:adjustRightInd w:val="0"/>
        <w:spacing w:before="120" w:after="120"/>
        <w:ind w:left="567"/>
        <w:rPr>
          <w:rFonts w:ascii="Avenir Next LT Pro" w:hAnsi="Avenir Next LT Pro"/>
          <w:color w:val="000000"/>
          <w:szCs w:val="22"/>
        </w:rPr>
      </w:pPr>
      <w:bookmarkStart w:id="567" w:name="_Hlk51772754"/>
      <w:r w:rsidRPr="00867CBC">
        <w:rPr>
          <w:rFonts w:ascii="Avenir Next LT Pro" w:hAnsi="Avenir Next LT Pro"/>
          <w:color w:val="000000"/>
          <w:szCs w:val="22"/>
        </w:rPr>
        <w:t>Schools, as employers have a duty of care to their employees.</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Where the school is not the employer of an individual</w:t>
      </w:r>
      <w:r w:rsidR="00715194" w:rsidRPr="00867CBC">
        <w:rPr>
          <w:rFonts w:ascii="Avenir Next LT Pro" w:hAnsi="Avenir Next LT Pro"/>
          <w:color w:val="000000"/>
          <w:szCs w:val="22"/>
        </w:rPr>
        <w:t>,</w:t>
      </w:r>
      <w:r w:rsidRPr="00867CBC">
        <w:rPr>
          <w:rFonts w:ascii="Avenir Next LT Pro" w:hAnsi="Avenir Next LT Pro"/>
          <w:color w:val="000000"/>
          <w:szCs w:val="22"/>
        </w:rPr>
        <w:t xml:space="preserve"> they still have a responsibility to ensure </w:t>
      </w:r>
      <w:r w:rsidR="005A28C0" w:rsidRPr="00867CBC">
        <w:rPr>
          <w:rFonts w:ascii="Avenir Next LT Pro" w:hAnsi="Avenir Next LT Pro"/>
          <w:szCs w:val="22"/>
        </w:rPr>
        <w:t>concerns</w:t>
      </w:r>
      <w:r w:rsidR="007D6661" w:rsidRPr="00867CBC">
        <w:rPr>
          <w:rFonts w:ascii="Avenir Next LT Pro" w:hAnsi="Avenir Next LT Pro"/>
          <w:szCs w:val="22"/>
        </w:rPr>
        <w:t xml:space="preserve"> or </w:t>
      </w:r>
      <w:r w:rsidRPr="00867CBC">
        <w:rPr>
          <w:rFonts w:ascii="Avenir Next LT Pro" w:hAnsi="Avenir Next LT Pro"/>
          <w:color w:val="000000"/>
          <w:szCs w:val="22"/>
        </w:rPr>
        <w:t>allegations are dealt with appropriately and that they liaise with relevant parties</w:t>
      </w:r>
      <w:r w:rsidR="008E0823" w:rsidRPr="00867CBC">
        <w:rPr>
          <w:rFonts w:ascii="Avenir Next LT Pro" w:hAnsi="Avenir Next LT Pro" w:cstheme="minorHAnsi"/>
          <w:color w:val="000000"/>
          <w:szCs w:val="22"/>
        </w:rPr>
        <w:t>.</w:t>
      </w:r>
      <w:r w:rsidR="00EF10C0" w:rsidRPr="00867CBC">
        <w:rPr>
          <w:rFonts w:ascii="Avenir Next LT Pro" w:hAnsi="Avenir Next LT Pro"/>
          <w:color w:val="000000"/>
          <w:szCs w:val="22"/>
        </w:rPr>
        <w:t xml:space="preserve"> </w:t>
      </w:r>
      <w:r w:rsidR="008E0823" w:rsidRPr="00867CBC">
        <w:rPr>
          <w:rFonts w:ascii="Avenir Next LT Pro" w:hAnsi="Avenir Next LT Pro"/>
          <w:color w:val="000000"/>
          <w:szCs w:val="22"/>
        </w:rPr>
        <w:t>It is essential that any allegation of abuse in a school is dealt with very quickly, in a fair and consistent way that provides effective protection for the child and, at the same time supports the person who is the subject of the allegation.</w:t>
      </w:r>
      <w:bookmarkEnd w:id="567"/>
    </w:p>
    <w:p w14:paraId="1E340CBD" w14:textId="6EB61FB6" w:rsidR="001D6459" w:rsidRPr="00867CBC" w:rsidRDefault="001D6459"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The </w:t>
      </w:r>
      <w:r w:rsidR="0055028E" w:rsidRPr="00867CBC">
        <w:rPr>
          <w:rFonts w:ascii="Avenir Next LT Pro" w:hAnsi="Avenir Next LT Pro"/>
          <w:color w:val="000000"/>
          <w:szCs w:val="22"/>
        </w:rPr>
        <w:t>LA</w:t>
      </w:r>
      <w:r w:rsidRPr="00867CBC">
        <w:rPr>
          <w:rFonts w:ascii="Avenir Next LT Pro" w:hAnsi="Avenir Next LT Pro"/>
          <w:color w:val="000000"/>
          <w:szCs w:val="22"/>
        </w:rPr>
        <w:t xml:space="preserve">DO will establish, in discussion with the </w:t>
      </w:r>
      <w:r w:rsidR="005943CC" w:rsidRPr="00867CBC">
        <w:rPr>
          <w:rFonts w:ascii="Avenir Next LT Pro" w:hAnsi="Avenir Next LT Pro"/>
          <w:color w:val="000000"/>
          <w:szCs w:val="22"/>
        </w:rPr>
        <w:t>Case Manager</w:t>
      </w:r>
      <w:r w:rsidRPr="00867CBC">
        <w:rPr>
          <w:rFonts w:ascii="Avenir Next LT Pro" w:hAnsi="Avenir Next LT Pro"/>
          <w:color w:val="000000"/>
          <w:szCs w:val="22"/>
        </w:rPr>
        <w:t xml:space="preserve"> that the allegation is within the scope of the </w:t>
      </w:r>
      <w:r w:rsidR="00CF5A1C" w:rsidRPr="00867CBC">
        <w:rPr>
          <w:rFonts w:ascii="Avenir Next LT Pro" w:hAnsi="Avenir Next LT Pro"/>
          <w:color w:val="000000"/>
          <w:szCs w:val="22"/>
        </w:rPr>
        <w:t xml:space="preserve">Cumbria </w:t>
      </w:r>
      <w:r w:rsidRPr="00867CBC">
        <w:rPr>
          <w:rFonts w:ascii="Avenir Next LT Pro" w:hAnsi="Avenir Next LT Pro"/>
          <w:color w:val="000000"/>
          <w:szCs w:val="22"/>
        </w:rPr>
        <w:t>SC</w:t>
      </w:r>
      <w:r w:rsidR="00EE170D" w:rsidRPr="00867CBC">
        <w:rPr>
          <w:rFonts w:ascii="Avenir Next LT Pro" w:hAnsi="Avenir Next LT Pro"/>
          <w:color w:val="000000"/>
          <w:szCs w:val="22"/>
        </w:rPr>
        <w:t>P</w:t>
      </w:r>
      <w:r w:rsidRPr="00867CBC">
        <w:rPr>
          <w:rFonts w:ascii="Avenir Next LT Pro" w:hAnsi="Avenir Next LT Pro"/>
          <w:color w:val="000000"/>
          <w:szCs w:val="22"/>
        </w:rPr>
        <w:t xml:space="preserve"> procedures and may require further investigation.</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There may be up to 3 strands considered as part of this </w:t>
      </w:r>
      <w:r w:rsidR="008C25B5" w:rsidRPr="00867CBC">
        <w:rPr>
          <w:rFonts w:ascii="Avenir Next LT Pro" w:hAnsi="Avenir Next LT Pro"/>
          <w:color w:val="000000"/>
          <w:szCs w:val="22"/>
        </w:rPr>
        <w:t>process</w:t>
      </w:r>
      <w:r w:rsidRPr="00867CBC">
        <w:rPr>
          <w:rFonts w:ascii="Avenir Next LT Pro" w:hAnsi="Avenir Next LT Pro"/>
          <w:color w:val="000000"/>
          <w:szCs w:val="22"/>
        </w:rPr>
        <w:t xml:space="preserve"> and the discussion will centre upon whether there is a need for:</w:t>
      </w:r>
    </w:p>
    <w:p w14:paraId="4DD978FD" w14:textId="46D4179B" w:rsidR="001D6459" w:rsidRPr="00867CBC" w:rsidRDefault="001D6459" w:rsidP="00EF10C0">
      <w:pPr>
        <w:pStyle w:val="ListParagraph"/>
        <w:numPr>
          <w:ilvl w:val="0"/>
          <w:numId w:val="17"/>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 xml:space="preserve">a </w:t>
      </w:r>
      <w:r w:rsidR="00364B8E" w:rsidRPr="00867CBC">
        <w:rPr>
          <w:rFonts w:ascii="Avenir Next LT Pro" w:hAnsi="Avenir Next LT Pro"/>
          <w:color w:val="000000"/>
          <w:szCs w:val="22"/>
        </w:rPr>
        <w:t>P</w:t>
      </w:r>
      <w:r w:rsidRPr="00867CBC">
        <w:rPr>
          <w:rFonts w:ascii="Avenir Next LT Pro" w:hAnsi="Avenir Next LT Pro"/>
          <w:color w:val="000000"/>
          <w:szCs w:val="22"/>
        </w:rPr>
        <w:t xml:space="preserve">olice investigation because a crime has or may </w:t>
      </w:r>
      <w:r w:rsidR="00470D9B" w:rsidRPr="00867CBC">
        <w:rPr>
          <w:rFonts w:ascii="Avenir Next LT Pro" w:hAnsi="Avenir Next LT Pro"/>
          <w:color w:val="000000"/>
          <w:szCs w:val="22"/>
        </w:rPr>
        <w:t>h</w:t>
      </w:r>
      <w:r w:rsidRPr="00867CBC">
        <w:rPr>
          <w:rFonts w:ascii="Avenir Next LT Pro" w:hAnsi="Avenir Next LT Pro"/>
          <w:color w:val="000000"/>
          <w:szCs w:val="22"/>
        </w:rPr>
        <w:t>ave been committed</w:t>
      </w:r>
      <w:r w:rsidR="00CF5A1C" w:rsidRPr="00867CBC">
        <w:rPr>
          <w:rFonts w:ascii="Avenir Next LT Pro" w:hAnsi="Avenir Next LT Pro"/>
          <w:color w:val="000000"/>
          <w:szCs w:val="22"/>
        </w:rPr>
        <w:t>;</w:t>
      </w:r>
    </w:p>
    <w:p w14:paraId="2B0362F2" w14:textId="519A731E" w:rsidR="001D6459" w:rsidRPr="00867CBC" w:rsidRDefault="001D6459" w:rsidP="00EF10C0">
      <w:pPr>
        <w:pStyle w:val="ListParagraph"/>
        <w:numPr>
          <w:ilvl w:val="0"/>
          <w:numId w:val="17"/>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enquir</w:t>
      </w:r>
      <w:r w:rsidR="00176917" w:rsidRPr="00867CBC">
        <w:rPr>
          <w:rFonts w:ascii="Avenir Next LT Pro" w:hAnsi="Avenir Next LT Pro"/>
          <w:color w:val="000000"/>
          <w:szCs w:val="22"/>
        </w:rPr>
        <w:t>i</w:t>
      </w:r>
      <w:r w:rsidRPr="00867CBC">
        <w:rPr>
          <w:rFonts w:ascii="Avenir Next LT Pro" w:hAnsi="Avenir Next LT Pro"/>
          <w:color w:val="000000"/>
          <w:szCs w:val="22"/>
        </w:rPr>
        <w:t>es and assessment by social care to determine if services or emergency actions are required</w:t>
      </w:r>
      <w:r w:rsidR="00CF5A1C" w:rsidRPr="00867CBC">
        <w:rPr>
          <w:rFonts w:ascii="Avenir Next LT Pro" w:hAnsi="Avenir Next LT Pro"/>
          <w:color w:val="000000"/>
          <w:szCs w:val="22"/>
        </w:rPr>
        <w:t>;</w:t>
      </w:r>
    </w:p>
    <w:p w14:paraId="3BF79A02" w14:textId="2D3F2FA0" w:rsidR="001D6459" w:rsidRPr="00867CBC" w:rsidRDefault="001D6459" w:rsidP="00EF10C0">
      <w:pPr>
        <w:pStyle w:val="ListParagraph"/>
        <w:numPr>
          <w:ilvl w:val="0"/>
          <w:numId w:val="17"/>
        </w:numPr>
        <w:tabs>
          <w:tab w:val="left" w:pos="993"/>
        </w:tabs>
        <w:autoSpaceDE w:val="0"/>
        <w:autoSpaceDN w:val="0"/>
        <w:adjustRightInd w:val="0"/>
        <w:rPr>
          <w:rFonts w:ascii="Avenir Next LT Pro" w:hAnsi="Avenir Next LT Pro"/>
          <w:color w:val="000000"/>
          <w:szCs w:val="22"/>
        </w:rPr>
      </w:pPr>
      <w:r w:rsidRPr="00867CBC">
        <w:rPr>
          <w:rFonts w:ascii="Avenir Next LT Pro" w:hAnsi="Avenir Next LT Pro"/>
          <w:color w:val="000000"/>
          <w:szCs w:val="22"/>
        </w:rPr>
        <w:t>consideration by the employer of disciplinary acti</w:t>
      </w:r>
      <w:r w:rsidR="00CF5A1C" w:rsidRPr="00867CBC">
        <w:rPr>
          <w:rFonts w:ascii="Avenir Next LT Pro" w:hAnsi="Avenir Next LT Pro"/>
          <w:color w:val="000000"/>
          <w:szCs w:val="22"/>
        </w:rPr>
        <w:t>on in respect of the individual.</w:t>
      </w:r>
    </w:p>
    <w:p w14:paraId="24DC0C21" w14:textId="73F1D820" w:rsidR="001D6459" w:rsidRPr="00867CBC" w:rsidRDefault="001D6459"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If agreement is reached that the criteria for action by the </w:t>
      </w:r>
      <w:r w:rsidR="00364B8E" w:rsidRPr="00867CBC">
        <w:rPr>
          <w:rFonts w:ascii="Avenir Next LT Pro" w:hAnsi="Avenir Next LT Pro"/>
          <w:color w:val="000000"/>
          <w:szCs w:val="22"/>
        </w:rPr>
        <w:t>P</w:t>
      </w:r>
      <w:r w:rsidRPr="00867CBC">
        <w:rPr>
          <w:rFonts w:ascii="Avenir Next LT Pro" w:hAnsi="Avenir Next LT Pro"/>
          <w:color w:val="000000"/>
          <w:szCs w:val="22"/>
        </w:rPr>
        <w:t xml:space="preserve">olice or </w:t>
      </w:r>
      <w:r w:rsidR="00364B8E" w:rsidRPr="00867CBC">
        <w:rPr>
          <w:rFonts w:ascii="Avenir Next LT Pro" w:hAnsi="Avenir Next LT Pro"/>
          <w:color w:val="000000"/>
          <w:szCs w:val="22"/>
        </w:rPr>
        <w:t>C</w:t>
      </w:r>
      <w:r w:rsidRPr="00867CBC">
        <w:rPr>
          <w:rFonts w:ascii="Avenir Next LT Pro" w:hAnsi="Avenir Next LT Pro"/>
          <w:color w:val="000000"/>
          <w:szCs w:val="22"/>
        </w:rPr>
        <w:t xml:space="preserve">hildren’s </w:t>
      </w:r>
      <w:r w:rsidR="00364B8E" w:rsidRPr="00867CBC">
        <w:rPr>
          <w:rFonts w:ascii="Avenir Next LT Pro" w:hAnsi="Avenir Next LT Pro"/>
          <w:color w:val="000000"/>
          <w:szCs w:val="22"/>
        </w:rPr>
        <w:t>S</w:t>
      </w:r>
      <w:r w:rsidRPr="00867CBC">
        <w:rPr>
          <w:rFonts w:ascii="Avenir Next LT Pro" w:hAnsi="Avenir Next LT Pro"/>
          <w:color w:val="000000"/>
          <w:szCs w:val="22"/>
        </w:rPr>
        <w:t>ervices</w:t>
      </w:r>
      <w:r w:rsidR="0057483A" w:rsidRPr="00867CBC">
        <w:rPr>
          <w:rFonts w:ascii="Avenir Next LT Pro" w:hAnsi="Avenir Next LT Pro"/>
          <w:color w:val="000000"/>
          <w:szCs w:val="22"/>
        </w:rPr>
        <w:t xml:space="preserve"> has been established,</w:t>
      </w:r>
      <w:r w:rsidRPr="00867CBC">
        <w:rPr>
          <w:rFonts w:ascii="Avenir Next LT Pro" w:hAnsi="Avenir Next LT Pro"/>
          <w:color w:val="000000"/>
          <w:szCs w:val="22"/>
        </w:rPr>
        <w:t xml:space="preserve"> the </w:t>
      </w:r>
      <w:r w:rsidR="0055028E" w:rsidRPr="00867CBC">
        <w:rPr>
          <w:rFonts w:ascii="Avenir Next LT Pro" w:hAnsi="Avenir Next LT Pro"/>
          <w:color w:val="000000"/>
          <w:szCs w:val="22"/>
        </w:rPr>
        <w:t>LA</w:t>
      </w:r>
      <w:r w:rsidRPr="00867CBC">
        <w:rPr>
          <w:rFonts w:ascii="Avenir Next LT Pro" w:hAnsi="Avenir Next LT Pro"/>
          <w:color w:val="000000"/>
          <w:szCs w:val="22"/>
        </w:rPr>
        <w:t xml:space="preserve">DO will contact </w:t>
      </w:r>
      <w:r w:rsidR="00927C36" w:rsidRPr="00867CBC">
        <w:rPr>
          <w:rFonts w:ascii="Avenir Next LT Pro" w:hAnsi="Avenir Next LT Pro"/>
          <w:color w:val="000000"/>
          <w:szCs w:val="22"/>
        </w:rPr>
        <w:t xml:space="preserve">the LA </w:t>
      </w:r>
      <w:r w:rsidR="00364B8E" w:rsidRPr="00867CBC">
        <w:rPr>
          <w:rFonts w:ascii="Avenir Next LT Pro" w:hAnsi="Avenir Next LT Pro"/>
          <w:color w:val="000000"/>
          <w:szCs w:val="22"/>
        </w:rPr>
        <w:t>C</w:t>
      </w:r>
      <w:r w:rsidRPr="00867CBC">
        <w:rPr>
          <w:rFonts w:ascii="Avenir Next LT Pro" w:hAnsi="Avenir Next LT Pro"/>
          <w:color w:val="000000"/>
          <w:szCs w:val="22"/>
        </w:rPr>
        <w:t>hildren’s</w:t>
      </w:r>
      <w:r w:rsidR="00364B8E" w:rsidRPr="00867CBC">
        <w:rPr>
          <w:rFonts w:ascii="Avenir Next LT Pro" w:hAnsi="Avenir Next LT Pro"/>
          <w:color w:val="000000"/>
          <w:szCs w:val="22"/>
        </w:rPr>
        <w:t xml:space="preserve"> S</w:t>
      </w:r>
      <w:r w:rsidRPr="00867CBC">
        <w:rPr>
          <w:rFonts w:ascii="Avenir Next LT Pro" w:hAnsi="Avenir Next LT Pro"/>
          <w:color w:val="000000"/>
          <w:szCs w:val="22"/>
        </w:rPr>
        <w:t xml:space="preserve">ocial </w:t>
      </w:r>
      <w:r w:rsidR="00364B8E" w:rsidRPr="00867CBC">
        <w:rPr>
          <w:rFonts w:ascii="Avenir Next LT Pro" w:hAnsi="Avenir Next LT Pro"/>
          <w:color w:val="000000"/>
          <w:szCs w:val="22"/>
        </w:rPr>
        <w:t>C</w:t>
      </w:r>
      <w:r w:rsidRPr="00867CBC">
        <w:rPr>
          <w:rFonts w:ascii="Avenir Next LT Pro" w:hAnsi="Avenir Next LT Pro"/>
          <w:color w:val="000000"/>
          <w:szCs w:val="22"/>
        </w:rPr>
        <w:t>are to ensure a formal ‘strateg</w:t>
      </w:r>
      <w:r w:rsidR="00546E0A" w:rsidRPr="00867CBC">
        <w:rPr>
          <w:rFonts w:ascii="Avenir Next LT Pro" w:hAnsi="Avenir Next LT Pro"/>
          <w:color w:val="000000"/>
          <w:szCs w:val="22"/>
        </w:rPr>
        <w:t>y meeting’ is set up involving C</w:t>
      </w:r>
      <w:r w:rsidRPr="00867CBC">
        <w:rPr>
          <w:rFonts w:ascii="Avenir Next LT Pro" w:hAnsi="Avenir Next LT Pro"/>
          <w:color w:val="000000"/>
          <w:szCs w:val="22"/>
        </w:rPr>
        <w:t xml:space="preserve">hildren’s </w:t>
      </w:r>
      <w:r w:rsidR="00546E0A" w:rsidRPr="00867CBC">
        <w:rPr>
          <w:rFonts w:ascii="Avenir Next LT Pro" w:hAnsi="Avenir Next LT Pro"/>
          <w:color w:val="000000"/>
          <w:szCs w:val="22"/>
        </w:rPr>
        <w:t>S</w:t>
      </w:r>
      <w:r w:rsidRPr="00867CBC">
        <w:rPr>
          <w:rFonts w:ascii="Avenir Next LT Pro" w:hAnsi="Avenir Next LT Pro"/>
          <w:color w:val="000000"/>
          <w:szCs w:val="22"/>
        </w:rPr>
        <w:t xml:space="preserve">ervices </w:t>
      </w:r>
      <w:r w:rsidR="00546E0A" w:rsidRPr="00867CBC">
        <w:rPr>
          <w:rFonts w:ascii="Avenir Next LT Pro" w:hAnsi="Avenir Next LT Pro"/>
          <w:color w:val="000000"/>
          <w:szCs w:val="22"/>
        </w:rPr>
        <w:t>S</w:t>
      </w:r>
      <w:r w:rsidRPr="00867CBC">
        <w:rPr>
          <w:rFonts w:ascii="Avenir Next LT Pro" w:hAnsi="Avenir Next LT Pro"/>
          <w:color w:val="000000"/>
          <w:szCs w:val="22"/>
        </w:rPr>
        <w:t xml:space="preserve">ocial </w:t>
      </w:r>
      <w:r w:rsidR="00546E0A" w:rsidRPr="00867CBC">
        <w:rPr>
          <w:rFonts w:ascii="Avenir Next LT Pro" w:hAnsi="Avenir Next LT Pro"/>
          <w:color w:val="000000"/>
          <w:szCs w:val="22"/>
        </w:rPr>
        <w:t>C</w:t>
      </w:r>
      <w:r w:rsidRPr="00867CBC">
        <w:rPr>
          <w:rFonts w:ascii="Avenir Next LT Pro" w:hAnsi="Avenir Next LT Pro"/>
          <w:color w:val="000000"/>
          <w:szCs w:val="22"/>
        </w:rPr>
        <w:t xml:space="preserve">are and the </w:t>
      </w:r>
      <w:r w:rsidR="00546E0A" w:rsidRPr="00867CBC">
        <w:rPr>
          <w:rFonts w:ascii="Avenir Next LT Pro" w:hAnsi="Avenir Next LT Pro"/>
          <w:color w:val="000000"/>
          <w:szCs w:val="22"/>
        </w:rPr>
        <w:t>P</w:t>
      </w:r>
      <w:r w:rsidRPr="00867CBC">
        <w:rPr>
          <w:rFonts w:ascii="Avenir Next LT Pro" w:hAnsi="Avenir Next LT Pro"/>
          <w:color w:val="000000"/>
          <w:szCs w:val="22"/>
        </w:rPr>
        <w:t>olice.</w:t>
      </w:r>
      <w:r w:rsidR="00EF10C0" w:rsidRPr="00867CBC">
        <w:rPr>
          <w:rFonts w:ascii="Avenir Next LT Pro" w:hAnsi="Avenir Next LT Pro"/>
          <w:color w:val="000000"/>
          <w:szCs w:val="22"/>
        </w:rPr>
        <w:t xml:space="preserve"> </w:t>
      </w:r>
      <w:r w:rsidR="00DD3AA5" w:rsidRPr="00867CBC">
        <w:rPr>
          <w:rFonts w:ascii="Avenir Next LT Pro" w:hAnsi="Avenir Next LT Pro"/>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867CBC">
        <w:rPr>
          <w:rFonts w:ascii="Avenir Next LT Pro" w:hAnsi="Avenir Next LT Pro"/>
          <w:color w:val="000000"/>
          <w:szCs w:val="22"/>
        </w:rPr>
        <w:t xml:space="preserve">If only the last criterion is met the </w:t>
      </w:r>
      <w:r w:rsidR="0055028E" w:rsidRPr="00867CBC">
        <w:rPr>
          <w:rFonts w:ascii="Avenir Next LT Pro" w:hAnsi="Avenir Next LT Pro"/>
          <w:color w:val="000000"/>
          <w:szCs w:val="22"/>
        </w:rPr>
        <w:t>LA</w:t>
      </w:r>
      <w:r w:rsidRPr="00867CBC">
        <w:rPr>
          <w:rFonts w:ascii="Avenir Next LT Pro" w:hAnsi="Avenir Next LT Pro"/>
          <w:color w:val="000000"/>
          <w:szCs w:val="22"/>
        </w:rPr>
        <w:t xml:space="preserve">DO will provide advice to the </w:t>
      </w:r>
      <w:r w:rsidR="005943CC" w:rsidRPr="00867CBC">
        <w:rPr>
          <w:rFonts w:ascii="Avenir Next LT Pro" w:hAnsi="Avenir Next LT Pro"/>
          <w:color w:val="000000"/>
          <w:szCs w:val="22"/>
        </w:rPr>
        <w:t>Case Manager</w:t>
      </w:r>
      <w:r w:rsidRPr="00867CBC">
        <w:rPr>
          <w:rFonts w:ascii="Avenir Next LT Pro" w:hAnsi="Avenir Next LT Pro"/>
          <w:color w:val="000000"/>
          <w:szCs w:val="22"/>
        </w:rPr>
        <w:t xml:space="preserve"> on the subsequent management of the case to a satisfactory conclusion within the framework of the </w:t>
      </w:r>
      <w:r w:rsidR="00546E0A" w:rsidRPr="00867CBC">
        <w:rPr>
          <w:rFonts w:ascii="Avenir Next LT Pro" w:hAnsi="Avenir Next LT Pro"/>
          <w:color w:val="000000"/>
          <w:szCs w:val="22"/>
        </w:rPr>
        <w:t>school’s</w:t>
      </w:r>
      <w:r w:rsidRPr="00867CBC">
        <w:rPr>
          <w:rFonts w:ascii="Avenir Next LT Pro" w:hAnsi="Avenir Next LT Pro"/>
          <w:color w:val="000000"/>
          <w:szCs w:val="22"/>
        </w:rPr>
        <w:t xml:space="preserve"> procedures for discipline and conduct.</w:t>
      </w:r>
    </w:p>
    <w:p w14:paraId="4477E629" w14:textId="2825B217" w:rsidR="00A63342" w:rsidRPr="00867CBC" w:rsidRDefault="00A63342" w:rsidP="00EF10C0">
      <w:pPr>
        <w:autoSpaceDE w:val="0"/>
        <w:autoSpaceDN w:val="0"/>
        <w:adjustRightInd w:val="0"/>
        <w:spacing w:before="120" w:after="120"/>
        <w:ind w:left="567"/>
        <w:rPr>
          <w:rFonts w:ascii="Avenir Next LT Pro" w:hAnsi="Avenir Next LT Pro"/>
          <w:color w:val="000000"/>
          <w:szCs w:val="22"/>
        </w:rPr>
      </w:pPr>
      <w:bookmarkStart w:id="568" w:name="_Hlk118793354"/>
      <w:r w:rsidRPr="00867CBC">
        <w:rPr>
          <w:rFonts w:ascii="Avenir Next LT Pro" w:hAnsi="Avenir Next LT Pro"/>
          <w:color w:val="000000"/>
          <w:szCs w:val="22"/>
        </w:rPr>
        <w:t>The LADO’s role is not to investigate the allegation, but to ensure that an appropriate investigation is carried out, whether that is by the Police, LA Children’s Social Care, the school or a combination of these.</w:t>
      </w:r>
      <w:bookmarkEnd w:id="568"/>
    </w:p>
    <w:p w14:paraId="28CA19D1" w14:textId="01F77D1A" w:rsidR="001D6459" w:rsidRPr="00867CBC" w:rsidRDefault="001D6459" w:rsidP="00EF10C0">
      <w:pPr>
        <w:spacing w:after="120"/>
        <w:ind w:left="567"/>
        <w:rPr>
          <w:rFonts w:ascii="Avenir Next LT Pro" w:hAnsi="Avenir Next LT Pro"/>
          <w:b/>
          <w:szCs w:val="22"/>
          <w:u w:val="single"/>
        </w:rPr>
      </w:pPr>
      <w:r w:rsidRPr="00867CBC">
        <w:rPr>
          <w:rFonts w:ascii="Avenir Next LT Pro" w:hAnsi="Avenir Next LT Pro"/>
          <w:b/>
          <w:szCs w:val="22"/>
          <w:u w:val="single"/>
        </w:rPr>
        <w:t>Suspension</w:t>
      </w:r>
    </w:p>
    <w:p w14:paraId="6C4D39DE" w14:textId="43AFD0F1" w:rsidR="001D6459" w:rsidRPr="00867CBC" w:rsidRDefault="00FA23E0"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Suspension will </w:t>
      </w:r>
      <w:r w:rsidR="001D6459" w:rsidRPr="00867CBC">
        <w:rPr>
          <w:rFonts w:ascii="Avenir Next LT Pro" w:hAnsi="Avenir Next LT Pro"/>
          <w:color w:val="000000"/>
          <w:szCs w:val="22"/>
        </w:rPr>
        <w:t>never be an automatic step for staff sub</w:t>
      </w:r>
      <w:r w:rsidRPr="00867CBC">
        <w:rPr>
          <w:rFonts w:ascii="Avenir Next LT Pro" w:hAnsi="Avenir Next LT Pro"/>
          <w:color w:val="000000"/>
          <w:szCs w:val="22"/>
        </w:rPr>
        <w:t>ject to allegations; each case will</w:t>
      </w:r>
      <w:r w:rsidR="001D6459" w:rsidRPr="00867CBC">
        <w:rPr>
          <w:rFonts w:ascii="Avenir Next LT Pro" w:hAnsi="Avenir Next LT Pro"/>
          <w:color w:val="000000"/>
          <w:szCs w:val="22"/>
        </w:rPr>
        <w:t xml:space="preserve"> be dealt with on its merits taking into consideration factors such as the seriousness of the allegation, the potential risks to children and whether it is possible to investigate the allegation whilst the person </w:t>
      </w:r>
      <w:r w:rsidR="001D6459" w:rsidRPr="00867CBC">
        <w:rPr>
          <w:rFonts w:ascii="Avenir Next LT Pro" w:hAnsi="Avenir Next LT Pro"/>
          <w:color w:val="000000"/>
          <w:szCs w:val="22"/>
        </w:rPr>
        <w:lastRenderedPageBreak/>
        <w:t>is still at work.</w:t>
      </w:r>
      <w:r w:rsidR="00EF10C0" w:rsidRPr="00867CBC">
        <w:rPr>
          <w:rFonts w:ascii="Avenir Next LT Pro" w:hAnsi="Avenir Next LT Pro"/>
          <w:color w:val="000000"/>
          <w:szCs w:val="22"/>
        </w:rPr>
        <w:t xml:space="preserve"> </w:t>
      </w:r>
      <w:r w:rsidR="001D6459" w:rsidRPr="00867CBC">
        <w:rPr>
          <w:rFonts w:ascii="Avenir Next LT Pro" w:hAnsi="Avenir Next LT Pro"/>
          <w:color w:val="000000"/>
          <w:szCs w:val="22"/>
        </w:rPr>
        <w:t xml:space="preserve">The strategy meeting will make a recommendation to the </w:t>
      </w:r>
      <w:r w:rsidR="00A53741" w:rsidRPr="00867CBC">
        <w:rPr>
          <w:rFonts w:ascii="Avenir Next LT Pro" w:hAnsi="Avenir Next LT Pro"/>
          <w:color w:val="000000"/>
          <w:szCs w:val="22"/>
        </w:rPr>
        <w:t>setting</w:t>
      </w:r>
      <w:r w:rsidR="001D6459" w:rsidRPr="00867CBC">
        <w:rPr>
          <w:rFonts w:ascii="Avenir Next LT Pro" w:hAnsi="Avenir Next LT Pro"/>
          <w:color w:val="000000"/>
          <w:szCs w:val="22"/>
        </w:rPr>
        <w:t xml:space="preserve"> if one is required but the ultimate decision rests with the </w:t>
      </w:r>
      <w:r w:rsidR="005943CC" w:rsidRPr="00867CBC">
        <w:rPr>
          <w:rFonts w:ascii="Avenir Next LT Pro" w:hAnsi="Avenir Next LT Pro"/>
          <w:color w:val="000000"/>
          <w:szCs w:val="22"/>
        </w:rPr>
        <w:t>Case Manager</w:t>
      </w:r>
      <w:r w:rsidR="001D6459" w:rsidRPr="00867CBC">
        <w:rPr>
          <w:rFonts w:ascii="Avenir Next LT Pro" w:hAnsi="Avenir Next LT Pro"/>
          <w:color w:val="000000"/>
          <w:szCs w:val="22"/>
        </w:rPr>
        <w:t>.</w:t>
      </w:r>
      <w:r w:rsidR="00EF10C0" w:rsidRPr="00867CBC">
        <w:rPr>
          <w:rFonts w:ascii="Avenir Next LT Pro" w:hAnsi="Avenir Next LT Pro"/>
          <w:color w:val="000000"/>
          <w:szCs w:val="22"/>
        </w:rPr>
        <w:t xml:space="preserve"> </w:t>
      </w:r>
      <w:r w:rsidR="00902C6E" w:rsidRPr="00867CBC">
        <w:rPr>
          <w:rFonts w:ascii="Avenir Next LT Pro" w:hAnsi="Avenir Next LT Pro"/>
          <w:color w:val="000000"/>
          <w:szCs w:val="22"/>
        </w:rPr>
        <w:t>The decision to suspend will be taken on a case-by-case basis having undertaken a risk assessment about whether the person poses a risk of harm to children.</w:t>
      </w:r>
      <w:r w:rsidR="00EF10C0" w:rsidRPr="00867CBC">
        <w:rPr>
          <w:rFonts w:ascii="Avenir Next LT Pro" w:hAnsi="Avenir Next LT Pro"/>
          <w:color w:val="000000"/>
          <w:szCs w:val="22"/>
        </w:rPr>
        <w:t xml:space="preserve"> </w:t>
      </w:r>
      <w:bookmarkStart w:id="569" w:name="_Hlk118793457"/>
      <w:r w:rsidR="00F24128" w:rsidRPr="00867CBC">
        <w:rPr>
          <w:rFonts w:ascii="Avenir Next LT Pro" w:hAnsi="Avenir Next LT Pro"/>
          <w:color w:val="000000"/>
          <w:szCs w:val="22"/>
        </w:rPr>
        <w:t>All options to avoid suspension will be considered prior to taking that step.</w:t>
      </w:r>
      <w:bookmarkEnd w:id="569"/>
    </w:p>
    <w:p w14:paraId="577D83BE" w14:textId="2E36B8BB" w:rsidR="00F24128" w:rsidRPr="00867CBC" w:rsidRDefault="00F24128"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The decision on </w:t>
      </w:r>
      <w:r w:rsidRPr="00867CBC">
        <w:rPr>
          <w:rFonts w:ascii="Avenir Next LT Pro" w:hAnsi="Avenir Next LT Pro"/>
          <w:b/>
          <w:color w:val="000000"/>
          <w:szCs w:val="22"/>
        </w:rPr>
        <w:t xml:space="preserve">suspension/transfer to alternative duties </w:t>
      </w:r>
      <w:r w:rsidRPr="00867CBC">
        <w:rPr>
          <w:rFonts w:ascii="Avenir Next LT Pro" w:hAnsi="Avenir Next LT Pro"/>
          <w:color w:val="000000"/>
          <w:szCs w:val="22"/>
        </w:rPr>
        <w:t xml:space="preserve">of the staff member subject to the allegation is the responsibility of the Case Manager having consulted with their HR adviser and the </w:t>
      </w:r>
      <w:r w:rsidR="00866802" w:rsidRPr="00867CBC">
        <w:rPr>
          <w:rFonts w:ascii="Avenir Next LT Pro" w:hAnsi="Avenir Next LT Pro"/>
          <w:color w:val="000000"/>
          <w:szCs w:val="22"/>
        </w:rPr>
        <w:t>LA</w:t>
      </w:r>
      <w:r w:rsidRPr="00867CBC">
        <w:rPr>
          <w:rFonts w:ascii="Avenir Next LT Pro" w:hAnsi="Avenir Next LT Pro"/>
          <w:color w:val="000000"/>
          <w:szCs w:val="22"/>
        </w:rPr>
        <w:t>DO.</w:t>
      </w:r>
      <w:r w:rsidR="00EF10C0" w:rsidRPr="00867CBC">
        <w:rPr>
          <w:rFonts w:ascii="Avenir Next LT Pro" w:hAnsi="Avenir Next LT Pro"/>
          <w:color w:val="000000"/>
          <w:szCs w:val="22"/>
        </w:rPr>
        <w:t xml:space="preserve"> </w:t>
      </w:r>
      <w:bookmarkStart w:id="570" w:name="_Hlk51943320"/>
      <w:r w:rsidRPr="00867CBC">
        <w:rPr>
          <w:rFonts w:ascii="Avenir Next LT Pro" w:hAnsi="Avenir Next LT Pro"/>
          <w:color w:val="000000"/>
          <w:szCs w:val="22"/>
        </w:rPr>
        <w:t>School leaders will ensure that they provide effective support for anyone facing an allegation and provide them with a named contact if they are suspended.</w:t>
      </w:r>
      <w:bookmarkEnd w:id="570"/>
    </w:p>
    <w:p w14:paraId="2AA7C5C8" w14:textId="76DB8C1D" w:rsidR="00435552" w:rsidRPr="00867CBC" w:rsidRDefault="00435552"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Additional information on suspension or those subject to a Secretary of State interim Prohibition Order is available in Part four of </w:t>
      </w:r>
      <w:r w:rsidR="0094079F" w:rsidRPr="00867CBC">
        <w:rPr>
          <w:rFonts w:ascii="Avenir Next LT Pro" w:hAnsi="Avenir Next LT Pro" w:cstheme="minorHAnsi"/>
          <w:szCs w:val="22"/>
          <w:lang w:eastAsia="en-GB"/>
        </w:rPr>
        <w:t>‘</w:t>
      </w:r>
      <w:hyperlink r:id="rId106" w:history="1">
        <w:r w:rsidR="0094079F" w:rsidRPr="00867CBC">
          <w:rPr>
            <w:rStyle w:val="Hyperlink"/>
            <w:rFonts w:ascii="Avenir Next LT Pro" w:hAnsi="Avenir Next LT Pro" w:cstheme="minorHAnsi"/>
            <w:szCs w:val="22"/>
            <w:lang w:eastAsia="en-GB"/>
          </w:rPr>
          <w:t>Keeping Children Safe in Education</w:t>
        </w:r>
      </w:hyperlink>
      <w:r w:rsidR="0094079F" w:rsidRPr="00867CBC">
        <w:rPr>
          <w:rFonts w:ascii="Avenir Next LT Pro" w:hAnsi="Avenir Next LT Pro" w:cstheme="minorHAnsi"/>
          <w:szCs w:val="22"/>
          <w:lang w:eastAsia="en-GB"/>
        </w:rPr>
        <w:t>’</w:t>
      </w:r>
      <w:r w:rsidRPr="00867CBC">
        <w:rPr>
          <w:rFonts w:ascii="Avenir Next LT Pro" w:hAnsi="Avenir Next LT Pro" w:cstheme="minorHAnsi"/>
          <w:color w:val="000000"/>
          <w:szCs w:val="22"/>
        </w:rPr>
        <w:t>.</w:t>
      </w:r>
    </w:p>
    <w:p w14:paraId="69B1FCC5" w14:textId="5B1924C8" w:rsidR="00466C37" w:rsidRPr="00867CBC" w:rsidRDefault="00466C37" w:rsidP="00EF10C0">
      <w:pPr>
        <w:autoSpaceDE w:val="0"/>
        <w:autoSpaceDN w:val="0"/>
        <w:adjustRightInd w:val="0"/>
        <w:spacing w:before="120" w:after="120"/>
        <w:ind w:left="567"/>
        <w:rPr>
          <w:rFonts w:ascii="Avenir Next LT Pro" w:hAnsi="Avenir Next LT Pro"/>
          <w:color w:val="000000"/>
          <w:szCs w:val="22"/>
        </w:rPr>
      </w:pPr>
      <w:bookmarkStart w:id="571" w:name="_Hlk524103777"/>
      <w:r w:rsidRPr="00867CBC">
        <w:rPr>
          <w:rFonts w:ascii="Avenir Next LT Pro" w:hAnsi="Avenir Next LT Pro"/>
          <w:color w:val="000000"/>
          <w:szCs w:val="22"/>
        </w:rPr>
        <w:t xml:space="preserve">If the </w:t>
      </w:r>
      <w:r w:rsidR="0022700C" w:rsidRPr="00867CBC">
        <w:rPr>
          <w:rFonts w:ascii="Avenir Next LT Pro" w:hAnsi="Avenir Next LT Pro"/>
          <w:color w:val="000000"/>
          <w:szCs w:val="22"/>
        </w:rPr>
        <w:t>C</w:t>
      </w:r>
      <w:r w:rsidRPr="00867CBC">
        <w:rPr>
          <w:rFonts w:ascii="Avenir Next LT Pro" w:hAnsi="Avenir Next LT Pro"/>
          <w:color w:val="000000"/>
          <w:szCs w:val="22"/>
        </w:rPr>
        <w:t xml:space="preserve">ase </w:t>
      </w:r>
      <w:r w:rsidR="0022700C" w:rsidRPr="00867CBC">
        <w:rPr>
          <w:rFonts w:ascii="Avenir Next LT Pro" w:hAnsi="Avenir Next LT Pro"/>
          <w:color w:val="000000"/>
          <w:szCs w:val="22"/>
        </w:rPr>
        <w:t>M</w:t>
      </w:r>
      <w:r w:rsidRPr="00867CBC">
        <w:rPr>
          <w:rFonts w:ascii="Avenir Next LT Pro" w:hAnsi="Avenir Next LT Pro"/>
          <w:color w:val="000000"/>
          <w:szCs w:val="22"/>
        </w:rPr>
        <w:t xml:space="preserve">anager is concerned about the welfare of other children in the community or the individual’s family, those concerns will be reported to the </w:t>
      </w:r>
      <w:r w:rsidR="00866802" w:rsidRPr="00867CBC">
        <w:rPr>
          <w:rFonts w:ascii="Avenir Next LT Pro" w:hAnsi="Avenir Next LT Pro"/>
          <w:color w:val="000000"/>
          <w:szCs w:val="22"/>
        </w:rPr>
        <w:t>LA</w:t>
      </w:r>
      <w:r w:rsidR="00B523EB" w:rsidRPr="00867CBC">
        <w:rPr>
          <w:rFonts w:ascii="Avenir Next LT Pro" w:hAnsi="Avenir Next LT Pro"/>
          <w:color w:val="000000"/>
          <w:szCs w:val="22"/>
        </w:rPr>
        <w:t>DO</w:t>
      </w:r>
      <w:r w:rsidRPr="00867CBC">
        <w:rPr>
          <w:rFonts w:ascii="Avenir Next LT Pro" w:hAnsi="Avenir Next LT Pro"/>
          <w:color w:val="000000"/>
          <w:szCs w:val="22"/>
        </w:rPr>
        <w:t xml:space="preserve">, </w:t>
      </w:r>
      <w:r w:rsidR="00927C36" w:rsidRPr="00867CBC">
        <w:rPr>
          <w:rFonts w:ascii="Avenir Next LT Pro" w:hAnsi="Avenir Next LT Pro"/>
          <w:color w:val="000000"/>
          <w:szCs w:val="22"/>
        </w:rPr>
        <w:t xml:space="preserve">LA </w:t>
      </w:r>
      <w:r w:rsidR="00176917" w:rsidRPr="00867CBC">
        <w:rPr>
          <w:rFonts w:ascii="Avenir Next LT Pro" w:hAnsi="Avenir Next LT Pro"/>
          <w:color w:val="000000"/>
          <w:szCs w:val="22"/>
        </w:rPr>
        <w:t>C</w:t>
      </w:r>
      <w:r w:rsidRPr="00867CBC">
        <w:rPr>
          <w:rFonts w:ascii="Avenir Next LT Pro" w:hAnsi="Avenir Next LT Pro"/>
          <w:color w:val="000000"/>
          <w:szCs w:val="22"/>
        </w:rPr>
        <w:t xml:space="preserve">hildren’s </w:t>
      </w:r>
      <w:r w:rsidR="00176917" w:rsidRPr="00867CBC">
        <w:rPr>
          <w:rFonts w:ascii="Avenir Next LT Pro" w:hAnsi="Avenir Next LT Pro"/>
          <w:color w:val="000000"/>
          <w:szCs w:val="22"/>
        </w:rPr>
        <w:t>S</w:t>
      </w:r>
      <w:r w:rsidRPr="00867CBC">
        <w:rPr>
          <w:rFonts w:ascii="Avenir Next LT Pro" w:hAnsi="Avenir Next LT Pro"/>
          <w:color w:val="000000"/>
          <w:szCs w:val="22"/>
        </w:rPr>
        <w:t xml:space="preserve">ocial </w:t>
      </w:r>
      <w:r w:rsidR="00176917" w:rsidRPr="00867CBC">
        <w:rPr>
          <w:rFonts w:ascii="Avenir Next LT Pro" w:hAnsi="Avenir Next LT Pro"/>
          <w:color w:val="000000"/>
          <w:szCs w:val="22"/>
        </w:rPr>
        <w:t>C</w:t>
      </w:r>
      <w:r w:rsidRPr="00867CBC">
        <w:rPr>
          <w:rFonts w:ascii="Avenir Next LT Pro" w:hAnsi="Avenir Next LT Pro"/>
          <w:color w:val="000000"/>
          <w:szCs w:val="22"/>
        </w:rPr>
        <w:t xml:space="preserve">are or the </w:t>
      </w:r>
      <w:r w:rsidR="00011DAD" w:rsidRPr="00867CBC">
        <w:rPr>
          <w:rFonts w:ascii="Avenir Next LT Pro" w:hAnsi="Avenir Next LT Pro"/>
          <w:color w:val="000000"/>
          <w:szCs w:val="22"/>
        </w:rPr>
        <w:t>P</w:t>
      </w:r>
      <w:r w:rsidRPr="00867CBC">
        <w:rPr>
          <w:rFonts w:ascii="Avenir Next LT Pro" w:hAnsi="Avenir Next LT Pro"/>
          <w:color w:val="000000"/>
          <w:szCs w:val="22"/>
        </w:rPr>
        <w:t>olice as required</w:t>
      </w:r>
      <w:r w:rsidR="00B523EB" w:rsidRPr="00867CBC">
        <w:rPr>
          <w:rFonts w:ascii="Avenir Next LT Pro" w:hAnsi="Avenir Next LT Pro"/>
          <w:color w:val="000000"/>
          <w:szCs w:val="22"/>
        </w:rPr>
        <w:t>.</w:t>
      </w:r>
      <w:bookmarkEnd w:id="571"/>
    </w:p>
    <w:p w14:paraId="6C3B0CF9" w14:textId="6EA5060A" w:rsidR="001D6459" w:rsidRPr="00867CBC" w:rsidRDefault="001D6459" w:rsidP="00EF10C0">
      <w:pPr>
        <w:spacing w:after="120"/>
        <w:ind w:left="567"/>
        <w:rPr>
          <w:rFonts w:ascii="Avenir Next LT Pro" w:hAnsi="Avenir Next LT Pro"/>
          <w:b/>
          <w:szCs w:val="22"/>
          <w:u w:val="single"/>
        </w:rPr>
      </w:pPr>
      <w:r w:rsidRPr="00867CBC">
        <w:rPr>
          <w:rFonts w:ascii="Avenir Next LT Pro" w:hAnsi="Avenir Next LT Pro"/>
          <w:b/>
          <w:szCs w:val="22"/>
          <w:u w:val="single"/>
        </w:rPr>
        <w:t xml:space="preserve">Subsequent </w:t>
      </w:r>
      <w:r w:rsidR="004E4434" w:rsidRPr="00867CBC">
        <w:rPr>
          <w:rFonts w:ascii="Avenir Next LT Pro" w:hAnsi="Avenir Next LT Pro"/>
          <w:b/>
          <w:szCs w:val="22"/>
          <w:u w:val="single"/>
        </w:rPr>
        <w:t>a</w:t>
      </w:r>
      <w:r w:rsidRPr="00867CBC">
        <w:rPr>
          <w:rFonts w:ascii="Avenir Next LT Pro" w:hAnsi="Avenir Next LT Pro"/>
          <w:b/>
          <w:szCs w:val="22"/>
          <w:u w:val="single"/>
        </w:rPr>
        <w:t>ctions</w:t>
      </w:r>
    </w:p>
    <w:p w14:paraId="306D8C84" w14:textId="748B544B" w:rsidR="001D6459" w:rsidRPr="00867CBC" w:rsidRDefault="001D6459" w:rsidP="00EF10C0">
      <w:pPr>
        <w:autoSpaceDE w:val="0"/>
        <w:autoSpaceDN w:val="0"/>
        <w:adjustRightInd w:val="0"/>
        <w:spacing w:before="120" w:after="120"/>
        <w:ind w:left="567"/>
        <w:rPr>
          <w:rFonts w:ascii="Avenir Next LT Pro" w:hAnsi="Avenir Next LT Pro"/>
          <w:color w:val="000000"/>
          <w:szCs w:val="22"/>
        </w:rPr>
      </w:pPr>
      <w:r w:rsidRPr="00867CBC">
        <w:rPr>
          <w:rFonts w:ascii="Avenir Next LT Pro" w:hAnsi="Avenir Next LT Pro"/>
          <w:color w:val="000000"/>
          <w:szCs w:val="22"/>
        </w:rPr>
        <w:t xml:space="preserve">The detailed procedures that need to follow this initial consideration are available on the </w:t>
      </w:r>
      <w:r w:rsidR="00CF5A1C" w:rsidRPr="00867CBC">
        <w:rPr>
          <w:rFonts w:ascii="Avenir Next LT Pro" w:hAnsi="Avenir Next LT Pro"/>
          <w:color w:val="000000"/>
          <w:szCs w:val="22"/>
        </w:rPr>
        <w:t xml:space="preserve">Cumbria </w:t>
      </w:r>
      <w:r w:rsidRPr="00867CBC">
        <w:rPr>
          <w:rFonts w:ascii="Avenir Next LT Pro" w:hAnsi="Avenir Next LT Pro"/>
          <w:color w:val="000000"/>
          <w:szCs w:val="22"/>
        </w:rPr>
        <w:t>SC</w:t>
      </w:r>
      <w:r w:rsidR="00EE170D" w:rsidRPr="00867CBC">
        <w:rPr>
          <w:rFonts w:ascii="Avenir Next LT Pro" w:hAnsi="Avenir Next LT Pro"/>
          <w:color w:val="000000"/>
          <w:szCs w:val="22"/>
        </w:rPr>
        <w:t>P</w:t>
      </w:r>
      <w:r w:rsidRPr="00867CBC">
        <w:rPr>
          <w:rFonts w:ascii="Avenir Next LT Pro" w:hAnsi="Avenir Next LT Pro"/>
          <w:color w:val="000000"/>
          <w:szCs w:val="22"/>
        </w:rPr>
        <w:t xml:space="preserve"> website.</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The </w:t>
      </w:r>
      <w:r w:rsidR="005943CC" w:rsidRPr="00867CBC">
        <w:rPr>
          <w:rFonts w:ascii="Avenir Next LT Pro" w:hAnsi="Avenir Next LT Pro"/>
          <w:color w:val="000000"/>
          <w:szCs w:val="22"/>
        </w:rPr>
        <w:t>Case Manager</w:t>
      </w:r>
      <w:r w:rsidRPr="00867CBC">
        <w:rPr>
          <w:rFonts w:ascii="Avenir Next LT Pro" w:hAnsi="Avenir Next LT Pro"/>
          <w:color w:val="000000"/>
          <w:szCs w:val="22"/>
        </w:rPr>
        <w:t xml:space="preserve"> is expected to keep the </w:t>
      </w:r>
      <w:r w:rsidR="00866802" w:rsidRPr="00867CBC">
        <w:rPr>
          <w:rFonts w:ascii="Avenir Next LT Pro" w:hAnsi="Avenir Next LT Pro"/>
          <w:color w:val="000000"/>
          <w:szCs w:val="22"/>
        </w:rPr>
        <w:t>LA</w:t>
      </w:r>
      <w:r w:rsidRPr="00867CBC">
        <w:rPr>
          <w:rFonts w:ascii="Avenir Next LT Pro" w:hAnsi="Avenir Next LT Pro"/>
          <w:color w:val="000000"/>
          <w:szCs w:val="22"/>
        </w:rPr>
        <w:t xml:space="preserve">DO advised of progress especially where it has been agreed that the matter should be dealt with within the framework of the </w:t>
      </w:r>
      <w:r w:rsidR="00546E0A" w:rsidRPr="00867CBC">
        <w:rPr>
          <w:rFonts w:ascii="Avenir Next LT Pro" w:hAnsi="Avenir Next LT Pro"/>
          <w:color w:val="000000"/>
          <w:szCs w:val="22"/>
        </w:rPr>
        <w:t xml:space="preserve">school’s </w:t>
      </w:r>
      <w:r w:rsidRPr="00867CBC">
        <w:rPr>
          <w:rFonts w:ascii="Avenir Next LT Pro" w:hAnsi="Avenir Next LT Pro"/>
          <w:color w:val="000000"/>
          <w:szCs w:val="22"/>
        </w:rPr>
        <w:t>disciplinary process (see above).</w:t>
      </w:r>
      <w:r w:rsidR="00EF10C0" w:rsidRPr="00867CBC">
        <w:rPr>
          <w:rFonts w:ascii="Avenir Next LT Pro" w:hAnsi="Avenir Next LT Pro"/>
          <w:color w:val="000000"/>
          <w:szCs w:val="22"/>
        </w:rPr>
        <w:t xml:space="preserve"> </w:t>
      </w:r>
    </w:p>
    <w:p w14:paraId="13280869" w14:textId="41066DA2" w:rsidR="00960E2A" w:rsidRPr="00867CBC" w:rsidRDefault="00960E2A" w:rsidP="00EF10C0">
      <w:pPr>
        <w:autoSpaceDE w:val="0"/>
        <w:autoSpaceDN w:val="0"/>
        <w:adjustRightInd w:val="0"/>
        <w:spacing w:after="120"/>
        <w:ind w:firstLine="567"/>
        <w:rPr>
          <w:rFonts w:ascii="Avenir Next LT Pro" w:eastAsiaTheme="minorHAnsi" w:hAnsi="Avenir Next LT Pro"/>
          <w:color w:val="000000"/>
          <w:szCs w:val="22"/>
        </w:rPr>
      </w:pPr>
      <w:bookmarkStart w:id="572" w:name="_Hlk51772834"/>
      <w:bookmarkStart w:id="573" w:name="_Hlk53483907"/>
      <w:bookmarkStart w:id="574" w:name="_Hlk52890925"/>
      <w:r w:rsidRPr="00867CBC">
        <w:rPr>
          <w:rFonts w:ascii="Avenir Next LT Pro" w:eastAsiaTheme="minorHAnsi" w:hAnsi="Avenir Next LT Pro"/>
          <w:color w:val="000000"/>
          <w:szCs w:val="22"/>
        </w:rPr>
        <w:t>The following definitions will be used when determining the outcome of allegation investigations:</w:t>
      </w:r>
    </w:p>
    <w:p w14:paraId="01D75826" w14:textId="2EA8B951" w:rsidR="00960E2A" w:rsidRPr="00867CBC" w:rsidRDefault="00960E2A" w:rsidP="00BE572E">
      <w:pPr>
        <w:pStyle w:val="ListParagraph"/>
        <w:numPr>
          <w:ilvl w:val="0"/>
          <w:numId w:val="51"/>
        </w:numPr>
        <w:autoSpaceDE w:val="0"/>
        <w:autoSpaceDN w:val="0"/>
        <w:adjustRightInd w:val="0"/>
        <w:spacing w:after="212"/>
        <w:ind w:left="907" w:hanging="34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Substantiated</w:t>
      </w:r>
      <w:r w:rsidRPr="00867CBC">
        <w:rPr>
          <w:rFonts w:ascii="Avenir Next LT Pro" w:eastAsiaTheme="minorHAnsi" w:hAnsi="Avenir Next LT Pro"/>
          <w:color w:val="000000"/>
          <w:szCs w:val="22"/>
        </w:rPr>
        <w:t>: there is sufficient evidence to prove the allegation;</w:t>
      </w:r>
    </w:p>
    <w:p w14:paraId="3D5D5F87" w14:textId="19DA2D9F" w:rsidR="00960E2A" w:rsidRPr="00867CBC" w:rsidRDefault="00960E2A" w:rsidP="00BE572E">
      <w:pPr>
        <w:pStyle w:val="ListParagraph"/>
        <w:numPr>
          <w:ilvl w:val="0"/>
          <w:numId w:val="51"/>
        </w:numPr>
        <w:autoSpaceDE w:val="0"/>
        <w:autoSpaceDN w:val="0"/>
        <w:adjustRightInd w:val="0"/>
        <w:spacing w:after="212"/>
        <w:ind w:left="907" w:hanging="34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Malicious</w:t>
      </w:r>
      <w:r w:rsidRPr="00867CBC">
        <w:rPr>
          <w:rFonts w:ascii="Avenir Next LT Pro" w:eastAsiaTheme="minorHAnsi" w:hAnsi="Avenir Next LT Pro"/>
          <w:color w:val="000000"/>
          <w:szCs w:val="22"/>
        </w:rPr>
        <w:t>: there is sufficient evidence to disprove the allegation and there has been a deliberate act to deceive</w:t>
      </w:r>
      <w:r w:rsidR="00DD3AA5" w:rsidRPr="00867CBC">
        <w:rPr>
          <w:rFonts w:ascii="Avenir Next LT Pro" w:eastAsiaTheme="minorHAnsi" w:hAnsi="Avenir Next LT Pro"/>
          <w:color w:val="000000"/>
          <w:szCs w:val="22"/>
        </w:rPr>
        <w:t xml:space="preserve"> or cause harm to the person subject of the allegation</w:t>
      </w:r>
      <w:r w:rsidRPr="00867CBC">
        <w:rPr>
          <w:rFonts w:ascii="Avenir Next LT Pro" w:eastAsiaTheme="minorHAnsi" w:hAnsi="Avenir Next LT Pro"/>
          <w:color w:val="000000"/>
          <w:szCs w:val="22"/>
        </w:rPr>
        <w:t>;</w:t>
      </w:r>
    </w:p>
    <w:p w14:paraId="4226A0F3" w14:textId="6214F464" w:rsidR="00960E2A" w:rsidRPr="00867CBC" w:rsidRDefault="00960E2A" w:rsidP="00BE572E">
      <w:pPr>
        <w:pStyle w:val="ListParagraph"/>
        <w:numPr>
          <w:ilvl w:val="0"/>
          <w:numId w:val="51"/>
        </w:numPr>
        <w:autoSpaceDE w:val="0"/>
        <w:autoSpaceDN w:val="0"/>
        <w:adjustRightInd w:val="0"/>
        <w:spacing w:after="212"/>
        <w:ind w:left="907" w:hanging="34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False</w:t>
      </w:r>
      <w:r w:rsidRPr="00867CBC">
        <w:rPr>
          <w:rFonts w:ascii="Avenir Next LT Pro" w:eastAsiaTheme="minorHAnsi" w:hAnsi="Avenir Next LT Pro"/>
          <w:color w:val="000000"/>
          <w:szCs w:val="22"/>
        </w:rPr>
        <w:t>: there is sufficient evidence to disprove the allegation;</w:t>
      </w:r>
    </w:p>
    <w:p w14:paraId="5EF97220" w14:textId="167749B2" w:rsidR="00960E2A" w:rsidRPr="00867CBC" w:rsidRDefault="00960E2A" w:rsidP="00BE572E">
      <w:pPr>
        <w:pStyle w:val="ListParagraph"/>
        <w:numPr>
          <w:ilvl w:val="0"/>
          <w:numId w:val="51"/>
        </w:numPr>
        <w:autoSpaceDE w:val="0"/>
        <w:autoSpaceDN w:val="0"/>
        <w:adjustRightInd w:val="0"/>
        <w:spacing w:after="212"/>
        <w:ind w:left="907" w:hanging="34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Unsubstantiated</w:t>
      </w:r>
      <w:r w:rsidRPr="00867CBC">
        <w:rPr>
          <w:rFonts w:ascii="Avenir Next LT Pro" w:eastAsiaTheme="minorHAnsi" w:hAnsi="Avenir Next LT Pro"/>
          <w:color w:val="000000"/>
          <w:szCs w:val="22"/>
        </w:rPr>
        <w:t>: there is insufficient evidence to either prove or disprove the allegation.</w:t>
      </w:r>
      <w:r w:rsidR="00EF10C0" w:rsidRPr="00867CBC">
        <w:rPr>
          <w:rFonts w:ascii="Avenir Next LT Pro" w:eastAsiaTheme="minorHAnsi" w:hAnsi="Avenir Next LT Pro"/>
          <w:color w:val="000000"/>
          <w:szCs w:val="22"/>
        </w:rPr>
        <w:t xml:space="preserve"> </w:t>
      </w:r>
      <w:r w:rsidRPr="00867CBC">
        <w:rPr>
          <w:rFonts w:ascii="Avenir Next LT Pro" w:eastAsiaTheme="minorHAnsi" w:hAnsi="Avenir Next LT Pro"/>
          <w:color w:val="000000"/>
          <w:szCs w:val="22"/>
        </w:rPr>
        <w:t>The term, therefore, does not imply guilt or innocence;</w:t>
      </w:r>
      <w:r w:rsidR="00435552" w:rsidRPr="00867CBC">
        <w:rPr>
          <w:rFonts w:ascii="Avenir Next LT Pro" w:eastAsiaTheme="minorHAnsi" w:hAnsi="Avenir Next LT Pro"/>
          <w:color w:val="000000"/>
          <w:szCs w:val="22"/>
        </w:rPr>
        <w:t xml:space="preserve"> or</w:t>
      </w:r>
    </w:p>
    <w:p w14:paraId="4CFD83DA" w14:textId="2045EA5C" w:rsidR="00960E2A" w:rsidRPr="00867CBC" w:rsidRDefault="00960E2A" w:rsidP="00BE572E">
      <w:pPr>
        <w:pStyle w:val="ListParagraph"/>
        <w:numPr>
          <w:ilvl w:val="0"/>
          <w:numId w:val="51"/>
        </w:numPr>
        <w:autoSpaceDE w:val="0"/>
        <w:autoSpaceDN w:val="0"/>
        <w:adjustRightInd w:val="0"/>
        <w:spacing w:after="120"/>
        <w:ind w:left="907" w:hanging="340"/>
        <w:rPr>
          <w:rFonts w:ascii="Avenir Next LT Pro" w:eastAsiaTheme="minorHAnsi" w:hAnsi="Avenir Next LT Pro"/>
          <w:color w:val="000000"/>
          <w:szCs w:val="22"/>
        </w:rPr>
      </w:pPr>
      <w:r w:rsidRPr="00867CBC">
        <w:rPr>
          <w:rFonts w:ascii="Avenir Next LT Pro" w:eastAsiaTheme="minorHAnsi" w:hAnsi="Avenir Next LT Pro"/>
          <w:b/>
          <w:color w:val="000000"/>
          <w:szCs w:val="22"/>
        </w:rPr>
        <w:t>Unfounded</w:t>
      </w:r>
      <w:r w:rsidRPr="00867CBC">
        <w:rPr>
          <w:rFonts w:ascii="Avenir Next LT Pro" w:eastAsiaTheme="minorHAnsi" w:hAnsi="Avenir Next LT Pro"/>
          <w:color w:val="000000"/>
          <w:szCs w:val="22"/>
        </w:rPr>
        <w:t>: to reflect cases where there is no evidence or proper basis which supports the allegation being made.</w:t>
      </w:r>
      <w:bookmarkEnd w:id="572"/>
    </w:p>
    <w:p w14:paraId="75B478B2" w14:textId="7902E37F" w:rsidR="001D6459" w:rsidRPr="00867CBC" w:rsidRDefault="00F15F81" w:rsidP="00EF10C0">
      <w:pPr>
        <w:pStyle w:val="Style"/>
        <w:spacing w:after="120"/>
        <w:ind w:left="567"/>
        <w:rPr>
          <w:rStyle w:val="Hyperlink"/>
          <w:rFonts w:ascii="Avenir Next LT Pro" w:hAnsi="Avenir Next LT Pro"/>
          <w:color w:val="000000" w:themeColor="text1"/>
          <w:sz w:val="22"/>
          <w:szCs w:val="22"/>
          <w:u w:val="none"/>
          <w:shd w:val="clear" w:color="auto" w:fill="FFFFFF"/>
        </w:rPr>
      </w:pPr>
      <w:r w:rsidRPr="00867CBC">
        <w:rPr>
          <w:rFonts w:ascii="Avenir Next LT Pro" w:hAnsi="Avenir Next LT Pro"/>
          <w:color w:val="000000" w:themeColor="text1"/>
          <w:sz w:val="22"/>
          <w:szCs w:val="22"/>
        </w:rPr>
        <w:t>A r</w:t>
      </w:r>
      <w:r w:rsidR="001D6459" w:rsidRPr="00867CBC">
        <w:rPr>
          <w:rFonts w:ascii="Avenir Next LT Pro" w:hAnsi="Avenir Next LT Pro"/>
          <w:color w:val="000000" w:themeColor="text1"/>
          <w:sz w:val="22"/>
          <w:szCs w:val="22"/>
        </w:rPr>
        <w:t xml:space="preserve">eferral must also </w:t>
      </w:r>
      <w:r w:rsidR="007C38CB" w:rsidRPr="00867CBC">
        <w:rPr>
          <w:rFonts w:ascii="Avenir Next LT Pro" w:hAnsi="Avenir Next LT Pro"/>
          <w:color w:val="000000" w:themeColor="text1"/>
          <w:sz w:val="22"/>
          <w:szCs w:val="22"/>
        </w:rPr>
        <w:t xml:space="preserve">be </w:t>
      </w:r>
      <w:r w:rsidR="001D6459" w:rsidRPr="00867CBC">
        <w:rPr>
          <w:rFonts w:ascii="Avenir Next LT Pro" w:hAnsi="Avenir Next LT Pro"/>
          <w:color w:val="000000" w:themeColor="text1"/>
          <w:sz w:val="22"/>
          <w:szCs w:val="22"/>
        </w:rPr>
        <w:t xml:space="preserve">made to the </w:t>
      </w:r>
      <w:r w:rsidR="00901DFD" w:rsidRPr="00867CBC">
        <w:rPr>
          <w:rFonts w:ascii="Avenir Next LT Pro" w:hAnsi="Avenir Next LT Pro"/>
          <w:color w:val="000000" w:themeColor="text1"/>
          <w:sz w:val="22"/>
          <w:szCs w:val="22"/>
        </w:rPr>
        <w:t>D</w:t>
      </w:r>
      <w:r w:rsidR="00546E0A" w:rsidRPr="00867CBC">
        <w:rPr>
          <w:rFonts w:ascii="Avenir Next LT Pro" w:hAnsi="Avenir Next LT Pro"/>
          <w:color w:val="000000" w:themeColor="text1"/>
          <w:sz w:val="22"/>
          <w:szCs w:val="22"/>
        </w:rPr>
        <w:t>isclosure and Barring Service (DBS)</w:t>
      </w:r>
      <w:r w:rsidR="001D6459" w:rsidRPr="00867CBC">
        <w:rPr>
          <w:rFonts w:ascii="Avenir Next LT Pro" w:hAnsi="Avenir Next LT Pro"/>
          <w:color w:val="000000" w:themeColor="text1"/>
          <w:sz w:val="22"/>
          <w:szCs w:val="22"/>
        </w:rPr>
        <w:t xml:space="preserve"> when </w:t>
      </w:r>
      <w:r w:rsidR="00546E0A" w:rsidRPr="00867CBC">
        <w:rPr>
          <w:rFonts w:ascii="Avenir Next LT Pro" w:hAnsi="Avenir Next LT Pro"/>
          <w:color w:val="000000" w:themeColor="text1"/>
          <w:sz w:val="22"/>
          <w:szCs w:val="22"/>
        </w:rPr>
        <w:t xml:space="preserve">concerns are raised </w:t>
      </w:r>
      <w:r w:rsidR="001D6459" w:rsidRPr="00867CBC">
        <w:rPr>
          <w:rFonts w:ascii="Avenir Next LT Pro" w:hAnsi="Avenir Next LT Pro"/>
          <w:color w:val="000000" w:themeColor="text1"/>
          <w:sz w:val="22"/>
          <w:szCs w:val="22"/>
        </w:rPr>
        <w:t>that a person has caused harm or poses a future ri</w:t>
      </w:r>
      <w:r w:rsidR="00546E0A" w:rsidRPr="00867CBC">
        <w:rPr>
          <w:rFonts w:ascii="Avenir Next LT Pro" w:hAnsi="Avenir Next LT Pro"/>
          <w:color w:val="000000" w:themeColor="text1"/>
          <w:sz w:val="22"/>
          <w:szCs w:val="22"/>
        </w:rPr>
        <w:t>sk of harm to children/</w:t>
      </w:r>
      <w:r w:rsidR="001D6459" w:rsidRPr="00867CBC">
        <w:rPr>
          <w:rFonts w:ascii="Avenir Next LT Pro" w:hAnsi="Avenir Next LT Pro"/>
          <w:color w:val="000000" w:themeColor="text1"/>
          <w:sz w:val="22"/>
          <w:szCs w:val="22"/>
        </w:rPr>
        <w:t>v</w:t>
      </w:r>
      <w:r w:rsidR="00CA2C90" w:rsidRPr="00867CBC">
        <w:rPr>
          <w:rFonts w:ascii="Avenir Next LT Pro" w:hAnsi="Avenir Next LT Pro"/>
          <w:color w:val="000000" w:themeColor="text1"/>
          <w:sz w:val="22"/>
          <w:szCs w:val="22"/>
        </w:rPr>
        <w:t xml:space="preserve">ulnerable adults – See Section </w:t>
      </w:r>
      <w:r w:rsidR="006F4020" w:rsidRPr="00867CBC">
        <w:rPr>
          <w:rFonts w:ascii="Avenir Next LT Pro" w:hAnsi="Avenir Next LT Pro"/>
          <w:color w:val="000000" w:themeColor="text1"/>
          <w:sz w:val="22"/>
          <w:szCs w:val="22"/>
        </w:rPr>
        <w:t>2</w:t>
      </w:r>
      <w:r w:rsidR="001C5AEF" w:rsidRPr="00867CBC">
        <w:rPr>
          <w:rFonts w:ascii="Avenir Next LT Pro" w:hAnsi="Avenir Next LT Pro"/>
          <w:color w:val="000000" w:themeColor="text1"/>
          <w:sz w:val="22"/>
          <w:szCs w:val="22"/>
        </w:rPr>
        <w:t>4</w:t>
      </w:r>
      <w:r w:rsidR="001D6459" w:rsidRPr="00867CBC">
        <w:rPr>
          <w:rFonts w:ascii="Avenir Next LT Pro" w:hAnsi="Avenir Next LT Pro"/>
          <w:color w:val="000000" w:themeColor="text1"/>
          <w:sz w:val="22"/>
          <w:szCs w:val="22"/>
        </w:rPr>
        <w:t xml:space="preserve"> for further details.</w:t>
      </w:r>
      <w:r w:rsidR="00EF10C0" w:rsidRPr="00867CBC">
        <w:rPr>
          <w:rFonts w:ascii="Avenir Next LT Pro" w:hAnsi="Avenir Next LT Pro"/>
          <w:color w:val="000000" w:themeColor="text1"/>
          <w:sz w:val="22"/>
          <w:szCs w:val="22"/>
        </w:rPr>
        <w:t xml:space="preserve"> </w:t>
      </w:r>
      <w:r w:rsidR="001D6459" w:rsidRPr="00867CBC">
        <w:rPr>
          <w:rStyle w:val="Emphasis"/>
          <w:rFonts w:ascii="Avenir Next LT Pro" w:eastAsiaTheme="majorEastAsia" w:hAnsi="Avenir Next LT Pro"/>
          <w:i w:val="0"/>
          <w:color w:val="000000" w:themeColor="text1"/>
          <w:sz w:val="22"/>
          <w:szCs w:val="22"/>
          <w:shd w:val="clear" w:color="auto" w:fill="FFFFFF"/>
        </w:rPr>
        <w:t>If a member of staff or a volunteer</w:t>
      </w:r>
      <w:r w:rsidR="00546E0A" w:rsidRPr="00867CBC">
        <w:rPr>
          <w:rStyle w:val="Emphasis"/>
          <w:rFonts w:ascii="Avenir Next LT Pro" w:eastAsiaTheme="majorEastAsia" w:hAnsi="Avenir Next LT Pro"/>
          <w:i w:val="0"/>
          <w:color w:val="000000" w:themeColor="text1"/>
          <w:sz w:val="22"/>
          <w:szCs w:val="22"/>
          <w:shd w:val="clear" w:color="auto" w:fill="FFFFFF"/>
        </w:rPr>
        <w:t xml:space="preserve"> is removed or dismissed</w:t>
      </w:r>
      <w:r w:rsidR="001D6459" w:rsidRPr="00867CBC">
        <w:rPr>
          <w:rStyle w:val="Emphasis"/>
          <w:rFonts w:ascii="Avenir Next LT Pro" w:eastAsiaTheme="majorEastAsia" w:hAnsi="Avenir Next LT Pro"/>
          <w:i w:val="0"/>
          <w:color w:val="000000" w:themeColor="text1"/>
          <w:sz w:val="22"/>
          <w:szCs w:val="22"/>
          <w:shd w:val="clear" w:color="auto" w:fill="FFFFFF"/>
        </w:rPr>
        <w:t xml:space="preserve"> because they have harmed a child or vulnerable adult, or </w:t>
      </w:r>
      <w:r w:rsidR="00546E0A" w:rsidRPr="00867CBC">
        <w:rPr>
          <w:rStyle w:val="Emphasis"/>
          <w:rFonts w:ascii="Avenir Next LT Pro" w:eastAsiaTheme="majorEastAsia" w:hAnsi="Avenir Next LT Pro"/>
          <w:i w:val="0"/>
          <w:color w:val="000000" w:themeColor="text1"/>
          <w:sz w:val="22"/>
          <w:szCs w:val="22"/>
          <w:shd w:val="clear" w:color="auto" w:fill="FFFFFF"/>
        </w:rPr>
        <w:t>the school</w:t>
      </w:r>
      <w:r w:rsidR="001D6459" w:rsidRPr="00867CBC">
        <w:rPr>
          <w:rStyle w:val="Emphasis"/>
          <w:rFonts w:ascii="Avenir Next LT Pro" w:eastAsiaTheme="majorEastAsia" w:hAnsi="Avenir Next LT Pro"/>
          <w:i w:val="0"/>
          <w:color w:val="000000" w:themeColor="text1"/>
          <w:sz w:val="22"/>
          <w:szCs w:val="22"/>
          <w:shd w:val="clear" w:color="auto" w:fill="FFFFFF"/>
        </w:rPr>
        <w:t xml:space="preserve"> would have done so if </w:t>
      </w:r>
      <w:r w:rsidR="00546E0A" w:rsidRPr="00867CBC">
        <w:rPr>
          <w:rStyle w:val="Emphasis"/>
          <w:rFonts w:ascii="Avenir Next LT Pro" w:eastAsiaTheme="majorEastAsia" w:hAnsi="Avenir Next LT Pro"/>
          <w:i w:val="0"/>
          <w:color w:val="000000" w:themeColor="text1"/>
          <w:sz w:val="22"/>
          <w:szCs w:val="22"/>
          <w:shd w:val="clear" w:color="auto" w:fill="FFFFFF"/>
        </w:rPr>
        <w:t>the individual</w:t>
      </w:r>
      <w:r w:rsidR="001D6459" w:rsidRPr="00867CBC">
        <w:rPr>
          <w:rStyle w:val="Emphasis"/>
          <w:rFonts w:ascii="Avenir Next LT Pro" w:eastAsiaTheme="majorEastAsia" w:hAnsi="Avenir Next LT Pro"/>
          <w:i w:val="0"/>
          <w:color w:val="000000" w:themeColor="text1"/>
          <w:sz w:val="22"/>
          <w:szCs w:val="22"/>
          <w:shd w:val="clear" w:color="auto" w:fill="FFFFFF"/>
        </w:rPr>
        <w:t xml:space="preserve"> </w:t>
      </w:r>
      <w:r w:rsidR="00EA5104" w:rsidRPr="00867CBC">
        <w:rPr>
          <w:rStyle w:val="Emphasis"/>
          <w:rFonts w:ascii="Avenir Next LT Pro" w:eastAsiaTheme="majorEastAsia" w:hAnsi="Avenir Next LT Pro"/>
          <w:i w:val="0"/>
          <w:color w:val="000000" w:themeColor="text1"/>
          <w:sz w:val="22"/>
          <w:szCs w:val="22"/>
          <w:shd w:val="clear" w:color="auto" w:fill="FFFFFF"/>
        </w:rPr>
        <w:t xml:space="preserve">had </w:t>
      </w:r>
      <w:r w:rsidR="001D6459" w:rsidRPr="00867CBC">
        <w:rPr>
          <w:rStyle w:val="Emphasis"/>
          <w:rFonts w:ascii="Avenir Next LT Pro" w:eastAsiaTheme="majorEastAsia" w:hAnsi="Avenir Next LT Pro"/>
          <w:i w:val="0"/>
          <w:color w:val="000000" w:themeColor="text1"/>
          <w:sz w:val="22"/>
          <w:szCs w:val="22"/>
          <w:shd w:val="clear" w:color="auto" w:fill="FFFFFF"/>
        </w:rPr>
        <w:t xml:space="preserve">not left, </w:t>
      </w:r>
      <w:bookmarkStart w:id="575" w:name="_Hlk33005924"/>
      <w:r w:rsidR="00546E0A" w:rsidRPr="00867CBC">
        <w:rPr>
          <w:rStyle w:val="Emphasis"/>
          <w:rFonts w:ascii="Avenir Next LT Pro" w:eastAsiaTheme="majorEastAsia" w:hAnsi="Avenir Next LT Pro"/>
          <w:i w:val="0"/>
          <w:color w:val="000000" w:themeColor="text1"/>
          <w:sz w:val="22"/>
          <w:szCs w:val="22"/>
          <w:shd w:val="clear" w:color="auto" w:fill="FFFFFF"/>
        </w:rPr>
        <w:t xml:space="preserve">the </w:t>
      </w:r>
      <w:r w:rsidR="009D2346" w:rsidRPr="00867CBC">
        <w:rPr>
          <w:rStyle w:val="Emphasis"/>
          <w:rFonts w:ascii="Avenir Next LT Pro" w:hAnsi="Avenir Next LT Pro"/>
          <w:i w:val="0"/>
          <w:color w:val="000000" w:themeColor="text1"/>
          <w:sz w:val="22"/>
          <w:szCs w:val="22"/>
          <w:shd w:val="clear" w:color="auto" w:fill="FFFFFF"/>
        </w:rPr>
        <w:t>Disclosure and Barring Service</w:t>
      </w:r>
      <w:r w:rsidR="00546E0A" w:rsidRPr="00867CBC">
        <w:rPr>
          <w:rStyle w:val="Emphasis"/>
          <w:rFonts w:ascii="Avenir Next LT Pro" w:hAnsi="Avenir Next LT Pro"/>
          <w:i w:val="0"/>
          <w:color w:val="000000" w:themeColor="text1"/>
          <w:sz w:val="22"/>
          <w:szCs w:val="22"/>
          <w:shd w:val="clear" w:color="auto" w:fill="FFFFFF"/>
        </w:rPr>
        <w:t xml:space="preserve"> must be </w:t>
      </w:r>
      <w:bookmarkStart w:id="576" w:name="_Hlk27647389"/>
      <w:bookmarkStart w:id="577" w:name="_Hlk52351489"/>
      <w:r w:rsidR="00546E0A" w:rsidRPr="00867CBC">
        <w:rPr>
          <w:rStyle w:val="Emphasis"/>
          <w:rFonts w:ascii="Avenir Next LT Pro" w:hAnsi="Avenir Next LT Pro"/>
          <w:i w:val="0"/>
          <w:color w:val="000000" w:themeColor="text1"/>
          <w:sz w:val="22"/>
          <w:szCs w:val="22"/>
          <w:shd w:val="clear" w:color="auto" w:fill="FFFFFF"/>
        </w:rPr>
        <w:t>informed</w:t>
      </w:r>
      <w:bookmarkStart w:id="578" w:name="_Hlk51772896"/>
      <w:r w:rsidR="00396627" w:rsidRPr="00867CBC">
        <w:rPr>
          <w:rStyle w:val="Emphasis"/>
          <w:rFonts w:ascii="Avenir Next LT Pro" w:hAnsi="Avenir Next LT Pro"/>
          <w:i w:val="0"/>
          <w:color w:val="000000" w:themeColor="text1"/>
          <w:sz w:val="22"/>
          <w:szCs w:val="22"/>
          <w:shd w:val="clear" w:color="auto" w:fill="FFFFFF"/>
        </w:rPr>
        <w:t>.</w:t>
      </w:r>
      <w:r w:rsidR="00EF10C0" w:rsidRPr="00867CBC">
        <w:rPr>
          <w:rStyle w:val="Emphasis"/>
          <w:rFonts w:ascii="Avenir Next LT Pro" w:hAnsi="Avenir Next LT Pro"/>
          <w:i w:val="0"/>
          <w:color w:val="000000" w:themeColor="text1"/>
          <w:sz w:val="22"/>
          <w:szCs w:val="22"/>
          <w:shd w:val="clear" w:color="auto" w:fill="FFFFFF"/>
        </w:rPr>
        <w:t xml:space="preserve"> </w:t>
      </w:r>
      <w:hyperlink r:id="rId107" w:history="1">
        <w:r w:rsidR="00396627" w:rsidRPr="00867CBC">
          <w:rPr>
            <w:rStyle w:val="Hyperlink"/>
            <w:rFonts w:ascii="Avenir Next LT Pro" w:hAnsi="Avenir Next LT Pro" w:cstheme="minorHAnsi"/>
            <w:sz w:val="22"/>
            <w:szCs w:val="22"/>
            <w:shd w:val="clear" w:color="auto" w:fill="FFFFFF"/>
          </w:rPr>
          <w:t>How to refer to the DBS</w:t>
        </w:r>
      </w:hyperlink>
      <w:bookmarkEnd w:id="576"/>
      <w:r w:rsidR="003B1167" w:rsidRPr="00867CBC">
        <w:rPr>
          <w:rStyle w:val="Hyperlink"/>
          <w:rFonts w:ascii="Avenir Next LT Pro" w:hAnsi="Avenir Next LT Pro" w:cstheme="minorHAnsi"/>
          <w:color w:val="000000" w:themeColor="text1"/>
          <w:sz w:val="22"/>
          <w:szCs w:val="22"/>
          <w:u w:val="none"/>
          <w:shd w:val="clear" w:color="auto" w:fill="FFFFFF"/>
        </w:rPr>
        <w:t>.</w:t>
      </w:r>
      <w:bookmarkEnd w:id="575"/>
      <w:bookmarkEnd w:id="577"/>
      <w:bookmarkEnd w:id="578"/>
    </w:p>
    <w:p w14:paraId="27872F37" w14:textId="19D4F9AC" w:rsidR="006B63D0" w:rsidRPr="00867CBC" w:rsidRDefault="006B63D0" w:rsidP="00EF10C0">
      <w:pPr>
        <w:spacing w:after="120"/>
        <w:ind w:left="567"/>
        <w:rPr>
          <w:rFonts w:ascii="Avenir Next LT Pro" w:hAnsi="Avenir Next LT Pro"/>
          <w:szCs w:val="22"/>
        </w:rPr>
      </w:pPr>
      <w:bookmarkStart w:id="579" w:name="_Hlk524103826"/>
      <w:bookmarkStart w:id="580" w:name="_Hlk51943581"/>
      <w:r w:rsidRPr="00867CBC">
        <w:rPr>
          <w:rFonts w:ascii="Avenir Next LT Pro" w:hAnsi="Avenir Next LT Pro"/>
          <w:szCs w:val="22"/>
        </w:rPr>
        <w:t>The school will also consider whether a referral to the Teaching Regulation Authority (TRA) is appropriate</w:t>
      </w:r>
      <w:bookmarkEnd w:id="579"/>
      <w:r w:rsidR="00B75B63" w:rsidRPr="00867CBC">
        <w:rPr>
          <w:rFonts w:ascii="Avenir Next LT Pro" w:hAnsi="Avenir Next LT Pro"/>
          <w:szCs w:val="22"/>
        </w:rPr>
        <w:t xml:space="preserve"> where we dismiss or cease to use the services of a teacher because of serious </w:t>
      </w:r>
      <w:r w:rsidR="00DF2A36" w:rsidRPr="00867CBC">
        <w:rPr>
          <w:rFonts w:ascii="Avenir Next LT Pro" w:hAnsi="Avenir Next LT Pro"/>
          <w:szCs w:val="22"/>
        </w:rPr>
        <w:t>misconduct or</w:t>
      </w:r>
      <w:r w:rsidR="00B75B63" w:rsidRPr="00867CBC">
        <w:rPr>
          <w:rFonts w:ascii="Avenir Next LT Pro" w:hAnsi="Avenir Next LT Pro"/>
          <w:szCs w:val="22"/>
        </w:rPr>
        <w:t xml:space="preserve"> might have dismissed them or ceased to use their services had they not left first.</w:t>
      </w:r>
    </w:p>
    <w:p w14:paraId="3DA3DC07" w14:textId="0B496EE7" w:rsidR="00A357A9" w:rsidRPr="00867CBC" w:rsidRDefault="00A357A9" w:rsidP="00EF10C0">
      <w:pPr>
        <w:spacing w:after="120"/>
        <w:ind w:left="567"/>
        <w:rPr>
          <w:rFonts w:ascii="Avenir Next LT Pro" w:hAnsi="Avenir Next LT Pro"/>
          <w:szCs w:val="22"/>
        </w:rPr>
      </w:pPr>
      <w:bookmarkStart w:id="581" w:name="_Hlk51772924"/>
      <w:r w:rsidRPr="00867CBC">
        <w:rPr>
          <w:rFonts w:ascii="Avenir Next LT Pro" w:hAnsi="Avenir Next LT Pro"/>
          <w:szCs w:val="22"/>
        </w:rPr>
        <w:t>Details of allegations that are found to have been malicious will be removed from personnel records</w:t>
      </w:r>
      <w:r w:rsidR="00DC2010" w:rsidRPr="00867CBC">
        <w:rPr>
          <w:rFonts w:ascii="Avenir Next LT Pro" w:hAnsi="Avenir Next LT Pro"/>
          <w:szCs w:val="22"/>
        </w:rPr>
        <w:t xml:space="preserve"> and those allegations which were proved to be false, unsubstantiated or malicious will not be included in an employer reference</w:t>
      </w:r>
      <w:r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szCs w:val="22"/>
        </w:rPr>
        <w:t>However, for all other allegations we will hold a clear and comprehensive summary of the allegation and how it was followed up and resolved.</w:t>
      </w:r>
      <w:r w:rsidR="00EF10C0" w:rsidRPr="00867CBC">
        <w:rPr>
          <w:rFonts w:ascii="Avenir Next LT Pro" w:hAnsi="Avenir Next LT Pro"/>
          <w:szCs w:val="22"/>
        </w:rPr>
        <w:t xml:space="preserve"> </w:t>
      </w:r>
      <w:r w:rsidRPr="00867CBC">
        <w:rPr>
          <w:rFonts w:ascii="Avenir Next LT Pro" w:hAnsi="Avenir Next LT Pro"/>
          <w:szCs w:val="22"/>
        </w:rPr>
        <w:t>This will enable accurate information to be given in response to any future request for a reference, where appropriate.</w:t>
      </w:r>
      <w:bookmarkEnd w:id="573"/>
      <w:bookmarkEnd w:id="580"/>
      <w:bookmarkEnd w:id="581"/>
    </w:p>
    <w:p w14:paraId="082B0FD9" w14:textId="25388A7D" w:rsidR="001D6459" w:rsidRPr="00867CBC" w:rsidRDefault="001D6459" w:rsidP="00EF10C0">
      <w:pPr>
        <w:autoSpaceDE w:val="0"/>
        <w:autoSpaceDN w:val="0"/>
        <w:adjustRightInd w:val="0"/>
        <w:spacing w:after="120"/>
        <w:ind w:left="567"/>
        <w:rPr>
          <w:rFonts w:ascii="Avenir Next LT Pro" w:hAnsi="Avenir Next LT Pro"/>
          <w:b/>
          <w:szCs w:val="22"/>
        </w:rPr>
      </w:pPr>
      <w:r w:rsidRPr="00867CBC">
        <w:rPr>
          <w:rFonts w:ascii="Avenir Next LT Pro" w:hAnsi="Avenir Next LT Pro"/>
          <w:b/>
          <w:szCs w:val="22"/>
        </w:rPr>
        <w:t xml:space="preserve">All staff </w:t>
      </w:r>
      <w:r w:rsidR="00373021" w:rsidRPr="00867CBC">
        <w:rPr>
          <w:rFonts w:ascii="Avenir Next LT Pro" w:hAnsi="Avenir Next LT Pro"/>
          <w:b/>
          <w:szCs w:val="22"/>
        </w:rPr>
        <w:t xml:space="preserve">will be made </w:t>
      </w:r>
      <w:r w:rsidRPr="00867CBC">
        <w:rPr>
          <w:rFonts w:ascii="Avenir Next LT Pro" w:hAnsi="Avenir Next LT Pro"/>
          <w:b/>
          <w:szCs w:val="22"/>
        </w:rPr>
        <w:t>aware that it is a disciplinary offence not to report concerns about the conduct of a colleague that could place a child at risk</w:t>
      </w:r>
      <w:r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b/>
          <w:szCs w:val="22"/>
        </w:rPr>
        <w:t>When in doubt – consult.</w:t>
      </w:r>
    </w:p>
    <w:p w14:paraId="59C39565" w14:textId="73BDCAC1" w:rsidR="00C87BE5" w:rsidRPr="00867CBC" w:rsidRDefault="00C87BE5" w:rsidP="00EF10C0">
      <w:pPr>
        <w:spacing w:after="120"/>
        <w:ind w:left="568"/>
        <w:rPr>
          <w:rFonts w:ascii="Avenir Next LT Pro" w:eastAsiaTheme="minorHAnsi" w:hAnsi="Avenir Next LT Pro"/>
          <w:b/>
          <w:szCs w:val="22"/>
          <w:u w:val="single"/>
        </w:rPr>
      </w:pPr>
      <w:bookmarkStart w:id="582" w:name="_Hlk51772967"/>
      <w:bookmarkStart w:id="583" w:name="_Hlk51943564"/>
      <w:r w:rsidRPr="00867CBC">
        <w:rPr>
          <w:rFonts w:ascii="Avenir Next LT Pro" w:eastAsiaTheme="minorHAnsi" w:hAnsi="Avenir Next LT Pro"/>
          <w:b/>
          <w:szCs w:val="22"/>
          <w:u w:val="single"/>
        </w:rPr>
        <w:t>Resignations and settlement agreements</w:t>
      </w:r>
    </w:p>
    <w:p w14:paraId="11D46E19" w14:textId="65D6C85C" w:rsidR="00C87BE5" w:rsidRPr="00867CBC" w:rsidRDefault="00C87BE5" w:rsidP="00EF10C0">
      <w:pPr>
        <w:spacing w:after="120"/>
        <w:ind w:left="568"/>
        <w:rPr>
          <w:rFonts w:ascii="Avenir Next LT Pro" w:eastAsiaTheme="minorHAnsi" w:hAnsi="Avenir Next LT Pro"/>
          <w:szCs w:val="22"/>
        </w:rPr>
      </w:pPr>
      <w:r w:rsidRPr="00867CBC">
        <w:rPr>
          <w:rFonts w:ascii="Avenir Next LT Pro" w:eastAsiaTheme="minorHAnsi" w:hAnsi="Avenir Next LT Pro"/>
          <w:szCs w:val="22"/>
        </w:rPr>
        <w:t xml:space="preserve">If the accused person resigns, or ceases to provide their services, this will not prevent an allegation being followed up in accordance </w:t>
      </w:r>
      <w:bookmarkStart w:id="584" w:name="_Hlk52351686"/>
      <w:r w:rsidRPr="00867CBC">
        <w:rPr>
          <w:rFonts w:ascii="Avenir Next LT Pro" w:eastAsiaTheme="minorHAnsi" w:hAnsi="Avenir Next LT Pro"/>
          <w:szCs w:val="22"/>
        </w:rPr>
        <w:t xml:space="preserve">with </w:t>
      </w:r>
      <w:r w:rsidR="00EA5104" w:rsidRPr="00867CBC">
        <w:rPr>
          <w:rFonts w:ascii="Avenir Next LT Pro" w:eastAsiaTheme="minorHAnsi" w:hAnsi="Avenir Next LT Pro"/>
          <w:szCs w:val="22"/>
        </w:rPr>
        <w:t xml:space="preserve">Part four of the </w:t>
      </w:r>
      <w:r w:rsidRPr="00867CBC">
        <w:rPr>
          <w:rFonts w:ascii="Avenir Next LT Pro" w:eastAsiaTheme="minorHAnsi" w:hAnsi="Avenir Next LT Pro"/>
          <w:szCs w:val="22"/>
        </w:rPr>
        <w:t xml:space="preserve">DfE guidance </w:t>
      </w:r>
      <w:hyperlink r:id="rId108" w:history="1">
        <w:r w:rsidRPr="00867CBC">
          <w:rPr>
            <w:rStyle w:val="Hyperlink"/>
            <w:rFonts w:ascii="Avenir Next LT Pro" w:eastAsiaTheme="minorHAnsi" w:hAnsi="Avenir Next LT Pro" w:cstheme="minorHAnsi"/>
            <w:szCs w:val="22"/>
          </w:rPr>
          <w:t>Keeping Children Safe in Education</w:t>
        </w:r>
      </w:hyperlink>
      <w:r w:rsidRPr="00867CBC">
        <w:rPr>
          <w:rFonts w:ascii="Avenir Next LT Pro" w:eastAsiaTheme="minorHAnsi" w:hAnsi="Avenir Next LT Pro" w:cstheme="minorHAnsi"/>
          <w:szCs w:val="22"/>
        </w:rPr>
        <w:t>.</w:t>
      </w:r>
      <w:bookmarkEnd w:id="584"/>
    </w:p>
    <w:p w14:paraId="2196EA38" w14:textId="0E819723" w:rsidR="003E2333" w:rsidRPr="00867CBC" w:rsidRDefault="003E2333" w:rsidP="00EF10C0">
      <w:pPr>
        <w:spacing w:after="120"/>
        <w:ind w:left="568"/>
        <w:rPr>
          <w:rFonts w:ascii="Avenir Next LT Pro" w:eastAsiaTheme="minorHAnsi" w:hAnsi="Avenir Next LT Pro"/>
          <w:szCs w:val="22"/>
        </w:rPr>
      </w:pPr>
      <w:r w:rsidRPr="00867CBC">
        <w:rPr>
          <w:rFonts w:ascii="Avenir Next LT Pro" w:eastAsiaTheme="minorHAnsi" w:hAnsi="Avenir Next LT Pro"/>
          <w:szCs w:val="22"/>
        </w:rPr>
        <w:lastRenderedPageBreak/>
        <w:t>‘Settlement or compromise agreements’ will not be used in cases of refusal to cooperate or resign before the person’s notice period expires.</w:t>
      </w:r>
      <w:r w:rsidR="00EF10C0" w:rsidRPr="00867CBC">
        <w:rPr>
          <w:rFonts w:ascii="Avenir Next LT Pro" w:eastAsiaTheme="minorHAnsi" w:hAnsi="Avenir Next LT Pro"/>
          <w:szCs w:val="22"/>
        </w:rPr>
        <w:t xml:space="preserve"> </w:t>
      </w:r>
      <w:r w:rsidRPr="00867CBC">
        <w:rPr>
          <w:rFonts w:ascii="Avenir Next LT Pro" w:eastAsiaTheme="minorHAnsi" w:hAnsi="Avenir Next LT Pro"/>
          <w:szCs w:val="22"/>
        </w:rPr>
        <w:t>Such an agreement will not prevent a thorough police investigation where that is deemed appropriate.</w:t>
      </w:r>
    </w:p>
    <w:p w14:paraId="6EA9DBD5" w14:textId="53BE0AE5" w:rsidR="003579F1" w:rsidRPr="00867CBC" w:rsidRDefault="003579F1" w:rsidP="00EF10C0">
      <w:pPr>
        <w:spacing w:after="120"/>
        <w:ind w:left="568"/>
        <w:rPr>
          <w:rFonts w:ascii="Avenir Next LT Pro" w:eastAsiaTheme="minorHAnsi" w:hAnsi="Avenir Next LT Pro"/>
          <w:b/>
          <w:szCs w:val="22"/>
          <w:u w:val="single"/>
        </w:rPr>
      </w:pPr>
      <w:r w:rsidRPr="00867CBC">
        <w:rPr>
          <w:rFonts w:ascii="Avenir Next LT Pro" w:eastAsiaTheme="minorHAnsi" w:hAnsi="Avenir Next LT Pro"/>
          <w:b/>
          <w:szCs w:val="22"/>
          <w:u w:val="single"/>
        </w:rPr>
        <w:t xml:space="preserve">Record </w:t>
      </w:r>
      <w:r w:rsidR="004E4434" w:rsidRPr="00867CBC">
        <w:rPr>
          <w:rFonts w:ascii="Avenir Next LT Pro" w:eastAsiaTheme="minorHAnsi" w:hAnsi="Avenir Next LT Pro"/>
          <w:b/>
          <w:szCs w:val="22"/>
          <w:u w:val="single"/>
        </w:rPr>
        <w:t>k</w:t>
      </w:r>
      <w:r w:rsidRPr="00867CBC">
        <w:rPr>
          <w:rFonts w:ascii="Avenir Next LT Pro" w:eastAsiaTheme="minorHAnsi" w:hAnsi="Avenir Next LT Pro"/>
          <w:b/>
          <w:szCs w:val="22"/>
          <w:u w:val="single"/>
        </w:rPr>
        <w:t>eeping</w:t>
      </w:r>
    </w:p>
    <w:bookmarkEnd w:id="582"/>
    <w:p w14:paraId="2ECDE8A7" w14:textId="56C7BF8E" w:rsidR="00CE4712" w:rsidRPr="00867CBC" w:rsidRDefault="00CE4712" w:rsidP="00EF10C0">
      <w:pPr>
        <w:spacing w:after="120"/>
        <w:ind w:left="568"/>
        <w:rPr>
          <w:rFonts w:ascii="Avenir Next LT Pro" w:eastAsiaTheme="minorHAnsi" w:hAnsi="Avenir Next LT Pro"/>
          <w:szCs w:val="22"/>
        </w:rPr>
      </w:pPr>
      <w:r w:rsidRPr="00867CBC">
        <w:rPr>
          <w:rFonts w:ascii="Avenir Next LT Pro" w:eastAsiaTheme="minorHAnsi" w:hAnsi="Avenir Next LT Pro"/>
          <w:szCs w:val="22"/>
        </w:rPr>
        <w:t xml:space="preserve">We have an obligation to preserve records which contain information about </w:t>
      </w:r>
      <w:r w:rsidRPr="00867CBC">
        <w:rPr>
          <w:rFonts w:ascii="Avenir Next LT Pro" w:hAnsi="Avenir Next LT Pro"/>
          <w:szCs w:val="22"/>
        </w:rPr>
        <w:t xml:space="preserve">concerns or </w:t>
      </w:r>
      <w:r w:rsidRPr="00867CBC">
        <w:rPr>
          <w:rFonts w:ascii="Avenir Next LT Pro" w:eastAsiaTheme="minorHAnsi" w:hAnsi="Avenir Next LT Pro"/>
          <w:szCs w:val="22"/>
        </w:rPr>
        <w:t>allegations of sexual abuse</w:t>
      </w:r>
      <w:r w:rsidRPr="00867CBC">
        <w:rPr>
          <w:rFonts w:ascii="Avenir Next LT Pro" w:eastAsiaTheme="minorHAnsi" w:hAnsi="Avenir Next LT Pro" w:cstheme="minorHAnsi"/>
          <w:szCs w:val="22"/>
        </w:rPr>
        <w:t>.</w:t>
      </w:r>
      <w:r w:rsidR="00EF10C0" w:rsidRPr="00867CBC">
        <w:rPr>
          <w:rFonts w:ascii="Avenir Next LT Pro" w:eastAsiaTheme="minorHAnsi" w:hAnsi="Avenir Next LT Pro" w:cstheme="minorHAnsi"/>
          <w:szCs w:val="22"/>
        </w:rPr>
        <w:t xml:space="preserve"> </w:t>
      </w:r>
      <w:r w:rsidRPr="00867CBC">
        <w:rPr>
          <w:rFonts w:ascii="Avenir Next LT Pro" w:eastAsiaTheme="minorHAnsi" w:hAnsi="Avenir Next LT Pro" w:cstheme="minorHAnsi"/>
          <w:szCs w:val="22"/>
        </w:rPr>
        <w:t>Such</w:t>
      </w:r>
      <w:r w:rsidRPr="00867CBC">
        <w:rPr>
          <w:rFonts w:ascii="Avenir Next LT Pro" w:eastAsiaTheme="minorHAnsi" w:hAnsi="Avenir Next LT Pro"/>
          <w:szCs w:val="22"/>
        </w:rPr>
        <w:t xml:space="preserve"> records will be retained at least until the accused has reached normal pension age or for a period of 10 years from the date of the </w:t>
      </w:r>
      <w:r w:rsidRPr="00867CBC">
        <w:rPr>
          <w:rFonts w:ascii="Avenir Next LT Pro" w:hAnsi="Avenir Next LT Pro"/>
          <w:szCs w:val="22"/>
        </w:rPr>
        <w:t xml:space="preserve">concern or </w:t>
      </w:r>
      <w:r w:rsidRPr="00867CBC">
        <w:rPr>
          <w:rFonts w:ascii="Avenir Next LT Pro" w:eastAsiaTheme="minorHAnsi" w:hAnsi="Avenir Next LT Pro"/>
          <w:szCs w:val="22"/>
        </w:rPr>
        <w:t>allegation report if that is longer.</w:t>
      </w:r>
    </w:p>
    <w:p w14:paraId="1577D96A" w14:textId="232A1C4E" w:rsidR="00F7685F" w:rsidRPr="00867CBC" w:rsidRDefault="00F7685F" w:rsidP="00EF10C0">
      <w:pPr>
        <w:pStyle w:val="Default"/>
        <w:spacing w:after="120"/>
        <w:ind w:left="567"/>
        <w:rPr>
          <w:rFonts w:ascii="Avenir Next LT Pro" w:eastAsiaTheme="minorHAnsi" w:hAnsi="Avenir Next LT Pro"/>
          <w:sz w:val="22"/>
          <w:szCs w:val="22"/>
        </w:rPr>
      </w:pPr>
      <w:r w:rsidRPr="00867CBC">
        <w:rPr>
          <w:rFonts w:ascii="Avenir Next LT Pro" w:eastAsiaTheme="minorHAnsi" w:hAnsi="Avenir Next LT Pro"/>
          <w:sz w:val="22"/>
          <w:szCs w:val="22"/>
        </w:rPr>
        <w:t>Details of allegations following investigation that are found to have been malicious or false will be removed from personnel records unless the individual gives their consent for retention of the information.</w:t>
      </w:r>
      <w:r w:rsidR="00EF10C0" w:rsidRPr="00867CBC">
        <w:rPr>
          <w:rFonts w:ascii="Avenir Next LT Pro" w:eastAsiaTheme="minorHAnsi" w:hAnsi="Avenir Next LT Pro"/>
          <w:sz w:val="22"/>
          <w:szCs w:val="22"/>
        </w:rPr>
        <w:t xml:space="preserve"> </w:t>
      </w:r>
      <w:r w:rsidRPr="00867CBC">
        <w:rPr>
          <w:rFonts w:ascii="Avenir Next LT Pro" w:eastAsiaTheme="minorHAnsi" w:hAnsi="Avenir Next LT Pro"/>
          <w:sz w:val="22"/>
          <w:szCs w:val="22"/>
        </w:rPr>
        <w:t>For all other allegations</w:t>
      </w:r>
      <w:r w:rsidR="008944E7" w:rsidRPr="00867CBC">
        <w:rPr>
          <w:rFonts w:ascii="Avenir Next LT Pro" w:eastAsiaTheme="minorHAnsi" w:hAnsi="Avenir Next LT Pro"/>
          <w:sz w:val="22"/>
          <w:szCs w:val="22"/>
        </w:rPr>
        <w:t xml:space="preserve"> i.e. substantiated, unfounded and unsubstantiated</w:t>
      </w:r>
      <w:r w:rsidRPr="00867CBC">
        <w:rPr>
          <w:rFonts w:ascii="Avenir Next LT Pro" w:eastAsiaTheme="minorHAnsi" w:hAnsi="Avenir Next LT Pro" w:cstheme="minorHAnsi"/>
          <w:sz w:val="22"/>
          <w:szCs w:val="22"/>
        </w:rPr>
        <w:t>,</w:t>
      </w:r>
      <w:r w:rsidRPr="00867CBC">
        <w:rPr>
          <w:rFonts w:ascii="Avenir Next LT Pro" w:eastAsiaTheme="minorHAnsi" w:hAnsi="Avenir Next LT Pro"/>
          <w:sz w:val="22"/>
          <w:szCs w:val="22"/>
        </w:rPr>
        <w:t xml:space="preserve"> the following information will be kept on the file of the person accused:</w:t>
      </w:r>
    </w:p>
    <w:p w14:paraId="31DC6A3C" w14:textId="669F7DB4" w:rsidR="00F7685F" w:rsidRPr="00867CBC" w:rsidRDefault="00F7685F" w:rsidP="00BE572E">
      <w:pPr>
        <w:pStyle w:val="ListParagraph"/>
        <w:numPr>
          <w:ilvl w:val="0"/>
          <w:numId w:val="59"/>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a clear and comprehensive summary of the allegation;</w:t>
      </w:r>
    </w:p>
    <w:p w14:paraId="6FE45882" w14:textId="0FA6424D" w:rsidR="00F7685F" w:rsidRPr="00867CBC" w:rsidRDefault="00F7685F" w:rsidP="00BE572E">
      <w:pPr>
        <w:pStyle w:val="ListParagraph"/>
        <w:numPr>
          <w:ilvl w:val="0"/>
          <w:numId w:val="59"/>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details of how the allegation was followed up and resolved;</w:t>
      </w:r>
    </w:p>
    <w:p w14:paraId="262475D4" w14:textId="1E7F0AFB" w:rsidR="00F7685F" w:rsidRPr="00867CBC" w:rsidRDefault="00F7685F" w:rsidP="00BE572E">
      <w:pPr>
        <w:pStyle w:val="ListParagraph"/>
        <w:numPr>
          <w:ilvl w:val="0"/>
          <w:numId w:val="59"/>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a note of any action taken, and decisions </w:t>
      </w:r>
      <w:r w:rsidR="00F01F10" w:rsidRPr="00867CBC">
        <w:rPr>
          <w:rFonts w:ascii="Avenir Next LT Pro" w:eastAsiaTheme="minorHAnsi" w:hAnsi="Avenir Next LT Pro"/>
          <w:color w:val="000000"/>
          <w:szCs w:val="22"/>
        </w:rPr>
        <w:t>reached</w:t>
      </w:r>
      <w:r w:rsidR="00F01F10" w:rsidRPr="00867CBC">
        <w:rPr>
          <w:rFonts w:ascii="Avenir Next LT Pro" w:eastAsiaTheme="minorHAnsi" w:hAnsi="Avenir Next LT Pro" w:cstheme="minorHAnsi"/>
          <w:color w:val="000000"/>
          <w:szCs w:val="22"/>
        </w:rPr>
        <w:t>,</w:t>
      </w:r>
      <w:r w:rsidRPr="00867CBC">
        <w:rPr>
          <w:rFonts w:ascii="Avenir Next LT Pro" w:eastAsiaTheme="minorHAnsi" w:hAnsi="Avenir Next LT Pro"/>
          <w:color w:val="000000"/>
          <w:szCs w:val="22"/>
        </w:rPr>
        <w:t xml:space="preserve"> and the outcome </w:t>
      </w:r>
      <w:bookmarkStart w:id="585" w:name="_Hlk118793682"/>
      <w:r w:rsidR="008944E7" w:rsidRPr="00867CBC">
        <w:rPr>
          <w:rFonts w:ascii="Avenir Next LT Pro" w:eastAsiaTheme="minorHAnsi" w:hAnsi="Avenir Next LT Pro"/>
          <w:color w:val="000000"/>
          <w:szCs w:val="22"/>
        </w:rPr>
        <w:t xml:space="preserve">i.e. substantiated, unfounded </w:t>
      </w:r>
      <w:r w:rsidR="008944E7" w:rsidRPr="00867CBC">
        <w:rPr>
          <w:rFonts w:ascii="Avenir Next LT Pro" w:eastAsiaTheme="minorHAnsi" w:hAnsi="Avenir Next LT Pro" w:cstheme="minorHAnsi"/>
          <w:color w:val="000000"/>
          <w:szCs w:val="22"/>
        </w:rPr>
        <w:t>or</w:t>
      </w:r>
      <w:r w:rsidR="008944E7" w:rsidRPr="00867CBC">
        <w:rPr>
          <w:rFonts w:ascii="Avenir Next LT Pro" w:eastAsiaTheme="minorHAnsi" w:hAnsi="Avenir Next LT Pro"/>
          <w:color w:val="000000"/>
          <w:szCs w:val="22"/>
        </w:rPr>
        <w:t xml:space="preserve"> unsubstantiated</w:t>
      </w:r>
      <w:r w:rsidRPr="00867CBC">
        <w:rPr>
          <w:rFonts w:ascii="Avenir Next LT Pro" w:eastAsiaTheme="minorHAnsi" w:hAnsi="Avenir Next LT Pro"/>
          <w:color w:val="000000"/>
          <w:szCs w:val="22"/>
        </w:rPr>
        <w:t>;</w:t>
      </w:r>
      <w:bookmarkEnd w:id="585"/>
    </w:p>
    <w:p w14:paraId="5FC91091" w14:textId="0AD506AB" w:rsidR="00F7685F" w:rsidRPr="00867CBC" w:rsidRDefault="00F7685F" w:rsidP="00BE572E">
      <w:pPr>
        <w:pStyle w:val="ListParagraph"/>
        <w:numPr>
          <w:ilvl w:val="0"/>
          <w:numId w:val="59"/>
        </w:numPr>
        <w:autoSpaceDE w:val="0"/>
        <w:autoSpaceDN w:val="0"/>
        <w:adjustRightInd w:val="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 xml:space="preserve">a copy provided to the person concerned, where agreed by </w:t>
      </w:r>
      <w:r w:rsidR="00927C36" w:rsidRPr="00867CBC">
        <w:rPr>
          <w:rFonts w:ascii="Avenir Next LT Pro" w:eastAsiaTheme="minorHAnsi" w:hAnsi="Avenir Next LT Pro"/>
          <w:color w:val="000000"/>
          <w:szCs w:val="22"/>
        </w:rPr>
        <w:t xml:space="preserve">the LA </w:t>
      </w:r>
      <w:r w:rsidRPr="00867CBC">
        <w:rPr>
          <w:rFonts w:ascii="Avenir Next LT Pro" w:eastAsiaTheme="minorHAnsi" w:hAnsi="Avenir Next LT Pro"/>
          <w:color w:val="000000"/>
          <w:szCs w:val="22"/>
        </w:rPr>
        <w:t>Children’s Social Care or the Police; and,</w:t>
      </w:r>
    </w:p>
    <w:p w14:paraId="3F8D809D" w14:textId="296D8C8A" w:rsidR="00F7685F" w:rsidRPr="00867CBC" w:rsidRDefault="00F7685F" w:rsidP="00BE572E">
      <w:pPr>
        <w:pStyle w:val="ListParagraph"/>
        <w:numPr>
          <w:ilvl w:val="0"/>
          <w:numId w:val="59"/>
        </w:numPr>
        <w:autoSpaceDE w:val="0"/>
        <w:autoSpaceDN w:val="0"/>
        <w:adjustRightInd w:val="0"/>
        <w:spacing w:after="120"/>
        <w:ind w:left="924" w:hanging="357"/>
        <w:rPr>
          <w:rFonts w:ascii="Avenir Next LT Pro" w:eastAsiaTheme="minorHAnsi" w:hAnsi="Avenir Next LT Pro"/>
          <w:color w:val="000000"/>
          <w:szCs w:val="22"/>
        </w:rPr>
      </w:pPr>
      <w:r w:rsidRPr="00867CBC">
        <w:rPr>
          <w:rFonts w:ascii="Avenir Next LT Pro" w:eastAsiaTheme="minorHAnsi" w:hAnsi="Avenir Next LT Pro"/>
          <w:color w:val="000000"/>
          <w:szCs w:val="22"/>
        </w:rPr>
        <w:t>a declaration on whether the information will be referred to in any future reference.</w:t>
      </w:r>
    </w:p>
    <w:p w14:paraId="383E58C8" w14:textId="2D55781C" w:rsidR="001D6459" w:rsidRPr="00867CBC" w:rsidRDefault="001D6459" w:rsidP="00EF10C0">
      <w:pPr>
        <w:spacing w:after="120"/>
        <w:ind w:left="567"/>
        <w:rPr>
          <w:rFonts w:ascii="Avenir Next LT Pro" w:hAnsi="Avenir Next LT Pro"/>
          <w:szCs w:val="22"/>
        </w:rPr>
      </w:pPr>
      <w:bookmarkStart w:id="586" w:name="_Hlk33006200"/>
      <w:bookmarkStart w:id="587" w:name="_Hlk26195891"/>
      <w:r w:rsidRPr="00867CBC">
        <w:rPr>
          <w:rFonts w:ascii="Avenir Next LT Pro" w:hAnsi="Avenir Next LT Pro"/>
          <w:szCs w:val="22"/>
        </w:rPr>
        <w:t>For more detailed guidance on how to respond to allegations against staff</w:t>
      </w:r>
      <w:r w:rsidR="00DD3AA5" w:rsidRPr="00867CBC">
        <w:rPr>
          <w:rFonts w:ascii="Avenir Next LT Pro" w:hAnsi="Avenir Next LT Pro"/>
          <w:szCs w:val="22"/>
        </w:rPr>
        <w:t>, supply staff,</w:t>
      </w:r>
      <w:r w:rsidR="007C6C7A" w:rsidRPr="00867CBC">
        <w:rPr>
          <w:rFonts w:ascii="Avenir Next LT Pro" w:hAnsi="Avenir Next LT Pro"/>
          <w:szCs w:val="22"/>
        </w:rPr>
        <w:t xml:space="preserve"> volunteers</w:t>
      </w:r>
      <w:r w:rsidR="00C85C70" w:rsidRPr="00867CBC">
        <w:rPr>
          <w:rFonts w:ascii="Avenir Next LT Pro" w:hAnsi="Avenir Next LT Pro" w:cstheme="minorHAnsi"/>
          <w:szCs w:val="22"/>
          <w:lang w:eastAsia="en-GB"/>
        </w:rPr>
        <w:t>,</w:t>
      </w:r>
      <w:r w:rsidR="00C85C70" w:rsidRPr="00867CBC">
        <w:rPr>
          <w:rFonts w:ascii="Avenir Next LT Pro" w:hAnsi="Avenir Next LT Pro"/>
          <w:szCs w:val="22"/>
        </w:rPr>
        <w:t xml:space="preserve"> </w:t>
      </w:r>
      <w:r w:rsidR="00DD3AA5" w:rsidRPr="00867CBC">
        <w:rPr>
          <w:rFonts w:ascii="Avenir Next LT Pro" w:hAnsi="Avenir Next LT Pro"/>
          <w:szCs w:val="22"/>
        </w:rPr>
        <w:t>contractors</w:t>
      </w:r>
      <w:r w:rsidRPr="00867CBC">
        <w:rPr>
          <w:rFonts w:ascii="Avenir Next LT Pro" w:hAnsi="Avenir Next LT Pro"/>
          <w:szCs w:val="22"/>
        </w:rPr>
        <w:t xml:space="preserve">, </w:t>
      </w:r>
      <w:bookmarkStart w:id="588" w:name="_Hlk53483975"/>
      <w:bookmarkStart w:id="589" w:name="_Hlk27143098"/>
      <w:r w:rsidR="00C85C70" w:rsidRPr="00867CBC">
        <w:rPr>
          <w:rFonts w:ascii="Avenir Next LT Pro" w:hAnsi="Avenir Next LT Pro" w:cstheme="minorHAnsi"/>
          <w:szCs w:val="22"/>
          <w:lang w:eastAsia="en-GB"/>
        </w:rPr>
        <w:t xml:space="preserve">or other external providers using the school premises for </w:t>
      </w:r>
      <w:r w:rsidR="00471AE9" w:rsidRPr="00867CBC">
        <w:rPr>
          <w:rFonts w:ascii="Avenir Next LT Pro" w:hAnsi="Avenir Next LT Pro" w:cstheme="minorHAnsi"/>
          <w:szCs w:val="22"/>
          <w:lang w:eastAsia="en-GB"/>
        </w:rPr>
        <w:t xml:space="preserve">the purposes of running </w:t>
      </w:r>
      <w:r w:rsidR="00C85C70" w:rsidRPr="00867CBC">
        <w:rPr>
          <w:rFonts w:ascii="Avenir Next LT Pro" w:hAnsi="Avenir Next LT Pro" w:cstheme="minorHAnsi"/>
          <w:szCs w:val="22"/>
          <w:lang w:eastAsia="en-GB"/>
        </w:rPr>
        <w:t>activities for children,</w:t>
      </w:r>
      <w:r w:rsidR="00EF10C0" w:rsidRPr="00867CBC">
        <w:rPr>
          <w:rFonts w:ascii="Avenir Next LT Pro" w:hAnsi="Avenir Next LT Pro" w:cstheme="minorHAnsi"/>
          <w:szCs w:val="22"/>
          <w:lang w:eastAsia="en-GB"/>
        </w:rPr>
        <w:t xml:space="preserve"> </w:t>
      </w:r>
      <w:r w:rsidRPr="00867CBC">
        <w:rPr>
          <w:rFonts w:ascii="Avenir Next LT Pro" w:hAnsi="Avenir Next LT Pro"/>
          <w:szCs w:val="22"/>
        </w:rPr>
        <w:t xml:space="preserve">please refer </w:t>
      </w:r>
      <w:bookmarkStart w:id="590" w:name="_Hlk33005980"/>
      <w:r w:rsidRPr="00867CBC">
        <w:rPr>
          <w:rFonts w:ascii="Avenir Next LT Pro" w:hAnsi="Avenir Next LT Pro"/>
          <w:szCs w:val="22"/>
        </w:rPr>
        <w:t xml:space="preserve">to the </w:t>
      </w:r>
      <w:r w:rsidR="00396627" w:rsidRPr="00867CBC">
        <w:rPr>
          <w:rFonts w:ascii="Avenir Next LT Pro" w:hAnsi="Avenir Next LT Pro"/>
          <w:szCs w:val="22"/>
        </w:rPr>
        <w:t xml:space="preserve">Cumbria SCP guidance </w:t>
      </w:r>
      <w:bookmarkStart w:id="591" w:name="_Hlk51772992"/>
      <w:r w:rsidR="00396627" w:rsidRPr="00867CBC">
        <w:rPr>
          <w:rFonts w:ascii="Avenir Next LT Pro" w:hAnsi="Avenir Next LT Pro" w:cstheme="minorHAnsi"/>
          <w:szCs w:val="22"/>
        </w:rPr>
        <w:t xml:space="preserve">– </w:t>
      </w:r>
      <w:hyperlink r:id="rId109" w:history="1">
        <w:r w:rsidR="00E36FDC" w:rsidRPr="00867CBC">
          <w:rPr>
            <w:rStyle w:val="Hyperlink"/>
            <w:rFonts w:ascii="Avenir Next LT Pro" w:hAnsi="Avenir Next LT Pro" w:cstheme="minorHAnsi"/>
            <w:szCs w:val="22"/>
            <w:highlight w:val="cyan"/>
          </w:rPr>
          <w:t>Whistleblowing or raising concerns at work</w:t>
        </w:r>
      </w:hyperlink>
      <w:r w:rsidR="0042784A" w:rsidRPr="00867CBC">
        <w:rPr>
          <w:rFonts w:ascii="Avenir Next LT Pro" w:hAnsi="Avenir Next LT Pro" w:cstheme="minorHAnsi"/>
          <w:szCs w:val="22"/>
        </w:rPr>
        <w:t>,</w:t>
      </w:r>
      <w:r w:rsidR="0042784A" w:rsidRPr="00867CBC">
        <w:rPr>
          <w:rFonts w:ascii="Avenir Next LT Pro" w:hAnsi="Avenir Next LT Pro"/>
          <w:szCs w:val="22"/>
        </w:rPr>
        <w:t xml:space="preserve"> </w:t>
      </w:r>
      <w:r w:rsidRPr="00867CBC">
        <w:rPr>
          <w:rFonts w:ascii="Avenir Next LT Pro" w:hAnsi="Avenir Next LT Pro"/>
          <w:szCs w:val="22"/>
        </w:rPr>
        <w:t xml:space="preserve">Section </w:t>
      </w:r>
      <w:r w:rsidR="003D70E4" w:rsidRPr="00867CBC">
        <w:rPr>
          <w:rFonts w:ascii="Avenir Next LT Pro" w:hAnsi="Avenir Next LT Pro"/>
          <w:szCs w:val="22"/>
        </w:rPr>
        <w:t>1</w:t>
      </w:r>
      <w:r w:rsidR="00E0517B" w:rsidRPr="00867CBC">
        <w:rPr>
          <w:rFonts w:ascii="Avenir Next LT Pro" w:hAnsi="Avenir Next LT Pro"/>
          <w:szCs w:val="22"/>
        </w:rPr>
        <w:t>2</w:t>
      </w:r>
      <w:r w:rsidR="00396627" w:rsidRPr="00867CBC">
        <w:rPr>
          <w:rFonts w:ascii="Avenir Next LT Pro" w:hAnsi="Avenir Next LT Pro"/>
          <w:szCs w:val="22"/>
        </w:rPr>
        <w:t xml:space="preserve"> below</w:t>
      </w:r>
      <w:r w:rsidR="0042784A" w:rsidRPr="00867CBC">
        <w:rPr>
          <w:rFonts w:ascii="Avenir Next LT Pro" w:hAnsi="Avenir Next LT Pro"/>
          <w:szCs w:val="22"/>
        </w:rPr>
        <w:t xml:space="preserve"> and Part </w:t>
      </w:r>
      <w:r w:rsidR="00313F66" w:rsidRPr="00867CBC">
        <w:rPr>
          <w:rFonts w:ascii="Avenir Next LT Pro" w:hAnsi="Avenir Next LT Pro"/>
          <w:szCs w:val="22"/>
        </w:rPr>
        <w:t>four</w:t>
      </w:r>
      <w:r w:rsidR="008944E7" w:rsidRPr="00867CBC">
        <w:rPr>
          <w:rFonts w:ascii="Avenir Next LT Pro" w:hAnsi="Avenir Next LT Pro"/>
          <w:szCs w:val="22"/>
        </w:rPr>
        <w:t xml:space="preserve"> </w:t>
      </w:r>
      <w:r w:rsidR="0042784A" w:rsidRPr="00867CBC">
        <w:rPr>
          <w:rFonts w:ascii="Avenir Next LT Pro" w:hAnsi="Avenir Next LT Pro"/>
          <w:szCs w:val="22"/>
        </w:rPr>
        <w:t xml:space="preserve">of </w:t>
      </w:r>
      <w:hyperlink r:id="rId110" w:history="1">
        <w:r w:rsidR="0042784A" w:rsidRPr="00867CBC">
          <w:rPr>
            <w:rStyle w:val="Hyperlink"/>
            <w:rFonts w:ascii="Avenir Next LT Pro" w:hAnsi="Avenir Next LT Pro" w:cstheme="minorHAnsi"/>
            <w:szCs w:val="22"/>
          </w:rPr>
          <w:t>Keeping Children Safe in Education</w:t>
        </w:r>
      </w:hyperlink>
      <w:r w:rsidR="00396627" w:rsidRPr="00867CBC">
        <w:rPr>
          <w:rFonts w:ascii="Avenir Next LT Pro" w:hAnsi="Avenir Next LT Pro" w:cstheme="minorHAnsi"/>
          <w:szCs w:val="22"/>
        </w:rPr>
        <w:t>.</w:t>
      </w:r>
      <w:bookmarkEnd w:id="586"/>
      <w:bookmarkEnd w:id="588"/>
      <w:bookmarkEnd w:id="591"/>
      <w:r w:rsidR="00396627" w:rsidRPr="00867CBC">
        <w:rPr>
          <w:rFonts w:ascii="Avenir Next LT Pro" w:hAnsi="Avenir Next LT Pro"/>
          <w:szCs w:val="22"/>
        </w:rPr>
        <w:t xml:space="preserve"> </w:t>
      </w:r>
      <w:bookmarkEnd w:id="587"/>
      <w:bookmarkEnd w:id="589"/>
      <w:bookmarkEnd w:id="590"/>
    </w:p>
    <w:p w14:paraId="623B66CC" w14:textId="31904DE1" w:rsidR="008E0823" w:rsidRPr="00867CBC" w:rsidRDefault="008E0823" w:rsidP="00EF10C0">
      <w:pPr>
        <w:pStyle w:val="Heading3"/>
        <w:rPr>
          <w:rFonts w:ascii="Avenir Next LT Pro" w:hAnsi="Avenir Next LT Pro"/>
        </w:rPr>
      </w:pPr>
      <w:bookmarkStart w:id="592" w:name="_Hlk51773015"/>
      <w:bookmarkStart w:id="593" w:name="_Hlk53484017"/>
      <w:bookmarkStart w:id="594" w:name="_Toc177063271"/>
      <w:r w:rsidRPr="00867CBC">
        <w:rPr>
          <w:rFonts w:ascii="Avenir Next LT Pro" w:hAnsi="Avenir Next LT Pro"/>
        </w:rPr>
        <w:t>Supply teachers</w:t>
      </w:r>
      <w:r w:rsidR="00DD3AA5" w:rsidRPr="00867CBC">
        <w:rPr>
          <w:rFonts w:ascii="Avenir Next LT Pro" w:hAnsi="Avenir Next LT Pro"/>
        </w:rPr>
        <w:t xml:space="preserve"> and all contracted staff</w:t>
      </w:r>
      <w:bookmarkEnd w:id="594"/>
    </w:p>
    <w:p w14:paraId="4A19249B" w14:textId="17FB1D9C" w:rsidR="00C87BE5" w:rsidRPr="00867CBC" w:rsidRDefault="008E0823" w:rsidP="00EF10C0">
      <w:pPr>
        <w:spacing w:after="120"/>
        <w:ind w:left="567"/>
        <w:rPr>
          <w:rFonts w:ascii="Avenir Next LT Pro" w:hAnsi="Avenir Next LT Pro"/>
        </w:rPr>
      </w:pPr>
      <w:r w:rsidRPr="00867CBC">
        <w:rPr>
          <w:rFonts w:ascii="Avenir Next LT Pro" w:hAnsi="Avenir Next LT Pro"/>
        </w:rPr>
        <w:t xml:space="preserve">Whilst this school is not the employer of supply </w:t>
      </w:r>
      <w:r w:rsidR="005A28C0" w:rsidRPr="00867CBC">
        <w:rPr>
          <w:rFonts w:ascii="Avenir Next LT Pro" w:hAnsi="Avenir Next LT Pro"/>
        </w:rPr>
        <w:t>teachers or other contracted staff</w:t>
      </w:r>
      <w:r w:rsidRPr="00867CBC">
        <w:rPr>
          <w:rFonts w:ascii="Avenir Next LT Pro" w:hAnsi="Avenir Next LT Pro"/>
        </w:rPr>
        <w:t xml:space="preserve">, we will ensure that </w:t>
      </w:r>
      <w:r w:rsidR="00435552" w:rsidRPr="00867CBC">
        <w:rPr>
          <w:rFonts w:ascii="Avenir Next LT Pro" w:hAnsi="Avenir Next LT Pro"/>
        </w:rPr>
        <w:t>concerns</w:t>
      </w:r>
      <w:r w:rsidR="007D6661" w:rsidRPr="00867CBC">
        <w:rPr>
          <w:rFonts w:ascii="Avenir Next LT Pro" w:hAnsi="Avenir Next LT Pro"/>
        </w:rPr>
        <w:t xml:space="preserve"> or </w:t>
      </w:r>
      <w:r w:rsidRPr="00867CBC">
        <w:rPr>
          <w:rFonts w:ascii="Avenir Next LT Pro" w:hAnsi="Avenir Next LT Pro"/>
        </w:rPr>
        <w:t xml:space="preserve">allegations </w:t>
      </w:r>
      <w:r w:rsidR="00735F81" w:rsidRPr="00867CBC">
        <w:rPr>
          <w:rFonts w:ascii="Avenir Next LT Pro" w:hAnsi="Avenir Next LT Pro"/>
        </w:rPr>
        <w:t xml:space="preserve">(no matter how small) </w:t>
      </w:r>
      <w:r w:rsidRPr="00867CBC">
        <w:rPr>
          <w:rFonts w:ascii="Avenir Next LT Pro" w:hAnsi="Avenir Next LT Pro"/>
        </w:rPr>
        <w:t>are dealt with properly.</w:t>
      </w:r>
      <w:r w:rsidR="00EF10C0" w:rsidRPr="00867CBC">
        <w:rPr>
          <w:rFonts w:ascii="Avenir Next LT Pro" w:hAnsi="Avenir Next LT Pro"/>
        </w:rPr>
        <w:t xml:space="preserve"> </w:t>
      </w:r>
      <w:r w:rsidRPr="00867CBC">
        <w:rPr>
          <w:rFonts w:ascii="Avenir Next LT Pro" w:hAnsi="Avenir Next LT Pro"/>
        </w:rPr>
        <w:t>In no circumstances will we decide to cease to use supply</w:t>
      </w:r>
      <w:r w:rsidR="005A28C0" w:rsidRPr="00867CBC">
        <w:rPr>
          <w:rFonts w:ascii="Avenir Next LT Pro" w:hAnsi="Avenir Next LT Pro"/>
        </w:rPr>
        <w:t>/contracted</w:t>
      </w:r>
      <w:r w:rsidRPr="00867CBC">
        <w:rPr>
          <w:rFonts w:ascii="Avenir Next LT Pro" w:hAnsi="Avenir Next LT Pro"/>
        </w:rPr>
        <w:t xml:space="preserve"> staff due to safeguarding concerns</w:t>
      </w:r>
      <w:r w:rsidR="00C6135A" w:rsidRPr="00867CBC">
        <w:rPr>
          <w:rFonts w:ascii="Avenir Next LT Pro" w:hAnsi="Avenir Next LT Pro"/>
        </w:rPr>
        <w:t xml:space="preserve"> or allegations</w:t>
      </w:r>
      <w:r w:rsidRPr="00867CBC">
        <w:rPr>
          <w:rFonts w:ascii="Avenir Next LT Pro" w:hAnsi="Avenir Next LT Pro"/>
        </w:rPr>
        <w:t>, without finding out the facts and liaising with the Designated Officer appointed by the Local Authority (</w:t>
      </w:r>
      <w:r w:rsidR="00866802" w:rsidRPr="00867CBC">
        <w:rPr>
          <w:rFonts w:ascii="Avenir Next LT Pro" w:hAnsi="Avenir Next LT Pro"/>
        </w:rPr>
        <w:t>LA</w:t>
      </w:r>
      <w:r w:rsidRPr="00867CBC">
        <w:rPr>
          <w:rFonts w:ascii="Avenir Next LT Pro" w:hAnsi="Avenir Next LT Pro"/>
        </w:rPr>
        <w:t>DO) to determine a suitable outcome.</w:t>
      </w:r>
      <w:r w:rsidR="00EF10C0" w:rsidRPr="00867CBC">
        <w:rPr>
          <w:rFonts w:ascii="Avenir Next LT Pro" w:hAnsi="Avenir Next LT Pro"/>
        </w:rPr>
        <w:t xml:space="preserve"> </w:t>
      </w:r>
      <w:r w:rsidRPr="00867CBC">
        <w:rPr>
          <w:rFonts w:ascii="Avenir Next LT Pro" w:hAnsi="Avenir Next LT Pro"/>
        </w:rPr>
        <w:t xml:space="preserve">Where the individual about whom the </w:t>
      </w:r>
      <w:r w:rsidR="00435552" w:rsidRPr="00867CBC">
        <w:rPr>
          <w:rFonts w:ascii="Avenir Next LT Pro" w:hAnsi="Avenir Next LT Pro"/>
        </w:rPr>
        <w:t>concern</w:t>
      </w:r>
      <w:r w:rsidR="00824B7D" w:rsidRPr="00867CBC">
        <w:rPr>
          <w:rFonts w:ascii="Avenir Next LT Pro" w:hAnsi="Avenir Next LT Pro"/>
        </w:rPr>
        <w:t xml:space="preserve"> or </w:t>
      </w:r>
      <w:r w:rsidRPr="00867CBC">
        <w:rPr>
          <w:rFonts w:ascii="Avenir Next LT Pro" w:hAnsi="Avenir Next LT Pro"/>
        </w:rPr>
        <w:t>allegation has been made is employed by an Agency</w:t>
      </w:r>
      <w:r w:rsidR="00DD3AA5" w:rsidRPr="00867CBC">
        <w:rPr>
          <w:rFonts w:ascii="Avenir Next LT Pro" w:hAnsi="Avenir Next LT Pro"/>
        </w:rPr>
        <w:t xml:space="preserve"> or Agencies where the supply teacher is working across a number of schools,</w:t>
      </w:r>
      <w:r w:rsidRPr="00867CBC">
        <w:rPr>
          <w:rFonts w:ascii="Avenir Next LT Pro" w:hAnsi="Avenir Next LT Pro"/>
        </w:rPr>
        <w:t xml:space="preserve"> </w:t>
      </w:r>
      <w:r w:rsidR="00DD3AA5" w:rsidRPr="00867CBC">
        <w:rPr>
          <w:rFonts w:ascii="Avenir Next LT Pro" w:hAnsi="Avenir Next LT Pro"/>
        </w:rPr>
        <w:t>the</w:t>
      </w:r>
      <w:r w:rsidR="005A28C0" w:rsidRPr="00867CBC">
        <w:rPr>
          <w:rFonts w:ascii="Avenir Next LT Pro" w:hAnsi="Avenir Next LT Pro"/>
        </w:rPr>
        <w:t xml:space="preserve"> Governing body will discuss with the Agency/ies whether it is appropriate to suspend the supply teacher.</w:t>
      </w:r>
      <w:r w:rsidR="00EF10C0" w:rsidRPr="00867CBC">
        <w:rPr>
          <w:rFonts w:ascii="Avenir Next LT Pro" w:hAnsi="Avenir Next LT Pro"/>
        </w:rPr>
        <w:t xml:space="preserve"> </w:t>
      </w:r>
      <w:r w:rsidR="005A28C0" w:rsidRPr="00867CBC">
        <w:rPr>
          <w:rFonts w:ascii="Avenir Next LT Pro" w:hAnsi="Avenir Next LT Pro"/>
        </w:rPr>
        <w:t>T</w:t>
      </w:r>
      <w:r w:rsidRPr="00867CBC">
        <w:rPr>
          <w:rFonts w:ascii="Avenir Next LT Pro" w:hAnsi="Avenir Next LT Pro"/>
        </w:rPr>
        <w:t xml:space="preserve">he Agency will be fully involved in the process which will usually be led by the school and the </w:t>
      </w:r>
      <w:r w:rsidR="00866802" w:rsidRPr="00867CBC">
        <w:rPr>
          <w:rFonts w:ascii="Avenir Next LT Pro" w:hAnsi="Avenir Next LT Pro"/>
        </w:rPr>
        <w:t>LA</w:t>
      </w:r>
      <w:r w:rsidRPr="00867CBC">
        <w:rPr>
          <w:rFonts w:ascii="Avenir Next LT Pro" w:hAnsi="Avenir Next LT Pro"/>
        </w:rPr>
        <w:t>DO since the individual</w:t>
      </w:r>
      <w:r w:rsidR="00C87BE5" w:rsidRPr="00867CBC">
        <w:rPr>
          <w:rFonts w:ascii="Avenir Next LT Pro" w:hAnsi="Avenir Next LT Pro"/>
        </w:rPr>
        <w:t xml:space="preserve">, whilst not employed by the school is under the supervision, direction and control of the </w:t>
      </w:r>
      <w:r w:rsidR="00E22446" w:rsidRPr="00867CBC">
        <w:rPr>
          <w:rFonts w:ascii="Avenir Next LT Pro" w:hAnsi="Avenir Next LT Pro"/>
        </w:rPr>
        <w:t>G</w:t>
      </w:r>
      <w:r w:rsidR="00C87BE5" w:rsidRPr="00867CBC">
        <w:rPr>
          <w:rFonts w:ascii="Avenir Next LT Pro" w:hAnsi="Avenir Next LT Pro"/>
        </w:rPr>
        <w:t xml:space="preserve">overning </w:t>
      </w:r>
      <w:r w:rsidR="00E22446" w:rsidRPr="00867CBC">
        <w:rPr>
          <w:rFonts w:ascii="Avenir Next LT Pro" w:hAnsi="Avenir Next LT Pro"/>
        </w:rPr>
        <w:t>B</w:t>
      </w:r>
      <w:r w:rsidR="00C87BE5" w:rsidRPr="00867CBC">
        <w:rPr>
          <w:rFonts w:ascii="Avenir Next LT Pro" w:hAnsi="Avenir Next LT Pro"/>
        </w:rPr>
        <w:t>ody when working in the school.</w:t>
      </w:r>
      <w:r w:rsidR="00EF10C0" w:rsidRPr="00867CBC">
        <w:rPr>
          <w:rFonts w:ascii="Avenir Next LT Pro" w:hAnsi="Avenir Next LT Pro"/>
        </w:rPr>
        <w:t xml:space="preserve"> </w:t>
      </w:r>
      <w:bookmarkStart w:id="595" w:name="_Hlk118793802"/>
      <w:r w:rsidR="00C87BE5" w:rsidRPr="00867CBC">
        <w:rPr>
          <w:rFonts w:ascii="Avenir Next LT Pro" w:hAnsi="Avenir Next LT Pro"/>
        </w:rPr>
        <w:t xml:space="preserve">The allegations management meeting </w:t>
      </w:r>
      <w:r w:rsidR="00246200" w:rsidRPr="00867CBC">
        <w:rPr>
          <w:rFonts w:ascii="Avenir Next LT Pro" w:hAnsi="Avenir Next LT Pro"/>
        </w:rPr>
        <w:t xml:space="preserve">which is often arranged by the </w:t>
      </w:r>
      <w:r w:rsidR="00E55EF2" w:rsidRPr="00867CBC">
        <w:rPr>
          <w:rFonts w:ascii="Avenir Next LT Pro" w:hAnsi="Avenir Next LT Pro"/>
        </w:rPr>
        <w:t>LA</w:t>
      </w:r>
      <w:r w:rsidR="00246200" w:rsidRPr="00867CBC">
        <w:rPr>
          <w:rFonts w:ascii="Avenir Next LT Pro" w:hAnsi="Avenir Next LT Pro"/>
        </w:rPr>
        <w:t>DO should address issues such as information sharing, to ensure that any previous concerns or allegations known to the agency or agencies are considered by the school during the investigation.</w:t>
      </w:r>
      <w:bookmarkEnd w:id="595"/>
    </w:p>
    <w:p w14:paraId="13611B6A" w14:textId="7A512D0B" w:rsidR="008E0823" w:rsidRPr="00867CBC" w:rsidRDefault="00C87BE5" w:rsidP="00EF10C0">
      <w:pPr>
        <w:spacing w:after="120"/>
        <w:ind w:left="567"/>
        <w:rPr>
          <w:rFonts w:ascii="Avenir Next LT Pro" w:hAnsi="Avenir Next LT Pro"/>
        </w:rPr>
      </w:pPr>
      <w:r w:rsidRPr="00867CBC">
        <w:rPr>
          <w:rFonts w:ascii="Avenir Next LT Pro" w:hAnsi="Avenir Next LT Pro"/>
        </w:rPr>
        <w:t>We will inform any supply agency of our process for managing allegations</w:t>
      </w:r>
      <w:r w:rsidR="005A28C0" w:rsidRPr="00867CBC">
        <w:rPr>
          <w:rFonts w:ascii="Avenir Next LT Pro" w:hAnsi="Avenir Next LT Pro"/>
        </w:rPr>
        <w:t>, taking account of the agency’s Policies and their duty to refer to the DBS as personnel suppliers.</w:t>
      </w:r>
      <w:bookmarkEnd w:id="583"/>
      <w:bookmarkEnd w:id="592"/>
      <w:r w:rsidR="008E0823" w:rsidRPr="00867CBC">
        <w:rPr>
          <w:rFonts w:ascii="Avenir Next LT Pro" w:hAnsi="Avenir Next LT Pro"/>
        </w:rPr>
        <w:t xml:space="preserve"> </w:t>
      </w:r>
    </w:p>
    <w:p w14:paraId="3BC44C6F" w14:textId="093C21B4" w:rsidR="00F01422" w:rsidRPr="00867CBC" w:rsidRDefault="00F01422" w:rsidP="00EF10C0">
      <w:pPr>
        <w:pStyle w:val="Heading3"/>
        <w:rPr>
          <w:rFonts w:ascii="Avenir Next LT Pro" w:hAnsi="Avenir Next LT Pro"/>
        </w:rPr>
      </w:pPr>
      <w:bookmarkStart w:id="596" w:name="_Toc177063272"/>
      <w:r w:rsidRPr="00867CBC">
        <w:rPr>
          <w:rFonts w:ascii="Avenir Next LT Pro" w:hAnsi="Avenir Next LT Pro"/>
        </w:rPr>
        <w:t>Non-recent allegations</w:t>
      </w:r>
      <w:bookmarkEnd w:id="596"/>
    </w:p>
    <w:p w14:paraId="226F2CF2" w14:textId="62E5AF56" w:rsidR="00F01422" w:rsidRPr="00867CBC" w:rsidRDefault="00F01422" w:rsidP="00EF10C0">
      <w:pPr>
        <w:spacing w:after="120"/>
        <w:ind w:left="567"/>
        <w:rPr>
          <w:rFonts w:ascii="Avenir Next LT Pro" w:hAnsi="Avenir Next LT Pro"/>
          <w:szCs w:val="22"/>
        </w:rPr>
      </w:pPr>
      <w:r w:rsidRPr="00867CBC">
        <w:rPr>
          <w:rFonts w:ascii="Avenir Next LT Pro" w:hAnsi="Avenir Next LT Pro"/>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867CBC">
        <w:rPr>
          <w:rFonts w:ascii="Avenir Next LT Pro" w:hAnsi="Avenir Next LT Pro"/>
          <w:szCs w:val="22"/>
        </w:rPr>
        <w:t>LA</w:t>
      </w:r>
      <w:r w:rsidRPr="00867CBC">
        <w:rPr>
          <w:rFonts w:ascii="Avenir Next LT Pro" w:hAnsi="Avenir Next LT Pro"/>
          <w:szCs w:val="22"/>
        </w:rPr>
        <w:t xml:space="preserve">DO in line with the local authority’s procedures for dealing with non-recent allegations. The </w:t>
      </w:r>
      <w:r w:rsidR="00E55EF2" w:rsidRPr="00867CBC">
        <w:rPr>
          <w:rFonts w:ascii="Avenir Next LT Pro" w:hAnsi="Avenir Next LT Pro"/>
          <w:szCs w:val="22"/>
        </w:rPr>
        <w:t>LA</w:t>
      </w:r>
      <w:r w:rsidRPr="00867CBC">
        <w:rPr>
          <w:rFonts w:ascii="Avenir Next LT Pro" w:hAnsi="Avenir Next LT Pro"/>
          <w:szCs w:val="22"/>
        </w:rPr>
        <w:t xml:space="preserve">DO will coordinate with </w:t>
      </w:r>
      <w:r w:rsidR="00927C36" w:rsidRPr="00867CBC">
        <w:rPr>
          <w:rFonts w:ascii="Avenir Next LT Pro" w:hAnsi="Avenir Next LT Pro"/>
          <w:szCs w:val="22"/>
        </w:rPr>
        <w:t xml:space="preserve">the LA </w:t>
      </w:r>
      <w:r w:rsidRPr="00867CBC">
        <w:rPr>
          <w:rFonts w:ascii="Avenir Next LT Pro" w:hAnsi="Avenir Next LT Pro"/>
          <w:szCs w:val="22"/>
        </w:rPr>
        <w:t>Children’s Social Care and the Police. Abuse can be reported no matter how long ago it happened.</w:t>
      </w:r>
    </w:p>
    <w:p w14:paraId="29AF8A42" w14:textId="0CC653B4" w:rsidR="005B479F" w:rsidRPr="00867CBC" w:rsidRDefault="005B479F" w:rsidP="00EF10C0">
      <w:pPr>
        <w:pStyle w:val="Heading2"/>
        <w:rPr>
          <w:rFonts w:ascii="Avenir Next LT Pro" w:hAnsi="Avenir Next LT Pro"/>
        </w:rPr>
      </w:pPr>
      <w:bookmarkStart w:id="597" w:name="_Toc177063273"/>
      <w:r w:rsidRPr="00867CBC">
        <w:rPr>
          <w:rFonts w:ascii="Avenir Next LT Pro" w:hAnsi="Avenir Next LT Pro"/>
        </w:rPr>
        <w:t xml:space="preserve">Concerns </w:t>
      </w:r>
      <w:r w:rsidR="00A2035C" w:rsidRPr="00867CBC">
        <w:rPr>
          <w:rFonts w:ascii="Avenir Next LT Pro" w:hAnsi="Avenir Next LT Pro"/>
        </w:rPr>
        <w:t xml:space="preserve">or allegations </w:t>
      </w:r>
      <w:r w:rsidRPr="00867CBC">
        <w:rPr>
          <w:rFonts w:ascii="Avenir Next LT Pro" w:hAnsi="Avenir Next LT Pro"/>
        </w:rPr>
        <w:t>that do not meet the harm threshold</w:t>
      </w:r>
      <w:r w:rsidR="00FD47D3" w:rsidRPr="00867CBC">
        <w:rPr>
          <w:rFonts w:ascii="Avenir Next LT Pro" w:hAnsi="Avenir Next LT Pro"/>
        </w:rPr>
        <w:t xml:space="preserve"> (low</w:t>
      </w:r>
      <w:r w:rsidR="00F53930" w:rsidRPr="00867CBC">
        <w:rPr>
          <w:rFonts w:ascii="Avenir Next LT Pro" w:hAnsi="Avenir Next LT Pro"/>
        </w:rPr>
        <w:t>-</w:t>
      </w:r>
      <w:r w:rsidR="00FD47D3" w:rsidRPr="00867CBC">
        <w:rPr>
          <w:rFonts w:ascii="Avenir Next LT Pro" w:hAnsi="Avenir Next LT Pro"/>
        </w:rPr>
        <w:t>level concerns)</w:t>
      </w:r>
      <w:bookmarkEnd w:id="597"/>
    </w:p>
    <w:p w14:paraId="179C9A32" w14:textId="28881257" w:rsidR="005B479F" w:rsidRPr="00867CBC" w:rsidRDefault="00FD47D3" w:rsidP="00EF10C0">
      <w:pPr>
        <w:spacing w:after="120"/>
        <w:ind w:left="567"/>
        <w:rPr>
          <w:rFonts w:ascii="Avenir Next LT Pro" w:hAnsi="Avenir Next LT Pro"/>
        </w:rPr>
      </w:pPr>
      <w:r w:rsidRPr="00867CBC">
        <w:rPr>
          <w:rFonts w:ascii="Avenir Next LT Pro" w:hAnsi="Avenir Next LT Pro"/>
        </w:rPr>
        <w:t xml:space="preserve">As part of our whole school approach to safeguarding we aim to promote an open and transparent culture in which all concerns about all adults working in or on behalf of the school </w:t>
      </w:r>
      <w:r w:rsidRPr="00867CBC">
        <w:rPr>
          <w:rFonts w:ascii="Avenir Next LT Pro" w:hAnsi="Avenir Next LT Pro"/>
        </w:rPr>
        <w:lastRenderedPageBreak/>
        <w:t>(including supply teachers, volunteers</w:t>
      </w:r>
      <w:r w:rsidR="00C85C70" w:rsidRPr="00867CBC">
        <w:rPr>
          <w:rFonts w:ascii="Avenir Next LT Pro" w:hAnsi="Avenir Next LT Pro"/>
        </w:rPr>
        <w:t xml:space="preserve">, </w:t>
      </w:r>
      <w:r w:rsidRPr="00867CBC">
        <w:rPr>
          <w:rFonts w:ascii="Avenir Next LT Pro" w:hAnsi="Avenir Next LT Pro"/>
        </w:rPr>
        <w:t>contractors</w:t>
      </w:r>
      <w:r w:rsidR="00C85C70" w:rsidRPr="00867CBC">
        <w:rPr>
          <w:rFonts w:ascii="Avenir Next LT Pro" w:hAnsi="Avenir Next LT Pro"/>
        </w:rPr>
        <w:t xml:space="preserve"> and </w:t>
      </w:r>
      <w:r w:rsidR="00C85C70" w:rsidRPr="00867CBC">
        <w:rPr>
          <w:rFonts w:ascii="Avenir Next LT Pro" w:hAnsi="Avenir Next LT Pro"/>
          <w:highlight w:val="cyan"/>
        </w:rPr>
        <w:t xml:space="preserve">external providers using the school premises </w:t>
      </w:r>
      <w:r w:rsidR="00471AE9" w:rsidRPr="00867CBC">
        <w:rPr>
          <w:rFonts w:ascii="Avenir Next LT Pro" w:hAnsi="Avenir Next LT Pro"/>
          <w:highlight w:val="cyan"/>
        </w:rPr>
        <w:t xml:space="preserve">for the purposes of running </w:t>
      </w:r>
      <w:r w:rsidR="00C85C70" w:rsidRPr="00867CBC">
        <w:rPr>
          <w:rFonts w:ascii="Avenir Next LT Pro" w:hAnsi="Avenir Next LT Pro"/>
          <w:highlight w:val="cyan"/>
        </w:rPr>
        <w:t>activities for children</w:t>
      </w:r>
      <w:r w:rsidRPr="00867CBC">
        <w:rPr>
          <w:rFonts w:ascii="Avenir Next LT Pro" w:hAnsi="Avenir Next LT Pro"/>
        </w:rPr>
        <w:t>) are dealt with promptly and appropriately.</w:t>
      </w:r>
    </w:p>
    <w:p w14:paraId="3E19F0BE" w14:textId="30C014E2" w:rsidR="00FD47D3" w:rsidRPr="00867CBC" w:rsidRDefault="00FD47D3" w:rsidP="00EF10C0">
      <w:pPr>
        <w:spacing w:after="120"/>
        <w:ind w:left="567"/>
        <w:rPr>
          <w:rFonts w:ascii="Avenir Next LT Pro" w:eastAsiaTheme="minorHAnsi" w:hAnsi="Avenir Next LT Pro"/>
          <w:color w:val="000000"/>
        </w:rPr>
      </w:pPr>
      <w:r w:rsidRPr="00867CBC">
        <w:rPr>
          <w:rFonts w:ascii="Avenir Next LT Pro" w:hAnsi="Avenir Next LT Pro"/>
        </w:rPr>
        <w:t xml:space="preserve">We believe that creating a culture in which </w:t>
      </w:r>
      <w:r w:rsidRPr="00867CBC">
        <w:rPr>
          <w:rFonts w:ascii="Avenir Next LT Pro" w:hAnsi="Avenir Next LT Pro"/>
          <w:b/>
          <w:bCs/>
        </w:rPr>
        <w:t>all</w:t>
      </w:r>
      <w:r w:rsidRPr="00867CBC">
        <w:rPr>
          <w:rFonts w:ascii="Avenir Next LT Pro" w:hAnsi="Avenir Next LT Pro"/>
        </w:rPr>
        <w:t xml:space="preserve"> concerns about adults (including </w:t>
      </w:r>
      <w:r w:rsidRPr="00867CBC">
        <w:rPr>
          <w:rFonts w:ascii="Avenir Next LT Pro" w:eastAsiaTheme="minorHAnsi" w:hAnsi="Avenir Next LT Pro"/>
          <w:color w:val="000000"/>
        </w:rPr>
        <w:t xml:space="preserve">allegations that do not meet the harm threshold (see </w:t>
      </w:r>
      <w:r w:rsidR="00A45D05" w:rsidRPr="00867CBC">
        <w:rPr>
          <w:rFonts w:ascii="Avenir Next LT Pro" w:hAnsi="Avenir Next LT Pro"/>
        </w:rPr>
        <w:t>Page 22</w:t>
      </w:r>
      <w:r w:rsidRPr="00867CBC">
        <w:rPr>
          <w:rFonts w:ascii="Avenir Next LT Pro" w:eastAsiaTheme="minorHAnsi" w:hAnsi="Avenir Next LT Pro"/>
          <w:color w:val="000000"/>
        </w:rPr>
        <w:t xml:space="preserve"> above) are shared responsibly and with the right person, recorded and dealt with appropriately, is critical.</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If implemented correctly, this will encourage an open and transparent culture; enable us to identify </w:t>
      </w:r>
      <w:bookmarkStart w:id="598" w:name="_Hlk118793953"/>
      <w:r w:rsidRPr="00867CBC">
        <w:rPr>
          <w:rFonts w:ascii="Avenir Next LT Pro" w:eastAsiaTheme="minorHAnsi" w:hAnsi="Avenir Next LT Pro"/>
          <w:color w:val="000000"/>
        </w:rPr>
        <w:t>inappropriate</w:t>
      </w:r>
      <w:r w:rsidR="00A2035C" w:rsidRPr="00867CBC">
        <w:rPr>
          <w:rFonts w:ascii="Avenir Next LT Pro" w:eastAsiaTheme="minorHAnsi" w:hAnsi="Avenir Next LT Pro"/>
          <w:color w:val="000000"/>
        </w:rPr>
        <w:t>, problematic or concerning</w:t>
      </w:r>
      <w:r w:rsidRPr="00867CBC">
        <w:rPr>
          <w:rFonts w:ascii="Avenir Next LT Pro" w:eastAsiaTheme="minorHAnsi" w:hAnsi="Avenir Next LT Pro"/>
          <w:color w:val="000000"/>
        </w:rPr>
        <w:t xml:space="preserve"> </w:t>
      </w:r>
      <w:bookmarkEnd w:id="598"/>
      <w:r w:rsidRPr="00867CBC">
        <w:rPr>
          <w:rFonts w:ascii="Avenir Next LT Pro" w:eastAsiaTheme="minorHAnsi" w:hAnsi="Avenir Next LT Pro"/>
          <w:color w:val="000000"/>
        </w:rPr>
        <w:t>behaviour early; minimise the risk of abuse; and ensure that adults working in or on behalf of the school or college are clear about professional boundaries and act within these boundaries, and in accordance with our ethos and values.</w:t>
      </w:r>
      <w:r w:rsidR="00EF10C0" w:rsidRPr="00867CBC">
        <w:rPr>
          <w:rFonts w:ascii="Avenir Next LT Pro" w:eastAsiaTheme="minorHAnsi" w:hAnsi="Avenir Next LT Pro"/>
          <w:color w:val="000000"/>
        </w:rPr>
        <w:t xml:space="preserve"> </w:t>
      </w:r>
    </w:p>
    <w:p w14:paraId="0376EA74" w14:textId="6A5D4FF0" w:rsidR="00FD47D3" w:rsidRPr="00867CBC" w:rsidRDefault="00FD47D3" w:rsidP="00EF10C0">
      <w:pPr>
        <w:autoSpaceDE w:val="0"/>
        <w:autoSpaceDN w:val="0"/>
        <w:adjustRightInd w:val="0"/>
        <w:spacing w:after="125"/>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A low-level </w:t>
      </w:r>
      <w:bookmarkStart w:id="599" w:name="_Hlk118794003"/>
      <w:r w:rsidRPr="00867CBC">
        <w:rPr>
          <w:rFonts w:ascii="Avenir Next LT Pro" w:eastAsiaTheme="minorHAnsi" w:hAnsi="Avenir Next LT Pro"/>
          <w:color w:val="000000"/>
        </w:rPr>
        <w:t xml:space="preserve">concern </w:t>
      </w:r>
      <w:r w:rsidR="00A2035C" w:rsidRPr="00867CBC">
        <w:rPr>
          <w:rFonts w:ascii="Avenir Next LT Pro" w:eastAsiaTheme="minorHAnsi" w:hAnsi="Avenir Next LT Pro"/>
          <w:color w:val="000000"/>
        </w:rPr>
        <w:t>does not mean that it is insignificant.</w:t>
      </w:r>
      <w:r w:rsidR="00EF10C0" w:rsidRPr="00867CBC">
        <w:rPr>
          <w:rFonts w:ascii="Avenir Next LT Pro" w:eastAsiaTheme="minorHAnsi" w:hAnsi="Avenir Next LT Pro"/>
          <w:color w:val="000000"/>
        </w:rPr>
        <w:t xml:space="preserve"> </w:t>
      </w:r>
      <w:r w:rsidR="00A2035C" w:rsidRPr="00867CBC">
        <w:rPr>
          <w:rFonts w:ascii="Avenir Next LT Pro" w:eastAsiaTheme="minorHAnsi" w:hAnsi="Avenir Next LT Pro"/>
          <w:color w:val="000000"/>
        </w:rPr>
        <w:t xml:space="preserve">It </w:t>
      </w:r>
      <w:bookmarkEnd w:id="599"/>
      <w:r w:rsidRPr="00867CBC">
        <w:rPr>
          <w:rFonts w:ascii="Avenir Next LT Pro" w:eastAsiaTheme="minorHAnsi" w:hAnsi="Avenir Next LT Pro"/>
          <w:color w:val="000000"/>
        </w:rPr>
        <w:t>is any concern – no matter how small, and even if no more than causing a sense of unease or a ‘nagging doubt’ - that an adult working in or on behalf of the school may have acted in a way that:</w:t>
      </w:r>
    </w:p>
    <w:p w14:paraId="040D08B6" w14:textId="214ADD77" w:rsidR="00FD47D3" w:rsidRPr="00867CBC" w:rsidRDefault="00FD47D3" w:rsidP="00BE572E">
      <w:pPr>
        <w:pStyle w:val="ListParagraph"/>
        <w:numPr>
          <w:ilvl w:val="0"/>
          <w:numId w:val="57"/>
        </w:numPr>
        <w:autoSpaceDE w:val="0"/>
        <w:autoSpaceDN w:val="0"/>
        <w:adjustRightInd w:val="0"/>
        <w:spacing w:after="125"/>
        <w:ind w:left="924" w:hanging="357"/>
        <w:rPr>
          <w:rFonts w:ascii="Avenir Next LT Pro" w:eastAsiaTheme="minorHAnsi" w:hAnsi="Avenir Next LT Pro"/>
          <w:color w:val="000000"/>
        </w:rPr>
      </w:pPr>
      <w:r w:rsidRPr="00867CBC">
        <w:rPr>
          <w:rFonts w:ascii="Avenir Next LT Pro" w:eastAsiaTheme="minorHAnsi" w:hAnsi="Avenir Next LT Pro"/>
          <w:color w:val="000000"/>
        </w:rPr>
        <w:t xml:space="preserve">is inconsistent with the </w:t>
      </w:r>
      <w:r w:rsidR="007978AB" w:rsidRPr="00867CBC">
        <w:rPr>
          <w:rFonts w:ascii="Avenir Next LT Pro" w:eastAsiaTheme="minorHAnsi" w:hAnsi="Avenir Next LT Pro"/>
          <w:color w:val="000000"/>
        </w:rPr>
        <w:t>S</w:t>
      </w:r>
      <w:r w:rsidRPr="00867CBC">
        <w:rPr>
          <w:rFonts w:ascii="Avenir Next LT Pro" w:eastAsiaTheme="minorHAnsi" w:hAnsi="Avenir Next LT Pro"/>
          <w:color w:val="000000"/>
        </w:rPr>
        <w:t xml:space="preserve">taff </w:t>
      </w:r>
      <w:r w:rsidR="007978AB" w:rsidRPr="00867CBC">
        <w:rPr>
          <w:rFonts w:ascii="Avenir Next LT Pro" w:eastAsiaTheme="minorHAnsi" w:hAnsi="Avenir Next LT Pro"/>
          <w:color w:val="000000"/>
        </w:rPr>
        <w:t>C</w:t>
      </w:r>
      <w:r w:rsidRPr="00867CBC">
        <w:rPr>
          <w:rFonts w:ascii="Avenir Next LT Pro" w:eastAsiaTheme="minorHAnsi" w:hAnsi="Avenir Next LT Pro"/>
          <w:color w:val="000000"/>
        </w:rPr>
        <w:t xml:space="preserve">ode of </w:t>
      </w:r>
      <w:r w:rsidR="007978AB" w:rsidRPr="00867CBC">
        <w:rPr>
          <w:rFonts w:ascii="Avenir Next LT Pro" w:eastAsiaTheme="minorHAnsi" w:hAnsi="Avenir Next LT Pro"/>
          <w:color w:val="000000"/>
        </w:rPr>
        <w:t>C</w:t>
      </w:r>
      <w:r w:rsidRPr="00867CBC">
        <w:rPr>
          <w:rFonts w:ascii="Avenir Next LT Pro" w:eastAsiaTheme="minorHAnsi" w:hAnsi="Avenir Next LT Pro"/>
          <w:color w:val="000000"/>
        </w:rPr>
        <w:t>onduct, including inappropriate conduct outside of work, and</w:t>
      </w:r>
    </w:p>
    <w:p w14:paraId="6C77D604" w14:textId="4AD86D7C" w:rsidR="00D10F3E" w:rsidRPr="00867CBC" w:rsidRDefault="00FD47D3" w:rsidP="00BE572E">
      <w:pPr>
        <w:pStyle w:val="ListParagraph"/>
        <w:numPr>
          <w:ilvl w:val="0"/>
          <w:numId w:val="57"/>
        </w:numPr>
        <w:autoSpaceDE w:val="0"/>
        <w:autoSpaceDN w:val="0"/>
        <w:adjustRightInd w:val="0"/>
        <w:spacing w:after="120"/>
        <w:ind w:left="924" w:hanging="357"/>
        <w:rPr>
          <w:rFonts w:ascii="Avenir Next LT Pro" w:eastAsiaTheme="minorHAnsi" w:hAnsi="Avenir Next LT Pro"/>
          <w:color w:val="000000"/>
        </w:rPr>
      </w:pPr>
      <w:r w:rsidRPr="00867CBC">
        <w:rPr>
          <w:rFonts w:ascii="Avenir Next LT Pro" w:eastAsiaTheme="minorHAnsi" w:hAnsi="Avenir Next LT Pro"/>
          <w:color w:val="000000"/>
        </w:rPr>
        <w:t xml:space="preserve">does not meet the </w:t>
      </w:r>
      <w:r w:rsidR="00A2035C" w:rsidRPr="00867CBC">
        <w:rPr>
          <w:rFonts w:ascii="Avenir Next LT Pro" w:eastAsiaTheme="minorHAnsi" w:hAnsi="Avenir Next LT Pro"/>
          <w:color w:val="000000"/>
        </w:rPr>
        <w:t>harm</w:t>
      </w:r>
      <w:r w:rsidRPr="00867CBC">
        <w:rPr>
          <w:rFonts w:ascii="Avenir Next LT Pro" w:eastAsiaTheme="minorHAnsi" w:hAnsi="Avenir Next LT Pro"/>
          <w:color w:val="000000"/>
        </w:rPr>
        <w:t xml:space="preserve"> threshold (see page </w:t>
      </w:r>
      <w:r w:rsidR="00A45D05" w:rsidRPr="00867CBC">
        <w:rPr>
          <w:rFonts w:ascii="Avenir Next LT Pro" w:hAnsi="Avenir Next LT Pro"/>
        </w:rPr>
        <w:t>22</w:t>
      </w:r>
      <w:r w:rsidRPr="00867CBC">
        <w:rPr>
          <w:rFonts w:ascii="Avenir Next LT Pro" w:eastAsiaTheme="minorHAnsi" w:hAnsi="Avenir Next LT Pro"/>
          <w:color w:val="000000"/>
        </w:rPr>
        <w:t xml:space="preserve"> above) or is otherwise not considered serious enough to consider a referral to the </w:t>
      </w:r>
      <w:r w:rsidR="00E55EF2" w:rsidRPr="00867CBC">
        <w:rPr>
          <w:rFonts w:ascii="Avenir Next LT Pro" w:eastAsiaTheme="minorHAnsi" w:hAnsi="Avenir Next LT Pro"/>
          <w:color w:val="000000"/>
        </w:rPr>
        <w:t>LA</w:t>
      </w:r>
      <w:r w:rsidRPr="00867CBC">
        <w:rPr>
          <w:rFonts w:ascii="Avenir Next LT Pro" w:eastAsiaTheme="minorHAnsi" w:hAnsi="Avenir Next LT Pro"/>
          <w:color w:val="000000"/>
        </w:rPr>
        <w:t>DO.</w:t>
      </w:r>
    </w:p>
    <w:p w14:paraId="5A08600E" w14:textId="338FABF1" w:rsidR="00F13772" w:rsidRPr="00867CBC" w:rsidRDefault="00F13772"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All low-level concerns about adults working in the school regardless of how insignificant they may be perceived to be, should be reported initially </w:t>
      </w:r>
      <w:r w:rsidR="007978AB" w:rsidRPr="00867CBC">
        <w:rPr>
          <w:rFonts w:ascii="Avenir Next LT Pro" w:eastAsiaTheme="minorHAnsi" w:hAnsi="Avenir Next LT Pro"/>
          <w:color w:val="000000"/>
        </w:rPr>
        <w:t xml:space="preserve">to the </w:t>
      </w:r>
      <w:r w:rsidR="00076AA4" w:rsidRPr="00867CBC">
        <w:rPr>
          <w:rFonts w:ascii="Avenir Next LT Pro" w:eastAsiaTheme="minorHAnsi" w:hAnsi="Avenir Next LT Pro"/>
          <w:color w:val="000000"/>
        </w:rPr>
        <w:t>Head teache</w:t>
      </w:r>
      <w:r w:rsidR="00EF10C0" w:rsidRPr="00867CBC">
        <w:rPr>
          <w:rFonts w:ascii="Avenir Next LT Pro" w:eastAsiaTheme="minorHAnsi" w:hAnsi="Avenir Next LT Pro"/>
          <w:color w:val="000000"/>
        </w:rPr>
        <w:t>r.</w:t>
      </w:r>
      <w:r w:rsidRPr="00867CBC">
        <w:rPr>
          <w:rFonts w:ascii="Avenir Next LT Pro" w:eastAsiaTheme="minorHAnsi" w:hAnsi="Avenir Next LT Pro"/>
          <w:color w:val="000000"/>
        </w:rPr>
        <w:t xml:space="preserve"> </w:t>
      </w:r>
      <w:r w:rsidR="00076AA4" w:rsidRPr="00867CBC">
        <w:rPr>
          <w:rFonts w:ascii="Avenir Next LT Pro" w:eastAsiaTheme="minorHAnsi" w:hAnsi="Avenir Next LT Pro"/>
          <w:color w:val="000000"/>
        </w:rPr>
        <w:t>W</w:t>
      </w:r>
      <w:r w:rsidRPr="00867CBC">
        <w:rPr>
          <w:rFonts w:ascii="Avenir Next LT Pro" w:eastAsiaTheme="minorHAnsi" w:hAnsi="Avenir Next LT Pro"/>
          <w:color w:val="000000"/>
        </w:rPr>
        <w:t xml:space="preserve">here the </w:t>
      </w:r>
      <w:r w:rsidR="00076AA4" w:rsidRPr="00867CBC">
        <w:rPr>
          <w:rFonts w:ascii="Avenir Next LT Pro" w:eastAsiaTheme="minorHAnsi" w:hAnsi="Avenir Next LT Pro"/>
          <w:color w:val="000000"/>
        </w:rPr>
        <w:t xml:space="preserve">concern relates to the Head teacher or </w:t>
      </w:r>
      <w:r w:rsidR="00E7168A" w:rsidRPr="00867CBC">
        <w:rPr>
          <w:rFonts w:ascii="Avenir Next LT Pro" w:eastAsiaTheme="minorHAnsi" w:hAnsi="Avenir Next LT Pro"/>
          <w:color w:val="000000"/>
        </w:rPr>
        <w:t xml:space="preserve">in a situation where there is a conflict of interest in reporting the matter to the Head teacher, </w:t>
      </w:r>
      <w:r w:rsidR="00076AA4" w:rsidRPr="00867CBC">
        <w:rPr>
          <w:rFonts w:ascii="Avenir Next LT Pro" w:eastAsiaTheme="minorHAnsi" w:hAnsi="Avenir Next LT Pro"/>
          <w:color w:val="000000"/>
        </w:rPr>
        <w:t xml:space="preserve">the concern should be referred to </w:t>
      </w:r>
      <w:r w:rsidRPr="00867CBC">
        <w:rPr>
          <w:rFonts w:ascii="Avenir Next LT Pro" w:eastAsiaTheme="minorHAnsi" w:hAnsi="Avenir Next LT Pro"/>
          <w:color w:val="000000"/>
        </w:rPr>
        <w:t>the Chair of the Governors.</w:t>
      </w:r>
    </w:p>
    <w:p w14:paraId="77330EEA" w14:textId="60EC9F66" w:rsidR="00FD47D3" w:rsidRPr="00867CBC" w:rsidRDefault="00FD47D3" w:rsidP="00EF10C0">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Further information </w:t>
      </w:r>
      <w:r w:rsidR="00F13772" w:rsidRPr="00867CBC">
        <w:rPr>
          <w:rFonts w:ascii="Avenir Next LT Pro" w:eastAsiaTheme="minorHAnsi" w:hAnsi="Avenir Next LT Pro"/>
          <w:color w:val="000000"/>
        </w:rPr>
        <w:t>on low</w:t>
      </w:r>
      <w:r w:rsidR="00F53930" w:rsidRPr="00867CBC">
        <w:rPr>
          <w:rFonts w:ascii="Avenir Next LT Pro" w:eastAsiaTheme="minorHAnsi" w:hAnsi="Avenir Next LT Pro"/>
          <w:color w:val="000000"/>
        </w:rPr>
        <w:t>-</w:t>
      </w:r>
      <w:r w:rsidR="00F13772" w:rsidRPr="00867CBC">
        <w:rPr>
          <w:rFonts w:ascii="Avenir Next LT Pro" w:eastAsiaTheme="minorHAnsi" w:hAnsi="Avenir Next LT Pro"/>
          <w:color w:val="000000"/>
        </w:rPr>
        <w:t>level concerns, examples</w:t>
      </w:r>
      <w:r w:rsidR="00575CAF" w:rsidRPr="00867CBC">
        <w:rPr>
          <w:rFonts w:ascii="Avenir Next LT Pro" w:eastAsiaTheme="minorHAnsi" w:hAnsi="Avenir Next LT Pro"/>
          <w:color w:val="000000"/>
        </w:rPr>
        <w:t xml:space="preserve"> and </w:t>
      </w:r>
      <w:r w:rsidR="00F13772" w:rsidRPr="00867CBC">
        <w:rPr>
          <w:rFonts w:ascii="Avenir Next LT Pro" w:eastAsiaTheme="minorHAnsi" w:hAnsi="Avenir Next LT Pro"/>
          <w:color w:val="000000"/>
        </w:rPr>
        <w:t xml:space="preserve">record keeping can be found in the school </w:t>
      </w:r>
      <w:r w:rsidR="007978AB" w:rsidRPr="00867CBC">
        <w:rPr>
          <w:rFonts w:ascii="Avenir Next LT Pro" w:eastAsiaTheme="minorHAnsi" w:hAnsi="Avenir Next LT Pro" w:cstheme="minorHAnsi"/>
          <w:color w:val="000000"/>
          <w:szCs w:val="22"/>
        </w:rPr>
        <w:t>S</w:t>
      </w:r>
      <w:r w:rsidR="00F13772" w:rsidRPr="00867CBC">
        <w:rPr>
          <w:rFonts w:ascii="Avenir Next LT Pro" w:eastAsiaTheme="minorHAnsi" w:hAnsi="Avenir Next LT Pro" w:cstheme="minorHAnsi"/>
          <w:color w:val="000000"/>
          <w:szCs w:val="22"/>
        </w:rPr>
        <w:t xml:space="preserve">taff </w:t>
      </w:r>
      <w:r w:rsidR="007978AB" w:rsidRPr="00867CBC">
        <w:rPr>
          <w:rFonts w:ascii="Avenir Next LT Pro" w:eastAsiaTheme="minorHAnsi" w:hAnsi="Avenir Next LT Pro" w:cstheme="minorHAnsi"/>
          <w:color w:val="000000"/>
          <w:szCs w:val="22"/>
        </w:rPr>
        <w:t>C</w:t>
      </w:r>
      <w:r w:rsidR="00F13772" w:rsidRPr="00867CBC">
        <w:rPr>
          <w:rFonts w:ascii="Avenir Next LT Pro" w:eastAsiaTheme="minorHAnsi" w:hAnsi="Avenir Next LT Pro" w:cstheme="minorHAnsi"/>
          <w:color w:val="000000"/>
          <w:szCs w:val="22"/>
        </w:rPr>
        <w:t>ode</w:t>
      </w:r>
      <w:r w:rsidR="00F13772" w:rsidRPr="00867CBC">
        <w:rPr>
          <w:rFonts w:ascii="Avenir Next LT Pro" w:eastAsiaTheme="minorHAnsi" w:hAnsi="Avenir Next LT Pro"/>
          <w:color w:val="000000"/>
        </w:rPr>
        <w:t xml:space="preserve"> of </w:t>
      </w:r>
      <w:r w:rsidR="007978AB" w:rsidRPr="00867CBC">
        <w:rPr>
          <w:rFonts w:ascii="Avenir Next LT Pro" w:eastAsiaTheme="minorHAnsi" w:hAnsi="Avenir Next LT Pro" w:cstheme="minorHAnsi"/>
          <w:color w:val="000000"/>
          <w:szCs w:val="22"/>
        </w:rPr>
        <w:t>C</w:t>
      </w:r>
      <w:r w:rsidR="00F13772" w:rsidRPr="00867CBC">
        <w:rPr>
          <w:rFonts w:ascii="Avenir Next LT Pro" w:eastAsiaTheme="minorHAnsi" w:hAnsi="Avenir Next LT Pro" w:cstheme="minorHAnsi"/>
          <w:color w:val="000000"/>
          <w:szCs w:val="22"/>
        </w:rPr>
        <w:t>onduct.</w:t>
      </w:r>
    </w:p>
    <w:p w14:paraId="63FD62AA" w14:textId="2282B4A0" w:rsidR="00575CAF" w:rsidRPr="00867CBC" w:rsidRDefault="00575CAF" w:rsidP="00EF10C0">
      <w:pPr>
        <w:pStyle w:val="Heading3"/>
        <w:rPr>
          <w:rFonts w:ascii="Avenir Next LT Pro" w:hAnsi="Avenir Next LT Pro"/>
        </w:rPr>
      </w:pPr>
      <w:bookmarkStart w:id="600" w:name="_Toc177063274"/>
      <w:r w:rsidRPr="00867CBC">
        <w:rPr>
          <w:rFonts w:ascii="Avenir Next LT Pro" w:hAnsi="Avenir Next LT Pro"/>
        </w:rPr>
        <w:t>Responding to low-level concerns</w:t>
      </w:r>
      <w:bookmarkEnd w:id="600"/>
    </w:p>
    <w:p w14:paraId="1F5DA054" w14:textId="0B582D8D" w:rsidR="00575CAF" w:rsidRPr="00867CBC" w:rsidRDefault="00575CAF"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6738388" w:rsidR="00575CAF" w:rsidRPr="00867CBC" w:rsidRDefault="00575CAF" w:rsidP="00EF10C0">
      <w:pPr>
        <w:autoSpaceDE w:val="0"/>
        <w:autoSpaceDN w:val="0"/>
        <w:adjustRightInd w:val="0"/>
        <w:spacing w:after="120"/>
        <w:ind w:left="567"/>
        <w:rPr>
          <w:rFonts w:ascii="Avenir Next LT Pro" w:eastAsiaTheme="minorHAnsi" w:hAnsi="Avenir Next LT Pro"/>
          <w:color w:val="FF0000"/>
        </w:rPr>
      </w:pPr>
      <w:r w:rsidRPr="00867CBC">
        <w:rPr>
          <w:rFonts w:ascii="Avenir Next LT Pro" w:eastAsiaTheme="minorHAnsi" w:hAnsi="Avenir Next LT Pro"/>
          <w:color w:val="000000"/>
        </w:rPr>
        <w:t>Any information collected will help to categorise the type of behaviour and determine what further action may need to be taken.</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The rationale for the action taken and the decisions which led to the action will be recorded. </w:t>
      </w:r>
      <w:r w:rsidR="00AE1C7D" w:rsidRPr="00867CBC">
        <w:rPr>
          <w:rFonts w:ascii="Avenir Next LT Pro" w:eastAsiaTheme="minorHAnsi" w:hAnsi="Avenir Next LT Pro"/>
          <w:color w:val="000000"/>
        </w:rPr>
        <w:t xml:space="preserve">A </w:t>
      </w:r>
      <w:r w:rsidR="00AE1C7D" w:rsidRPr="00867CBC">
        <w:rPr>
          <w:rFonts w:ascii="Avenir Next LT Pro" w:eastAsiaTheme="minorHAnsi" w:hAnsi="Avenir Next LT Pro" w:cstheme="minorHAnsi"/>
          <w:color w:val="000000"/>
          <w:szCs w:val="22"/>
        </w:rPr>
        <w:t>flowchart</w:t>
      </w:r>
      <w:r w:rsidR="00AE1C7D" w:rsidRPr="00867CBC">
        <w:rPr>
          <w:rFonts w:ascii="Avenir Next LT Pro" w:eastAsiaTheme="minorHAnsi" w:hAnsi="Avenir Next LT Pro"/>
          <w:color w:val="000000"/>
        </w:rPr>
        <w:t xml:space="preserve"> outlining the </w:t>
      </w:r>
      <w:r w:rsidR="00C52B04" w:rsidRPr="00867CBC">
        <w:rPr>
          <w:rFonts w:ascii="Avenir Next LT Pro" w:eastAsiaTheme="minorHAnsi" w:hAnsi="Avenir Next LT Pro"/>
          <w:color w:val="000000"/>
        </w:rPr>
        <w:t xml:space="preserve">possible </w:t>
      </w:r>
      <w:hyperlink r:id="rId111" w:history="1">
        <w:r w:rsidR="00AE1C7D" w:rsidRPr="00867CBC">
          <w:rPr>
            <w:rStyle w:val="Hyperlink"/>
            <w:rFonts w:ascii="Avenir Next LT Pro" w:eastAsiaTheme="minorHAnsi" w:hAnsi="Avenir Next LT Pro" w:cstheme="minorHAnsi"/>
            <w:szCs w:val="22"/>
          </w:rPr>
          <w:t xml:space="preserve">response to </w:t>
        </w:r>
        <w:r w:rsidR="00C52B04" w:rsidRPr="00867CBC">
          <w:rPr>
            <w:rStyle w:val="Hyperlink"/>
            <w:rFonts w:ascii="Avenir Next LT Pro" w:eastAsiaTheme="minorHAnsi" w:hAnsi="Avenir Next LT Pro" w:cstheme="minorHAnsi"/>
            <w:szCs w:val="22"/>
          </w:rPr>
          <w:t xml:space="preserve">managing </w:t>
        </w:r>
        <w:r w:rsidR="00AE1C7D" w:rsidRPr="00867CBC">
          <w:rPr>
            <w:rStyle w:val="Hyperlink"/>
            <w:rFonts w:ascii="Avenir Next LT Pro" w:eastAsiaTheme="minorHAnsi" w:hAnsi="Avenir Next LT Pro" w:cstheme="minorHAnsi"/>
            <w:szCs w:val="22"/>
          </w:rPr>
          <w:t>low-level concerns</w:t>
        </w:r>
      </w:hyperlink>
      <w:r w:rsidR="00AE1C7D" w:rsidRPr="00867CBC">
        <w:rPr>
          <w:rFonts w:ascii="Avenir Next LT Pro" w:eastAsiaTheme="minorHAnsi" w:hAnsi="Avenir Next LT Pro"/>
          <w:color w:val="000000"/>
        </w:rPr>
        <w:t xml:space="preserve"> is </w:t>
      </w:r>
      <w:r w:rsidR="00CA5930" w:rsidRPr="00867CBC">
        <w:rPr>
          <w:rFonts w:ascii="Avenir Next LT Pro" w:eastAsiaTheme="minorHAnsi" w:hAnsi="Avenir Next LT Pro" w:cstheme="minorHAnsi"/>
          <w:color w:val="000000"/>
          <w:szCs w:val="22"/>
        </w:rPr>
        <w:t>available via the KAH</w:t>
      </w:r>
      <w:r w:rsidR="00C2299B" w:rsidRPr="00867CBC">
        <w:rPr>
          <w:rFonts w:ascii="Avenir Next LT Pro" w:eastAsiaTheme="minorHAnsi" w:hAnsi="Avenir Next LT Pro" w:cstheme="minorHAnsi"/>
          <w:color w:val="000000"/>
          <w:szCs w:val="22"/>
        </w:rPr>
        <w:t>ub</w:t>
      </w:r>
      <w:r w:rsidR="00CA5930" w:rsidRPr="00867CBC">
        <w:rPr>
          <w:rFonts w:ascii="Avenir Next LT Pro" w:eastAsiaTheme="minorHAnsi" w:hAnsi="Avenir Next LT Pro" w:cstheme="minorHAnsi"/>
          <w:color w:val="000000"/>
          <w:szCs w:val="22"/>
        </w:rPr>
        <w:t>.</w:t>
      </w:r>
    </w:p>
    <w:p w14:paraId="7BD87F1D" w14:textId="514DEA28" w:rsidR="00DF2CE1" w:rsidRPr="00867CBC" w:rsidRDefault="00DF2CE1" w:rsidP="00EF10C0">
      <w:pPr>
        <w:autoSpaceDE w:val="0"/>
        <w:autoSpaceDN w:val="0"/>
        <w:adjustRightInd w:val="0"/>
        <w:ind w:left="567"/>
        <w:rPr>
          <w:rFonts w:ascii="Avenir Next LT Pro" w:eastAsiaTheme="minorHAnsi" w:hAnsi="Avenir Next LT Pro"/>
          <w:color w:val="000000"/>
        </w:rPr>
      </w:pPr>
      <w:bookmarkStart w:id="601" w:name="_Hlk118794161"/>
      <w:r w:rsidRPr="00867CBC">
        <w:rPr>
          <w:rFonts w:ascii="Avenir Next LT Pro" w:eastAsiaTheme="minorHAnsi" w:hAnsi="Avenir Next LT Pro"/>
          <w:color w:val="000000"/>
        </w:rPr>
        <w:t>Low-level concerns which are shared about supply staff</w:t>
      </w:r>
      <w:r w:rsidR="00C85C70" w:rsidRPr="00867CBC">
        <w:rPr>
          <w:rFonts w:ascii="Avenir Next LT Pro" w:eastAsiaTheme="minorHAnsi" w:hAnsi="Avenir Next LT Pro" w:cstheme="minorHAnsi"/>
          <w:color w:val="000000"/>
          <w:szCs w:val="22"/>
        </w:rPr>
        <w:t>,</w:t>
      </w:r>
      <w:r w:rsidR="00C85C7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contractors </w:t>
      </w:r>
      <w:r w:rsidR="00C85C70" w:rsidRPr="00867CBC">
        <w:rPr>
          <w:rFonts w:ascii="Avenir Next LT Pro" w:eastAsiaTheme="minorHAnsi" w:hAnsi="Avenir Next LT Pro" w:cstheme="minorHAnsi"/>
          <w:color w:val="000000"/>
          <w:szCs w:val="22"/>
          <w:highlight w:val="cyan"/>
        </w:rPr>
        <w:t xml:space="preserve">and other external providers using the school premises </w:t>
      </w:r>
      <w:r w:rsidR="00471AE9" w:rsidRPr="00867CBC">
        <w:rPr>
          <w:rFonts w:ascii="Avenir Next LT Pro" w:eastAsiaTheme="minorHAnsi" w:hAnsi="Avenir Next LT Pro" w:cstheme="minorHAnsi"/>
          <w:color w:val="000000"/>
          <w:szCs w:val="22"/>
          <w:highlight w:val="cyan"/>
        </w:rPr>
        <w:t xml:space="preserve">for the purposes of running </w:t>
      </w:r>
      <w:r w:rsidR="00C85C70" w:rsidRPr="00867CBC">
        <w:rPr>
          <w:rFonts w:ascii="Avenir Next LT Pro" w:eastAsiaTheme="minorHAnsi" w:hAnsi="Avenir Next LT Pro" w:cstheme="minorHAnsi"/>
          <w:color w:val="000000"/>
          <w:szCs w:val="22"/>
          <w:highlight w:val="cyan"/>
        </w:rPr>
        <w:t xml:space="preserve">activities for children </w:t>
      </w:r>
      <w:r w:rsidRPr="00867CBC">
        <w:rPr>
          <w:rFonts w:ascii="Avenir Next LT Pro" w:eastAsiaTheme="minorHAnsi" w:hAnsi="Avenir Next LT Pro"/>
          <w:color w:val="000000"/>
          <w:highlight w:val="cyan"/>
        </w:rPr>
        <w:t>will</w:t>
      </w:r>
      <w:r w:rsidR="00C85C70" w:rsidRPr="00867CBC">
        <w:rPr>
          <w:rFonts w:ascii="Avenir Next LT Pro" w:eastAsiaTheme="minorHAnsi" w:hAnsi="Avenir Next LT Pro" w:cstheme="minorHAnsi"/>
          <w:color w:val="000000"/>
          <w:szCs w:val="22"/>
          <w:highlight w:val="cyan"/>
        </w:rPr>
        <w:t>, where relevant,</w:t>
      </w:r>
      <w:r w:rsidRPr="00867CBC">
        <w:rPr>
          <w:rFonts w:ascii="Avenir Next LT Pro" w:eastAsiaTheme="minorHAnsi" w:hAnsi="Avenir Next LT Pro"/>
          <w:color w:val="000000"/>
        </w:rPr>
        <w:t xml:space="preserve"> be notified to their employers, so that any potential patterns of inappropriate behaviour can be identified.</w:t>
      </w:r>
      <w:bookmarkEnd w:id="601"/>
    </w:p>
    <w:p w14:paraId="4AE0C52D" w14:textId="606AF646" w:rsidR="0039759C" w:rsidRPr="00867CBC" w:rsidRDefault="001F7881" w:rsidP="00EF10C0">
      <w:pPr>
        <w:pStyle w:val="Heading2"/>
        <w:rPr>
          <w:rFonts w:ascii="Avenir Next LT Pro" w:hAnsi="Avenir Next LT Pro"/>
        </w:rPr>
      </w:pPr>
      <w:bookmarkStart w:id="602" w:name="_Toc417641162"/>
      <w:bookmarkStart w:id="603" w:name="_Toc426124637"/>
      <w:bookmarkStart w:id="604" w:name="_Toc426444141"/>
      <w:bookmarkStart w:id="605" w:name="_Toc440032808"/>
      <w:bookmarkStart w:id="606" w:name="_Toc443666346"/>
      <w:bookmarkStart w:id="607" w:name="_Toc443666598"/>
      <w:bookmarkStart w:id="608" w:name="_Toc318135340"/>
      <w:bookmarkStart w:id="609" w:name="_Toc368037413"/>
      <w:bookmarkStart w:id="610" w:name="_Toc384371793"/>
      <w:bookmarkStart w:id="611" w:name="_Toc318135341"/>
      <w:bookmarkStart w:id="612" w:name="_Toc177063275"/>
      <w:r w:rsidRPr="00867CBC">
        <w:rPr>
          <w:rFonts w:ascii="Avenir Next LT Pro" w:hAnsi="Avenir Next LT Pro"/>
        </w:rPr>
        <w:t xml:space="preserve">Managing </w:t>
      </w:r>
      <w:r w:rsidR="00392582" w:rsidRPr="00867CBC">
        <w:rPr>
          <w:rFonts w:ascii="Avenir Next LT Pro" w:hAnsi="Avenir Next LT Pro"/>
        </w:rPr>
        <w:t>a</w:t>
      </w:r>
      <w:r w:rsidRPr="00867CBC">
        <w:rPr>
          <w:rFonts w:ascii="Avenir Next LT Pro" w:hAnsi="Avenir Next LT Pro"/>
        </w:rPr>
        <w:t xml:space="preserve">llegations against other </w:t>
      </w:r>
      <w:r w:rsidR="00392582" w:rsidRPr="00867CBC">
        <w:rPr>
          <w:rFonts w:ascii="Avenir Next LT Pro" w:hAnsi="Avenir Next LT Pro"/>
        </w:rPr>
        <w:t>p</w:t>
      </w:r>
      <w:r w:rsidRPr="00867CBC">
        <w:rPr>
          <w:rFonts w:ascii="Avenir Next LT Pro" w:hAnsi="Avenir Next LT Pro"/>
        </w:rPr>
        <w:t>upils</w:t>
      </w:r>
      <w:bookmarkEnd w:id="602"/>
      <w:bookmarkEnd w:id="603"/>
      <w:bookmarkEnd w:id="604"/>
      <w:bookmarkEnd w:id="605"/>
      <w:bookmarkEnd w:id="606"/>
      <w:bookmarkEnd w:id="607"/>
      <w:r w:rsidR="007156A6" w:rsidRPr="00867CBC">
        <w:rPr>
          <w:rFonts w:ascii="Avenir Next LT Pro" w:hAnsi="Avenir Next LT Pro"/>
        </w:rPr>
        <w:t xml:space="preserve"> (</w:t>
      </w:r>
      <w:r w:rsidR="003579F1" w:rsidRPr="00867CBC">
        <w:rPr>
          <w:rFonts w:ascii="Avenir Next LT Pro" w:hAnsi="Avenir Next LT Pro"/>
        </w:rPr>
        <w:t>child on child</w:t>
      </w:r>
      <w:r w:rsidR="007156A6" w:rsidRPr="00867CBC">
        <w:rPr>
          <w:rFonts w:ascii="Avenir Next LT Pro" w:hAnsi="Avenir Next LT Pro"/>
        </w:rPr>
        <w:t xml:space="preserve"> abuse)</w:t>
      </w:r>
      <w:bookmarkEnd w:id="574"/>
      <w:bookmarkEnd w:id="593"/>
      <w:bookmarkEnd w:id="612"/>
    </w:p>
    <w:p w14:paraId="4DCBD963" w14:textId="37640439" w:rsidR="00C0543B" w:rsidRPr="00867CBC" w:rsidRDefault="002418F2"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We</w:t>
      </w:r>
      <w:r w:rsidR="0039759C" w:rsidRPr="00867CBC">
        <w:rPr>
          <w:rFonts w:ascii="Avenir Next LT Pro" w:hAnsi="Avenir Next LT Pro"/>
          <w:szCs w:val="22"/>
        </w:rPr>
        <w:t xml:space="preserve"> believe that all children have a right to attend the School and learn in a safe environment.</w:t>
      </w:r>
      <w:r w:rsidR="00EF10C0" w:rsidRPr="00867CBC">
        <w:rPr>
          <w:rFonts w:ascii="Avenir Next LT Pro" w:hAnsi="Avenir Next LT Pro"/>
          <w:szCs w:val="22"/>
        </w:rPr>
        <w:t xml:space="preserve"> </w:t>
      </w:r>
      <w:r w:rsidR="0039759C" w:rsidRPr="00867CBC">
        <w:rPr>
          <w:rFonts w:ascii="Avenir Next LT Pro" w:hAnsi="Avenir Next LT Pro"/>
          <w:szCs w:val="22"/>
        </w:rPr>
        <w:t>Children should be free from harm by adults in the school and other pupils.</w:t>
      </w:r>
      <w:r w:rsidR="00EF10C0" w:rsidRPr="00867CBC">
        <w:rPr>
          <w:rFonts w:ascii="Avenir Next LT Pro" w:hAnsi="Avenir Next LT Pro"/>
          <w:szCs w:val="22"/>
        </w:rPr>
        <w:t xml:space="preserve"> </w:t>
      </w:r>
      <w:r w:rsidR="0039759C" w:rsidRPr="00867CBC">
        <w:rPr>
          <w:rFonts w:ascii="Avenir Next LT Pro" w:hAnsi="Avenir Next LT Pro"/>
          <w:szCs w:val="22"/>
        </w:rPr>
        <w:t xml:space="preserve">We recognise that some pupils will sometimes negatively affect the learning and wellbeing of others and their behaviour will generally be dealt with under the </w:t>
      </w:r>
      <w:r w:rsidR="009F6934" w:rsidRPr="00867CBC">
        <w:rPr>
          <w:rFonts w:ascii="Avenir Next LT Pro" w:hAnsi="Avenir Next LT Pro"/>
          <w:szCs w:val="22"/>
        </w:rPr>
        <w:t>school’s Behaviour Policy and procedures</w:t>
      </w:r>
      <w:r w:rsidR="0039759C" w:rsidRPr="00867CBC">
        <w:rPr>
          <w:rFonts w:ascii="Avenir Next LT Pro" w:hAnsi="Avenir Next LT Pro"/>
          <w:szCs w:val="22"/>
        </w:rPr>
        <w:t>.</w:t>
      </w:r>
      <w:r w:rsidR="00EF10C0" w:rsidRPr="00867CBC">
        <w:rPr>
          <w:rFonts w:ascii="Avenir Next LT Pro" w:hAnsi="Avenir Next LT Pro"/>
          <w:szCs w:val="22"/>
        </w:rPr>
        <w:t xml:space="preserve"> </w:t>
      </w:r>
      <w:r w:rsidR="0043529E" w:rsidRPr="00867CBC">
        <w:rPr>
          <w:rFonts w:ascii="Avenir Next LT Pro" w:hAnsi="Avenir Next LT Pro"/>
          <w:szCs w:val="22"/>
        </w:rPr>
        <w:t xml:space="preserve">It is not enough to respond to incidents as they arise and we strive to create an environment that actively discourages abuse and challenges the attitudes which underlie it. </w:t>
      </w:r>
    </w:p>
    <w:p w14:paraId="6205ABD0" w14:textId="6BD34BB7" w:rsidR="00B928D5" w:rsidRPr="00867CBC" w:rsidRDefault="007156A6" w:rsidP="00EF10C0">
      <w:pPr>
        <w:pStyle w:val="Default"/>
        <w:spacing w:after="120"/>
        <w:ind w:left="567"/>
        <w:rPr>
          <w:rFonts w:ascii="Avenir Next LT Pro" w:hAnsi="Avenir Next LT Pro"/>
          <w:sz w:val="22"/>
          <w:szCs w:val="22"/>
        </w:rPr>
      </w:pPr>
      <w:bookmarkStart w:id="613" w:name="_Hlk21507756"/>
      <w:bookmarkStart w:id="614" w:name="_Hlk524103933"/>
      <w:r w:rsidRPr="00867CBC">
        <w:rPr>
          <w:rFonts w:ascii="Avenir Next LT Pro" w:hAnsi="Avenir Next LT Pro"/>
          <w:sz w:val="22"/>
          <w:szCs w:val="22"/>
        </w:rPr>
        <w:t xml:space="preserve">All staff are made aware that safeguarding issues can manifest themselves via </w:t>
      </w:r>
      <w:r w:rsidR="00392582" w:rsidRPr="00867CBC">
        <w:rPr>
          <w:rFonts w:ascii="Avenir Next LT Pro" w:hAnsi="Avenir Next LT Pro"/>
          <w:sz w:val="22"/>
          <w:szCs w:val="22"/>
        </w:rPr>
        <w:t xml:space="preserve">child on child </w:t>
      </w:r>
      <w:r w:rsidRPr="00867CBC">
        <w:rPr>
          <w:rFonts w:ascii="Avenir Next LT Pro" w:hAnsi="Avenir Next LT Pro"/>
          <w:sz w:val="22"/>
          <w:szCs w:val="22"/>
        </w:rPr>
        <w:t>abuse</w:t>
      </w:r>
      <w:r w:rsidR="00D42FC8" w:rsidRPr="00867CBC">
        <w:rPr>
          <w:rFonts w:ascii="Avenir Next LT Pro" w:hAnsi="Avenir Next LT Pro"/>
          <w:sz w:val="22"/>
          <w:szCs w:val="22"/>
        </w:rPr>
        <w:t xml:space="preserve"> and will be trained in the procedures to follow if there are incidents of sexual violence or sexual harassment between pupils</w:t>
      </w:r>
      <w:r w:rsidRPr="00867CBC">
        <w:rPr>
          <w:rFonts w:ascii="Avenir Next LT Pro" w:hAnsi="Avenir Next LT Pro"/>
          <w:sz w:val="22"/>
          <w:szCs w:val="22"/>
        </w:rPr>
        <w:t>.</w:t>
      </w:r>
      <w:r w:rsidR="00EF10C0" w:rsidRPr="00867CBC">
        <w:rPr>
          <w:rFonts w:ascii="Avenir Next LT Pro" w:hAnsi="Avenir Next LT Pro"/>
          <w:sz w:val="22"/>
          <w:szCs w:val="22"/>
        </w:rPr>
        <w:t xml:space="preserve"> </w:t>
      </w:r>
      <w:r w:rsidR="004D1B2D" w:rsidRPr="00867CBC">
        <w:rPr>
          <w:rFonts w:ascii="Avenir Next LT Pro" w:hAnsi="Avenir Next LT Pro"/>
          <w:sz w:val="22"/>
          <w:szCs w:val="22"/>
        </w:rPr>
        <w:t xml:space="preserve">This is most likely to include, but not limited to: </w:t>
      </w:r>
    </w:p>
    <w:p w14:paraId="6307FF9E" w14:textId="27061F65" w:rsidR="00B928D5" w:rsidRPr="00867CBC" w:rsidRDefault="004D1B2D"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bullying (including cyber bullying, prejudiced-based and discriminatory bullying)</w:t>
      </w:r>
      <w:r w:rsidR="00B928D5" w:rsidRPr="00867CBC">
        <w:rPr>
          <w:rFonts w:ascii="Avenir Next LT Pro" w:hAnsi="Avenir Next LT Pro"/>
          <w:sz w:val="22"/>
          <w:szCs w:val="22"/>
        </w:rPr>
        <w:t>;</w:t>
      </w:r>
    </w:p>
    <w:p w14:paraId="7A9C6900" w14:textId="63BE8916" w:rsidR="00B928D5" w:rsidRPr="00867CBC" w:rsidRDefault="00B928D5"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abuse in intimate personal relationships between children (sometimes known as ‘teenage relationship abuse’);</w:t>
      </w:r>
    </w:p>
    <w:p w14:paraId="477DA629" w14:textId="77777777" w:rsidR="00147674" w:rsidRPr="00867CBC" w:rsidRDefault="004D1B2D"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lastRenderedPageBreak/>
        <w:t>physical abuse such as hitting, kicking, shaking, biting, hair pulling, or otherwise causing physical harm</w:t>
      </w:r>
      <w:r w:rsidR="00B928D5" w:rsidRPr="00867CBC">
        <w:rPr>
          <w:rFonts w:ascii="Avenir Next LT Pro" w:hAnsi="Avenir Next LT Pro"/>
          <w:sz w:val="22"/>
          <w:szCs w:val="22"/>
        </w:rPr>
        <w:t xml:space="preserve"> </w:t>
      </w:r>
      <w:r w:rsidR="00B928D5" w:rsidRPr="00867CBC">
        <w:rPr>
          <w:rFonts w:ascii="Avenir Next LT Pro" w:hAnsi="Avenir Next LT Pro" w:cstheme="minorHAnsi"/>
          <w:sz w:val="22"/>
          <w:szCs w:val="22"/>
        </w:rPr>
        <w:t>(this may include and online element which facilitates, threatens and/or encourages physical abuse)</w:t>
      </w:r>
      <w:r w:rsidRPr="00867CBC">
        <w:rPr>
          <w:rFonts w:ascii="Avenir Next LT Pro" w:hAnsi="Avenir Next LT Pro" w:cstheme="minorHAnsi"/>
          <w:sz w:val="22"/>
          <w:szCs w:val="22"/>
        </w:rPr>
        <w:t xml:space="preserve">; </w:t>
      </w:r>
    </w:p>
    <w:p w14:paraId="7EA21575" w14:textId="0CC1AB74" w:rsidR="00147674" w:rsidRPr="00867CBC" w:rsidRDefault="004D1B2D"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sexual violence</w:t>
      </w:r>
      <w:r w:rsidR="00147674" w:rsidRPr="00867CBC">
        <w:rPr>
          <w:rFonts w:ascii="Avenir Next LT Pro" w:hAnsi="Avenir Next LT Pro"/>
          <w:sz w:val="22"/>
          <w:szCs w:val="22"/>
        </w:rPr>
        <w:t>,</w:t>
      </w:r>
      <w:r w:rsidRPr="00867CBC">
        <w:rPr>
          <w:rFonts w:ascii="Avenir Next LT Pro" w:hAnsi="Avenir Next LT Pro"/>
          <w:sz w:val="22"/>
          <w:szCs w:val="22"/>
        </w:rPr>
        <w:t xml:space="preserve"> such as rape, assault by penetration and sexual assault</w:t>
      </w:r>
      <w:r w:rsidR="00147674" w:rsidRPr="00867CBC">
        <w:rPr>
          <w:rFonts w:ascii="Avenir Next LT Pro" w:hAnsi="Avenir Next LT Pro"/>
          <w:sz w:val="22"/>
          <w:szCs w:val="22"/>
        </w:rPr>
        <w:t xml:space="preserve"> (this may include and online element which facilitates, threatens and/or encourages physical abuse);</w:t>
      </w:r>
    </w:p>
    <w:p w14:paraId="1F319B4F" w14:textId="01393AAB" w:rsidR="009D698A" w:rsidRPr="00867CBC" w:rsidRDefault="009D698A"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 xml:space="preserve">sexual physical harassment such as grabbing bottoms, breasts and genitalia, pulling down trousers, flicking bras, lifting up skirts, </w:t>
      </w:r>
    </w:p>
    <w:p w14:paraId="71BAABFB" w14:textId="0B8C65E6" w:rsidR="00147674" w:rsidRPr="00867CBC" w:rsidRDefault="009D698A"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sexual comments, remarks, jokes and online sexual harassment, which may be standalone or part of a broader pattern of abuse;</w:t>
      </w:r>
    </w:p>
    <w:p w14:paraId="6B3BBF13" w14:textId="242DEFBD" w:rsidR="0026770F" w:rsidRPr="00867CBC" w:rsidRDefault="00147674"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causing someone to engage in sexual activity without consent, such as forcing someone to strip, touch themselves sexually, or to engage in se</w:t>
      </w:r>
      <w:r w:rsidR="0026770F" w:rsidRPr="00867CBC">
        <w:rPr>
          <w:rFonts w:ascii="Avenir Next LT Pro" w:hAnsi="Avenir Next LT Pro"/>
          <w:sz w:val="22"/>
          <w:szCs w:val="22"/>
        </w:rPr>
        <w:t>x</w:t>
      </w:r>
      <w:r w:rsidRPr="00867CBC">
        <w:rPr>
          <w:rFonts w:ascii="Avenir Next LT Pro" w:hAnsi="Avenir Next LT Pro"/>
          <w:sz w:val="22"/>
          <w:szCs w:val="22"/>
        </w:rPr>
        <w:t>ual activity with a third party</w:t>
      </w:r>
      <w:r w:rsidR="0026770F" w:rsidRPr="00867CBC">
        <w:rPr>
          <w:rFonts w:ascii="Avenir Next LT Pro" w:hAnsi="Avenir Next LT Pro"/>
          <w:sz w:val="22"/>
          <w:szCs w:val="22"/>
        </w:rPr>
        <w:t>;</w:t>
      </w:r>
    </w:p>
    <w:p w14:paraId="10E45155" w14:textId="1152FA12" w:rsidR="0026770F" w:rsidRPr="00867CBC" w:rsidRDefault="0026770F"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upskirting;</w:t>
      </w:r>
    </w:p>
    <w:p w14:paraId="08E326FE" w14:textId="37503C8C" w:rsidR="0026770F" w:rsidRPr="00867CBC" w:rsidRDefault="0026770F" w:rsidP="00BE572E">
      <w:pPr>
        <w:pStyle w:val="Default"/>
        <w:numPr>
          <w:ilvl w:val="0"/>
          <w:numId w:val="60"/>
        </w:numPr>
        <w:ind w:left="924" w:hanging="357"/>
        <w:rPr>
          <w:rFonts w:ascii="Avenir Next LT Pro" w:hAnsi="Avenir Next LT Pro"/>
          <w:sz w:val="22"/>
          <w:szCs w:val="22"/>
        </w:rPr>
      </w:pPr>
      <w:r w:rsidRPr="00867CBC">
        <w:rPr>
          <w:rFonts w:ascii="Avenir Next LT Pro" w:hAnsi="Avenir Next LT Pro"/>
          <w:sz w:val="22"/>
          <w:szCs w:val="22"/>
        </w:rPr>
        <w:t xml:space="preserve">consensual and non-consensual </w:t>
      </w:r>
      <w:r w:rsidR="004D1B2D" w:rsidRPr="00867CBC">
        <w:rPr>
          <w:rFonts w:ascii="Avenir Next LT Pro" w:hAnsi="Avenir Next LT Pro"/>
          <w:sz w:val="22"/>
          <w:szCs w:val="22"/>
        </w:rPr>
        <w:t xml:space="preserve">sharing of nude </w:t>
      </w:r>
      <w:r w:rsidR="00A66CB9" w:rsidRPr="00867CBC">
        <w:rPr>
          <w:rFonts w:ascii="Avenir Next LT Pro" w:hAnsi="Avenir Next LT Pro"/>
          <w:sz w:val="22"/>
          <w:szCs w:val="22"/>
        </w:rPr>
        <w:t>and/</w:t>
      </w:r>
      <w:r w:rsidR="004D1B2D" w:rsidRPr="00867CBC">
        <w:rPr>
          <w:rFonts w:ascii="Avenir Next LT Pro" w:hAnsi="Avenir Next LT Pro"/>
          <w:sz w:val="22"/>
          <w:szCs w:val="22"/>
        </w:rPr>
        <w:t>or semi-nude images</w:t>
      </w:r>
      <w:r w:rsidRPr="00867CBC">
        <w:rPr>
          <w:rFonts w:ascii="Avenir Next LT Pro" w:hAnsi="Avenir Next LT Pro"/>
          <w:sz w:val="22"/>
          <w:szCs w:val="22"/>
        </w:rPr>
        <w:t xml:space="preserve"> and/or videos;</w:t>
      </w:r>
    </w:p>
    <w:p w14:paraId="353730DA" w14:textId="1C2FAB4E" w:rsidR="0026770F" w:rsidRPr="00867CBC" w:rsidRDefault="0026770F" w:rsidP="00BE572E">
      <w:pPr>
        <w:pStyle w:val="Default"/>
        <w:numPr>
          <w:ilvl w:val="0"/>
          <w:numId w:val="60"/>
        </w:numPr>
        <w:spacing w:after="120"/>
        <w:ind w:left="924" w:hanging="357"/>
        <w:rPr>
          <w:rFonts w:ascii="Avenir Next LT Pro" w:hAnsi="Avenir Next LT Pro"/>
          <w:sz w:val="22"/>
          <w:szCs w:val="22"/>
        </w:rPr>
      </w:pPr>
      <w:r w:rsidRPr="00867CBC">
        <w:rPr>
          <w:rFonts w:ascii="Avenir Next LT Pro" w:hAnsi="Avenir Next LT Pro"/>
          <w:sz w:val="22"/>
          <w:szCs w:val="22"/>
        </w:rPr>
        <w:t>Initiation/hazing type violence and rituals (this could include activities involving harassment, abuse or humiliation used as a way of initiating a person into a group and may also include an online element)</w:t>
      </w:r>
      <w:r w:rsidR="00343A7D" w:rsidRPr="00867CBC">
        <w:rPr>
          <w:rFonts w:ascii="Avenir Next LT Pro" w:hAnsi="Avenir Next LT Pro"/>
          <w:sz w:val="22"/>
          <w:szCs w:val="22"/>
        </w:rPr>
        <w:t>.</w:t>
      </w:r>
    </w:p>
    <w:p w14:paraId="5416FE2F" w14:textId="1279E90D" w:rsidR="001F398A" w:rsidRPr="00867CBC" w:rsidRDefault="003579F1" w:rsidP="00EF10C0">
      <w:pPr>
        <w:pStyle w:val="Default"/>
        <w:spacing w:after="120"/>
        <w:ind w:left="567"/>
        <w:rPr>
          <w:rFonts w:ascii="Avenir Next LT Pro" w:hAnsi="Avenir Next LT Pro"/>
          <w:sz w:val="22"/>
          <w:szCs w:val="22"/>
        </w:rPr>
      </w:pPr>
      <w:r w:rsidRPr="00867CBC">
        <w:rPr>
          <w:rFonts w:ascii="Avenir Next LT Pro" w:hAnsi="Avenir Next LT Pro"/>
          <w:sz w:val="22"/>
          <w:szCs w:val="22"/>
        </w:rPr>
        <w:t xml:space="preserve">As well as complying with </w:t>
      </w:r>
      <w:hyperlink r:id="rId112" w:history="1">
        <w:r w:rsidRPr="00867CBC">
          <w:rPr>
            <w:rStyle w:val="Hyperlink"/>
            <w:rFonts w:ascii="Avenir Next LT Pro" w:hAnsi="Avenir Next LT Pro" w:cstheme="minorHAnsi"/>
            <w:sz w:val="22"/>
            <w:szCs w:val="22"/>
          </w:rPr>
          <w:t>Keeping Children Safe in Education</w:t>
        </w:r>
      </w:hyperlink>
      <w:r w:rsidRPr="00867CBC">
        <w:rPr>
          <w:rFonts w:ascii="Avenir Next LT Pro" w:hAnsi="Avenir Next LT Pro" w:cstheme="minorHAnsi"/>
          <w:sz w:val="22"/>
          <w:szCs w:val="22"/>
        </w:rPr>
        <w:t xml:space="preserve"> </w:t>
      </w:r>
      <w:r w:rsidRPr="00867CBC">
        <w:rPr>
          <w:rFonts w:ascii="Avenir Next LT Pro" w:hAnsi="Avenir Next LT Pro"/>
          <w:sz w:val="22"/>
          <w:szCs w:val="22"/>
        </w:rPr>
        <w:t xml:space="preserve">Part five: Child on </w:t>
      </w:r>
      <w:r w:rsidR="005E7191" w:rsidRPr="00867CBC">
        <w:rPr>
          <w:rFonts w:ascii="Avenir Next LT Pro" w:hAnsi="Avenir Next LT Pro"/>
          <w:sz w:val="22"/>
          <w:szCs w:val="22"/>
        </w:rPr>
        <w:t>c</w:t>
      </w:r>
      <w:r w:rsidRPr="00867CBC">
        <w:rPr>
          <w:rFonts w:ascii="Avenir Next LT Pro" w:hAnsi="Avenir Next LT Pro"/>
          <w:sz w:val="22"/>
          <w:szCs w:val="22"/>
        </w:rPr>
        <w:t xml:space="preserve">hild </w:t>
      </w:r>
      <w:r w:rsidR="005E7191" w:rsidRPr="00867CBC">
        <w:rPr>
          <w:rFonts w:ascii="Avenir Next LT Pro" w:hAnsi="Avenir Next LT Pro"/>
          <w:sz w:val="22"/>
          <w:szCs w:val="22"/>
        </w:rPr>
        <w:t>s</w:t>
      </w:r>
      <w:r w:rsidRPr="00867CBC">
        <w:rPr>
          <w:rFonts w:ascii="Avenir Next LT Pro" w:hAnsi="Avenir Next LT Pro"/>
          <w:sz w:val="22"/>
          <w:szCs w:val="22"/>
        </w:rPr>
        <w:t xml:space="preserve">exual </w:t>
      </w:r>
      <w:r w:rsidR="005E7191" w:rsidRPr="00867CBC">
        <w:rPr>
          <w:rFonts w:ascii="Avenir Next LT Pro" w:hAnsi="Avenir Next LT Pro"/>
          <w:sz w:val="22"/>
          <w:szCs w:val="22"/>
        </w:rPr>
        <w:t>v</w:t>
      </w:r>
      <w:r w:rsidRPr="00867CBC">
        <w:rPr>
          <w:rFonts w:ascii="Avenir Next LT Pro" w:hAnsi="Avenir Next LT Pro"/>
          <w:sz w:val="22"/>
          <w:szCs w:val="22"/>
        </w:rPr>
        <w:t xml:space="preserve">iolence and </w:t>
      </w:r>
      <w:r w:rsidR="005E7191" w:rsidRPr="00867CBC">
        <w:rPr>
          <w:rFonts w:ascii="Avenir Next LT Pro" w:hAnsi="Avenir Next LT Pro"/>
          <w:sz w:val="22"/>
          <w:szCs w:val="22"/>
        </w:rPr>
        <w:t>s</w:t>
      </w:r>
      <w:r w:rsidRPr="00867CBC">
        <w:rPr>
          <w:rFonts w:ascii="Avenir Next LT Pro" w:hAnsi="Avenir Next LT Pro"/>
          <w:sz w:val="22"/>
          <w:szCs w:val="22"/>
        </w:rPr>
        <w:t xml:space="preserve">exual </w:t>
      </w:r>
      <w:r w:rsidR="005E7191" w:rsidRPr="00867CBC">
        <w:rPr>
          <w:rFonts w:ascii="Avenir Next LT Pro" w:hAnsi="Avenir Next LT Pro"/>
          <w:sz w:val="22"/>
          <w:szCs w:val="22"/>
        </w:rPr>
        <w:t>h</w:t>
      </w:r>
      <w:r w:rsidRPr="00867CBC">
        <w:rPr>
          <w:rFonts w:ascii="Avenir Next LT Pro" w:hAnsi="Avenir Next LT Pro"/>
          <w:sz w:val="22"/>
          <w:szCs w:val="22"/>
        </w:rPr>
        <w:t>arassment, t</w:t>
      </w:r>
      <w:r w:rsidR="009900E7" w:rsidRPr="00867CBC">
        <w:rPr>
          <w:rFonts w:ascii="Avenir Next LT Pro" w:hAnsi="Avenir Next LT Pro"/>
          <w:sz w:val="22"/>
          <w:szCs w:val="22"/>
        </w:rPr>
        <w:t xml:space="preserve">he school has a separate Policy and procedures on </w:t>
      </w:r>
      <w:r w:rsidR="00024D5E" w:rsidRPr="00867CBC">
        <w:rPr>
          <w:rFonts w:ascii="Avenir Next LT Pro" w:hAnsi="Avenir Next LT Pro"/>
          <w:sz w:val="22"/>
          <w:szCs w:val="22"/>
        </w:rPr>
        <w:t xml:space="preserve">child on child abuse which include </w:t>
      </w:r>
      <w:r w:rsidR="009900E7" w:rsidRPr="00867CBC">
        <w:rPr>
          <w:rFonts w:ascii="Avenir Next LT Pro" w:hAnsi="Avenir Next LT Pro"/>
          <w:sz w:val="22"/>
          <w:szCs w:val="22"/>
        </w:rPr>
        <w:t>sexual violence and sexual harassment between children</w:t>
      </w:r>
      <w:r w:rsidR="001F398A" w:rsidRPr="00867CBC">
        <w:rPr>
          <w:rFonts w:ascii="Avenir Next LT Pro" w:hAnsi="Avenir Next LT Pro"/>
          <w:sz w:val="22"/>
          <w:szCs w:val="22"/>
        </w:rPr>
        <w:t xml:space="preserve"> to which reference will be made when dealing with any form of </w:t>
      </w:r>
      <w:r w:rsidR="00FE53FA" w:rsidRPr="00867CBC">
        <w:rPr>
          <w:rFonts w:ascii="Avenir Next LT Pro" w:hAnsi="Avenir Next LT Pro"/>
          <w:sz w:val="22"/>
          <w:szCs w:val="22"/>
        </w:rPr>
        <w:t>child on child</w:t>
      </w:r>
      <w:r w:rsidR="001F398A" w:rsidRPr="00867CBC">
        <w:rPr>
          <w:rFonts w:ascii="Avenir Next LT Pro" w:hAnsi="Avenir Next LT Pro"/>
          <w:sz w:val="22"/>
          <w:szCs w:val="22"/>
        </w:rPr>
        <w:t xml:space="preserve"> abuse</w:t>
      </w:r>
      <w:r w:rsidR="009900E7" w:rsidRPr="00867CBC">
        <w:rPr>
          <w:rFonts w:ascii="Avenir Next LT Pro" w:hAnsi="Avenir Next LT Pro"/>
          <w:sz w:val="22"/>
          <w:szCs w:val="22"/>
        </w:rPr>
        <w:t>.</w:t>
      </w:r>
      <w:r w:rsidR="00EF10C0" w:rsidRPr="00867CBC">
        <w:rPr>
          <w:rFonts w:ascii="Avenir Next LT Pro" w:hAnsi="Avenir Next LT Pro"/>
          <w:sz w:val="22"/>
          <w:szCs w:val="22"/>
        </w:rPr>
        <w:t xml:space="preserve"> </w:t>
      </w:r>
      <w:r w:rsidR="009900E7" w:rsidRPr="00867CBC">
        <w:rPr>
          <w:rFonts w:ascii="Avenir Next LT Pro" w:hAnsi="Avenir Next LT Pro"/>
          <w:sz w:val="22"/>
          <w:szCs w:val="22"/>
        </w:rPr>
        <w:t xml:space="preserve">Additional information on this issue is also available in Annex </w:t>
      </w:r>
      <w:r w:rsidR="00453199" w:rsidRPr="00867CBC">
        <w:rPr>
          <w:rFonts w:ascii="Avenir Next LT Pro" w:hAnsi="Avenir Next LT Pro"/>
          <w:sz w:val="22"/>
          <w:szCs w:val="22"/>
        </w:rPr>
        <w:t>B</w:t>
      </w:r>
      <w:r w:rsidR="009900E7" w:rsidRPr="00867CBC">
        <w:rPr>
          <w:rFonts w:ascii="Avenir Next LT Pro" w:hAnsi="Avenir Next LT Pro"/>
          <w:sz w:val="22"/>
          <w:szCs w:val="22"/>
        </w:rPr>
        <w:t xml:space="preserve"> of </w:t>
      </w:r>
      <w:hyperlink r:id="rId113" w:history="1">
        <w:r w:rsidR="009900E7" w:rsidRPr="00867CBC">
          <w:rPr>
            <w:rStyle w:val="Hyperlink"/>
            <w:rFonts w:ascii="Avenir Next LT Pro" w:hAnsi="Avenir Next LT Pro"/>
            <w:sz w:val="22"/>
            <w:szCs w:val="22"/>
          </w:rPr>
          <w:t>Keeping Children Safe in Education</w:t>
        </w:r>
      </w:hyperlink>
      <w:r w:rsidR="009E57B0" w:rsidRPr="00867CBC">
        <w:rPr>
          <w:rStyle w:val="Hyperlink"/>
          <w:rFonts w:ascii="Avenir Next LT Pro" w:hAnsi="Avenir Next LT Pro"/>
          <w:sz w:val="22"/>
          <w:szCs w:val="22"/>
        </w:rPr>
        <w:t>.</w:t>
      </w:r>
      <w:bookmarkEnd w:id="613"/>
    </w:p>
    <w:p w14:paraId="1122223A" w14:textId="054F3AF3" w:rsidR="007156A6" w:rsidRPr="00867CBC" w:rsidRDefault="00160BEA"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 xml:space="preserve">We recognise that children can abuse </w:t>
      </w:r>
      <w:r w:rsidR="00AE2414" w:rsidRPr="00867CBC">
        <w:rPr>
          <w:rFonts w:ascii="Avenir Next LT Pro" w:hAnsi="Avenir Next LT Pro"/>
          <w:szCs w:val="22"/>
        </w:rPr>
        <w:t>other children</w:t>
      </w:r>
      <w:r w:rsidR="00B5652B" w:rsidRPr="00867CBC">
        <w:rPr>
          <w:rFonts w:ascii="Avenir Next LT Pro" w:hAnsi="Avenir Next LT Pro"/>
          <w:szCs w:val="22"/>
        </w:rPr>
        <w:t>, and that it can happen both inside and outside of school and online</w:t>
      </w:r>
      <w:r w:rsidRPr="00867CBC">
        <w:rPr>
          <w:rFonts w:ascii="Avenir Next LT Pro" w:hAnsi="Avenir Next LT Pro"/>
          <w:szCs w:val="22"/>
        </w:rPr>
        <w:t>.</w:t>
      </w:r>
      <w:r w:rsidR="00EF10C0" w:rsidRPr="00867CBC">
        <w:rPr>
          <w:rFonts w:ascii="Avenir Next LT Pro" w:hAnsi="Avenir Next LT Pro"/>
          <w:szCs w:val="22"/>
        </w:rPr>
        <w:t xml:space="preserve"> </w:t>
      </w:r>
      <w:r w:rsidRPr="00867CBC">
        <w:rPr>
          <w:rFonts w:ascii="Avenir Next LT Pro" w:hAnsi="Avenir Next LT Pro"/>
          <w:szCs w:val="22"/>
        </w:rPr>
        <w:t xml:space="preserve">There are different forms of </w:t>
      </w:r>
      <w:r w:rsidR="00392582" w:rsidRPr="00867CBC">
        <w:rPr>
          <w:rFonts w:ascii="Avenir Next LT Pro" w:hAnsi="Avenir Next LT Pro"/>
          <w:szCs w:val="22"/>
        </w:rPr>
        <w:t>child on child</w:t>
      </w:r>
      <w:r w:rsidRPr="00867CBC">
        <w:rPr>
          <w:rFonts w:ascii="Avenir Next LT Pro" w:hAnsi="Avenir Next LT Pro"/>
          <w:szCs w:val="22"/>
        </w:rPr>
        <w:t xml:space="preserve"> abuse, but we recognise that abuse is abuse and will never be tolerated or passed off as “banter”</w:t>
      </w:r>
      <w:r w:rsidR="00552B48" w:rsidRPr="00867CBC">
        <w:rPr>
          <w:rFonts w:ascii="Avenir Next LT Pro" w:hAnsi="Avenir Next LT Pro"/>
          <w:szCs w:val="22"/>
        </w:rPr>
        <w:t>, “just having a laugh”, “boys being boys”</w:t>
      </w:r>
      <w:r w:rsidRPr="00867CBC">
        <w:rPr>
          <w:rFonts w:ascii="Avenir Next LT Pro" w:hAnsi="Avenir Next LT Pro"/>
          <w:szCs w:val="22"/>
        </w:rPr>
        <w:t xml:space="preserve"> or “part of growing up”.</w:t>
      </w:r>
      <w:r w:rsidR="00EF10C0" w:rsidRPr="00867CBC">
        <w:rPr>
          <w:rFonts w:ascii="Avenir Next LT Pro" w:hAnsi="Avenir Next LT Pro"/>
          <w:szCs w:val="22"/>
        </w:rPr>
        <w:t xml:space="preserve"> </w:t>
      </w:r>
      <w:r w:rsidR="00B83EFF" w:rsidRPr="00867CBC">
        <w:rPr>
          <w:rFonts w:ascii="Avenir Next LT Pro" w:hAnsi="Avenir Next LT Pro"/>
          <w:szCs w:val="22"/>
        </w:rPr>
        <w:t>Failure to do so can lead to a culture of unacceptable behaviour, and unsafe environment and in worst case scenarios a culture that normalises abuse, leading to children accepting it as normal and not coming forward to report it.</w:t>
      </w:r>
      <w:r w:rsidR="00EF10C0" w:rsidRPr="00867CBC">
        <w:rPr>
          <w:rFonts w:ascii="Avenir Next LT Pro" w:hAnsi="Avenir Next LT Pro"/>
          <w:szCs w:val="22"/>
        </w:rPr>
        <w:t xml:space="preserve"> </w:t>
      </w:r>
      <w:r w:rsidR="007E5AFA" w:rsidRPr="00867CBC">
        <w:rPr>
          <w:rFonts w:ascii="Avenir Next LT Pro" w:hAnsi="Avenir Next LT Pro"/>
          <w:szCs w:val="22"/>
        </w:rPr>
        <w:t>Staff understand the importance of challenging inappropriate behaviours between children that are abusive in nature.</w:t>
      </w:r>
      <w:r w:rsidR="00EF10C0" w:rsidRPr="00867CBC">
        <w:rPr>
          <w:rFonts w:ascii="Avenir Next LT Pro" w:hAnsi="Avenir Next LT Pro"/>
          <w:szCs w:val="22"/>
        </w:rPr>
        <w:t xml:space="preserve"> </w:t>
      </w:r>
      <w:r w:rsidRPr="00867CBC">
        <w:rPr>
          <w:rFonts w:ascii="Avenir Next LT Pro" w:hAnsi="Avenir Next LT Pro"/>
          <w:szCs w:val="22"/>
        </w:rPr>
        <w:t xml:space="preserve">We will not dismiss abusive behaviour between children as ‘normal’ and our thresholds for investigating claims and </w:t>
      </w:r>
      <w:r w:rsidR="00435552" w:rsidRPr="00867CBC">
        <w:rPr>
          <w:rFonts w:ascii="Avenir Next LT Pro" w:hAnsi="Avenir Next LT Pro"/>
          <w:szCs w:val="22"/>
        </w:rPr>
        <w:t>concerns</w:t>
      </w:r>
      <w:r w:rsidR="007D6661" w:rsidRPr="00867CBC">
        <w:rPr>
          <w:rFonts w:ascii="Avenir Next LT Pro" w:hAnsi="Avenir Next LT Pro"/>
          <w:szCs w:val="22"/>
        </w:rPr>
        <w:t xml:space="preserve"> or </w:t>
      </w:r>
      <w:r w:rsidRPr="00867CBC">
        <w:rPr>
          <w:rFonts w:ascii="Avenir Next LT Pro" w:hAnsi="Avenir Next LT Pro"/>
          <w:szCs w:val="22"/>
        </w:rPr>
        <w:t>allegations are the same as for any other type of abuse.</w:t>
      </w:r>
      <w:r w:rsidR="00EF10C0" w:rsidRPr="00867CBC">
        <w:rPr>
          <w:rFonts w:ascii="Avenir Next LT Pro" w:hAnsi="Avenir Next LT Pro"/>
          <w:szCs w:val="22"/>
        </w:rPr>
        <w:t xml:space="preserve"> </w:t>
      </w:r>
      <w:r w:rsidR="009905AF" w:rsidRPr="00867CBC">
        <w:rPr>
          <w:rFonts w:ascii="Avenir Next LT Pro" w:hAnsi="Avenir Next LT Pro"/>
          <w:szCs w:val="22"/>
        </w:rPr>
        <w:t xml:space="preserve">Although it is generally </w:t>
      </w:r>
      <w:r w:rsidR="00BD2BD1" w:rsidRPr="00867CBC">
        <w:rPr>
          <w:rFonts w:ascii="Avenir Next LT Pro" w:hAnsi="Avenir Next LT Pro"/>
          <w:szCs w:val="22"/>
        </w:rPr>
        <w:t>c</w:t>
      </w:r>
      <w:r w:rsidR="009905AF" w:rsidRPr="00867CBC">
        <w:rPr>
          <w:rFonts w:ascii="Avenir Next LT Pro" w:hAnsi="Avenir Next LT Pro"/>
          <w:szCs w:val="22"/>
        </w:rPr>
        <w:t>onsidered more likely that girls will be victims and boys</w:t>
      </w:r>
      <w:r w:rsidR="00B857C3" w:rsidRPr="00867CBC">
        <w:rPr>
          <w:rFonts w:ascii="Avenir Next LT Pro" w:hAnsi="Avenir Next LT Pro"/>
          <w:szCs w:val="22"/>
        </w:rPr>
        <w:t>’</w:t>
      </w:r>
      <w:r w:rsidR="009905AF" w:rsidRPr="00867CBC">
        <w:rPr>
          <w:rFonts w:ascii="Avenir Next LT Pro" w:hAnsi="Avenir Next LT Pro"/>
          <w:szCs w:val="22"/>
        </w:rPr>
        <w:t xml:space="preserve"> perpetrators, we consider all </w:t>
      </w:r>
      <w:r w:rsidR="00FE53FA" w:rsidRPr="00867CBC">
        <w:rPr>
          <w:rFonts w:ascii="Avenir Next LT Pro" w:hAnsi="Avenir Next LT Pro"/>
          <w:szCs w:val="22"/>
        </w:rPr>
        <w:t>child on child</w:t>
      </w:r>
      <w:r w:rsidR="009905AF" w:rsidRPr="00867CBC">
        <w:rPr>
          <w:rFonts w:ascii="Avenir Next LT Pro" w:hAnsi="Avenir Next LT Pro"/>
          <w:szCs w:val="22"/>
        </w:rPr>
        <w:t xml:space="preserve"> abuse to be unacceptable and will take any </w:t>
      </w:r>
      <w:r w:rsidR="00435552" w:rsidRPr="00867CBC">
        <w:rPr>
          <w:rFonts w:ascii="Avenir Next LT Pro" w:hAnsi="Avenir Next LT Pro"/>
          <w:szCs w:val="22"/>
        </w:rPr>
        <w:t>concerns</w:t>
      </w:r>
      <w:r w:rsidR="007D6661" w:rsidRPr="00867CBC">
        <w:rPr>
          <w:rFonts w:ascii="Avenir Next LT Pro" w:hAnsi="Avenir Next LT Pro"/>
          <w:szCs w:val="22"/>
        </w:rPr>
        <w:t xml:space="preserve"> or </w:t>
      </w:r>
      <w:r w:rsidR="009905AF" w:rsidRPr="00867CBC">
        <w:rPr>
          <w:rFonts w:ascii="Avenir Next LT Pro" w:hAnsi="Avenir Next LT Pro"/>
          <w:szCs w:val="22"/>
        </w:rPr>
        <w:t>allegations seriously.</w:t>
      </w:r>
      <w:bookmarkEnd w:id="614"/>
      <w:r w:rsidR="00EF10C0" w:rsidRPr="00867CBC">
        <w:rPr>
          <w:rFonts w:ascii="Avenir Next LT Pro" w:hAnsi="Avenir Next LT Pro"/>
          <w:szCs w:val="22"/>
        </w:rPr>
        <w:t xml:space="preserve"> </w:t>
      </w:r>
      <w:r w:rsidR="005F5662" w:rsidRPr="00867CBC">
        <w:rPr>
          <w:rFonts w:ascii="Avenir Next LT Pro" w:hAnsi="Avenir Next LT Pro"/>
          <w:szCs w:val="22"/>
        </w:rPr>
        <w:t>Children with special educational needs and</w:t>
      </w:r>
      <w:r w:rsidR="00CE54C3" w:rsidRPr="00867CBC">
        <w:rPr>
          <w:rFonts w:ascii="Avenir Next LT Pro" w:hAnsi="Avenir Next LT Pro"/>
          <w:szCs w:val="22"/>
        </w:rPr>
        <w:t>/or</w:t>
      </w:r>
      <w:r w:rsidR="005F5662" w:rsidRPr="00867CBC">
        <w:rPr>
          <w:rFonts w:ascii="Avenir Next LT Pro" w:hAnsi="Avenir Next LT Pro"/>
          <w:szCs w:val="22"/>
        </w:rPr>
        <w:t xml:space="preserve"> disabilities (SEND) are also three times more likely to be abused tha</w:t>
      </w:r>
      <w:r w:rsidR="002424FF" w:rsidRPr="00867CBC">
        <w:rPr>
          <w:rFonts w:ascii="Avenir Next LT Pro" w:hAnsi="Avenir Next LT Pro"/>
          <w:szCs w:val="22"/>
        </w:rPr>
        <w:t>n</w:t>
      </w:r>
      <w:r w:rsidR="005F5662" w:rsidRPr="00867CBC">
        <w:rPr>
          <w:rFonts w:ascii="Avenir Next LT Pro" w:hAnsi="Avenir Next LT Pro"/>
          <w:szCs w:val="22"/>
        </w:rPr>
        <w:t xml:space="preserve"> their peers.</w:t>
      </w:r>
    </w:p>
    <w:p w14:paraId="3A372CD8" w14:textId="3E6BC62F" w:rsidR="000B4254" w:rsidRPr="00867CBC" w:rsidRDefault="00C0543B" w:rsidP="00160BEA">
      <w:pPr>
        <w:autoSpaceDE w:val="0"/>
        <w:autoSpaceDN w:val="0"/>
        <w:adjustRightInd w:val="0"/>
        <w:spacing w:after="120"/>
        <w:ind w:left="567"/>
        <w:rPr>
          <w:rFonts w:ascii="Avenir Next LT Pro" w:hAnsi="Avenir Next LT Pro"/>
          <w:szCs w:val="22"/>
        </w:rPr>
      </w:pPr>
      <w:bookmarkStart w:id="615" w:name="_Hlk78383646"/>
      <w:r w:rsidRPr="00867CBC">
        <w:rPr>
          <w:rFonts w:ascii="Avenir Next LT Pro" w:hAnsi="Avenir Next LT Pro"/>
          <w:b/>
          <w:szCs w:val="22"/>
        </w:rPr>
        <w:t>We have a zero tolerance approach to sexual violence and sexual harassment.</w:t>
      </w:r>
      <w:r w:rsidR="00EF10C0" w:rsidRPr="00867CBC">
        <w:rPr>
          <w:rFonts w:ascii="Avenir Next LT Pro" w:hAnsi="Avenir Next LT Pro"/>
          <w:b/>
          <w:szCs w:val="22"/>
        </w:rPr>
        <w:t xml:space="preserve"> </w:t>
      </w:r>
      <w:r w:rsidRPr="00867CBC">
        <w:rPr>
          <w:rFonts w:ascii="Avenir Next LT Pro" w:hAnsi="Avenir Next LT Pro"/>
          <w:b/>
          <w:szCs w:val="22"/>
        </w:rPr>
        <w:t>It is never acceptable and will not be tolerated.</w:t>
      </w:r>
      <w:r w:rsidR="00EF10C0" w:rsidRPr="00867CBC">
        <w:rPr>
          <w:rFonts w:ascii="Avenir Next LT Pro" w:hAnsi="Avenir Next LT Pro"/>
          <w:szCs w:val="22"/>
        </w:rPr>
        <w:t xml:space="preserve"> </w:t>
      </w:r>
      <w:r w:rsidR="000B4254" w:rsidRPr="00867CBC">
        <w:rPr>
          <w:rFonts w:ascii="Avenir Next LT Pro" w:hAnsi="Avenir Next LT Pro"/>
          <w:szCs w:val="22"/>
        </w:rPr>
        <w:t xml:space="preserve">All staff have been made aware that even if there are no reports in our school, it does not mean it is not happening – it may be the case that </w:t>
      </w:r>
      <w:r w:rsidR="00B90751" w:rsidRPr="00867CBC">
        <w:rPr>
          <w:rFonts w:ascii="Avenir Next LT Pro" w:hAnsi="Avenir Next LT Pro"/>
          <w:szCs w:val="22"/>
        </w:rPr>
        <w:t xml:space="preserve">abuse is </w:t>
      </w:r>
      <w:r w:rsidR="000B4254" w:rsidRPr="00867CBC">
        <w:rPr>
          <w:rFonts w:ascii="Avenir Next LT Pro" w:hAnsi="Avenir Next LT Pro"/>
          <w:szCs w:val="22"/>
        </w:rPr>
        <w:t>just not being reported.</w:t>
      </w:r>
      <w:r w:rsidR="00EF10C0" w:rsidRPr="00867CBC">
        <w:rPr>
          <w:rFonts w:ascii="Avenir Next LT Pro" w:hAnsi="Avenir Next LT Pro"/>
          <w:szCs w:val="22"/>
        </w:rPr>
        <w:t xml:space="preserve"> </w:t>
      </w:r>
      <w:r w:rsidR="005F5662" w:rsidRPr="00867CBC">
        <w:rPr>
          <w:rFonts w:ascii="Avenir Next LT Pro" w:hAnsi="Avenir Next LT Pro"/>
          <w:szCs w:val="22"/>
        </w:rPr>
        <w:t>It is essential that all victims are reassured</w:t>
      </w:r>
      <w:r w:rsidR="00B90751" w:rsidRPr="00867CBC">
        <w:rPr>
          <w:rFonts w:ascii="Avenir Next LT Pro" w:hAnsi="Avenir Next LT Pro"/>
          <w:szCs w:val="22"/>
        </w:rPr>
        <w:t xml:space="preserve">, </w:t>
      </w:r>
      <w:r w:rsidR="005F5662" w:rsidRPr="00867CBC">
        <w:rPr>
          <w:rFonts w:ascii="Avenir Next LT Pro" w:hAnsi="Avenir Next LT Pro"/>
          <w:szCs w:val="22"/>
        </w:rPr>
        <w:t xml:space="preserve">being taken seriously and that they will be supported and kept safe. </w:t>
      </w:r>
      <w:r w:rsidR="00B90751" w:rsidRPr="00867CBC">
        <w:rPr>
          <w:rFonts w:ascii="Avenir Next LT Pro" w:hAnsi="Avenir Next LT Pro"/>
          <w:szCs w:val="22"/>
        </w:rPr>
        <w:t xml:space="preserve">When </w:t>
      </w:r>
      <w:r w:rsidR="000B4254" w:rsidRPr="00867CBC">
        <w:rPr>
          <w:rFonts w:ascii="Avenir Next LT Pro" w:hAnsi="Avenir Next LT Pro"/>
          <w:szCs w:val="22"/>
        </w:rPr>
        <w:t xml:space="preserve">staff have any concerns regarding </w:t>
      </w:r>
      <w:r w:rsidR="00B83EFF" w:rsidRPr="00867CBC">
        <w:rPr>
          <w:rFonts w:ascii="Avenir Next LT Pro" w:hAnsi="Avenir Next LT Pro"/>
          <w:szCs w:val="22"/>
        </w:rPr>
        <w:t xml:space="preserve">any form of </w:t>
      </w:r>
      <w:r w:rsidR="000B4254" w:rsidRPr="00867CBC">
        <w:rPr>
          <w:rFonts w:ascii="Avenir Next LT Pro" w:hAnsi="Avenir Next LT Pro"/>
          <w:szCs w:val="22"/>
        </w:rPr>
        <w:t>child on child abuse</w:t>
      </w:r>
      <w:r w:rsidR="00B83EFF" w:rsidRPr="00867CBC">
        <w:rPr>
          <w:rFonts w:ascii="Avenir Next LT Pro" w:hAnsi="Avenir Next LT Pro"/>
          <w:szCs w:val="22"/>
        </w:rPr>
        <w:t>,</w:t>
      </w:r>
      <w:r w:rsidR="000B4254" w:rsidRPr="00867CBC">
        <w:rPr>
          <w:rFonts w:ascii="Avenir Next LT Pro" w:hAnsi="Avenir Next LT Pro"/>
          <w:szCs w:val="22"/>
        </w:rPr>
        <w:t xml:space="preserve"> they must speak to the DSL (or </w:t>
      </w:r>
      <w:r w:rsidR="003B6ED0" w:rsidRPr="00867CBC">
        <w:rPr>
          <w:rFonts w:ascii="Avenir Next LT Pro" w:hAnsi="Avenir Next LT Pro"/>
          <w:szCs w:val="22"/>
        </w:rPr>
        <w:t xml:space="preserve">a </w:t>
      </w:r>
      <w:r w:rsidR="000B4254" w:rsidRPr="00867CBC">
        <w:rPr>
          <w:rFonts w:ascii="Avenir Next LT Pro" w:hAnsi="Avenir Next LT Pro"/>
          <w:szCs w:val="22"/>
        </w:rPr>
        <w:t>deputy).</w:t>
      </w:r>
      <w:bookmarkEnd w:id="615"/>
    </w:p>
    <w:p w14:paraId="0A20BFA9" w14:textId="36F519ED" w:rsidR="00C0543B" w:rsidRPr="00867CBC" w:rsidRDefault="003F0A3C"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b/>
          <w:bCs/>
          <w:szCs w:val="22"/>
          <w:highlight w:val="cyan"/>
        </w:rPr>
        <w:t xml:space="preserve">All </w:t>
      </w:r>
      <w:r w:rsidRPr="00867CBC">
        <w:rPr>
          <w:rFonts w:ascii="Avenir Next LT Pro" w:hAnsi="Avenir Next LT Pro"/>
          <w:szCs w:val="22"/>
          <w:highlight w:val="cyan"/>
        </w:rPr>
        <w:t>concerns, discussions, decisions and reasons for decisions relating to child on child abuse and/or sexual violence and sexual harassment between children will be recorded (written or electronic).</w:t>
      </w:r>
      <w:bookmarkStart w:id="616" w:name="_Hlk176788552"/>
      <w:bookmarkStart w:id="617" w:name="_Hlk82529205"/>
      <w:bookmarkStart w:id="618" w:name="_Hlk528936204"/>
      <w:bookmarkStart w:id="619" w:name="_Hlk27647564"/>
    </w:p>
    <w:p w14:paraId="500EAE1A" w14:textId="73F062D3" w:rsidR="002C0D12" w:rsidRPr="00867CBC" w:rsidRDefault="002C0D12" w:rsidP="00EF10C0">
      <w:pPr>
        <w:pStyle w:val="Heading3"/>
        <w:rPr>
          <w:rFonts w:ascii="Avenir Next LT Pro" w:hAnsi="Avenir Next LT Pro"/>
        </w:rPr>
      </w:pPr>
      <w:bookmarkStart w:id="620" w:name="_Toc417641163"/>
      <w:bookmarkStart w:id="621" w:name="_Toc426124638"/>
      <w:bookmarkStart w:id="622" w:name="_Toc426444142"/>
      <w:bookmarkStart w:id="623" w:name="_Toc440032809"/>
      <w:bookmarkStart w:id="624" w:name="_Toc443666347"/>
      <w:bookmarkStart w:id="625" w:name="_Toc443666599"/>
      <w:bookmarkStart w:id="626" w:name="_Toc508707557"/>
      <w:bookmarkStart w:id="627" w:name="_Toc525551914"/>
      <w:bookmarkStart w:id="628" w:name="_Toc177063276"/>
      <w:bookmarkEnd w:id="616"/>
      <w:r w:rsidRPr="00867CBC">
        <w:rPr>
          <w:rFonts w:ascii="Avenir Next LT Pro" w:hAnsi="Avenir Next LT Pro"/>
        </w:rPr>
        <w:t xml:space="preserve">Safeguarding </w:t>
      </w:r>
      <w:r w:rsidR="00435552" w:rsidRPr="00867CBC">
        <w:rPr>
          <w:rFonts w:ascii="Avenir Next LT Pro" w:hAnsi="Avenir Next LT Pro"/>
        </w:rPr>
        <w:t>concerns</w:t>
      </w:r>
      <w:r w:rsidR="002F5A22" w:rsidRPr="00867CBC">
        <w:rPr>
          <w:rFonts w:ascii="Avenir Next LT Pro" w:hAnsi="Avenir Next LT Pro"/>
        </w:rPr>
        <w:t xml:space="preserve"> or </w:t>
      </w:r>
      <w:r w:rsidRPr="00867CBC">
        <w:rPr>
          <w:rFonts w:ascii="Avenir Next LT Pro" w:hAnsi="Avenir Next LT Pro"/>
        </w:rPr>
        <w:t>allegations</w:t>
      </w:r>
      <w:bookmarkEnd w:id="620"/>
      <w:bookmarkEnd w:id="621"/>
      <w:bookmarkEnd w:id="622"/>
      <w:bookmarkEnd w:id="623"/>
      <w:bookmarkEnd w:id="624"/>
      <w:bookmarkEnd w:id="625"/>
      <w:bookmarkEnd w:id="626"/>
      <w:bookmarkEnd w:id="627"/>
      <w:bookmarkEnd w:id="628"/>
    </w:p>
    <w:p w14:paraId="5E39EC5E" w14:textId="60EC5117" w:rsidR="002C0D12" w:rsidRPr="00867CBC" w:rsidRDefault="00B5652B" w:rsidP="00EF10C0">
      <w:pPr>
        <w:autoSpaceDE w:val="0"/>
        <w:autoSpaceDN w:val="0"/>
        <w:adjustRightInd w:val="0"/>
        <w:spacing w:after="120"/>
        <w:ind w:left="567"/>
        <w:rPr>
          <w:rFonts w:ascii="Avenir Next LT Pro" w:hAnsi="Avenir Next LT Pro"/>
        </w:rPr>
      </w:pPr>
      <w:bookmarkStart w:id="629" w:name="_Hlk82082264"/>
      <w:r w:rsidRPr="00867CBC">
        <w:rPr>
          <w:rFonts w:ascii="Avenir Next LT Pro" w:hAnsi="Avenir Next LT Pro"/>
        </w:rPr>
        <w:t xml:space="preserve">We recognise that children can abuse other children, and that it can happen both inside and outside of school and online. </w:t>
      </w:r>
      <w:r w:rsidR="002C0D12" w:rsidRPr="00867CBC">
        <w:rPr>
          <w:rFonts w:ascii="Avenir Next LT Pro" w:hAnsi="Avenir Next LT Pro"/>
        </w:rPr>
        <w:t xml:space="preserve">There are different forms of </w:t>
      </w:r>
      <w:r w:rsidR="000A0E65" w:rsidRPr="00867CBC">
        <w:rPr>
          <w:rFonts w:ascii="Avenir Next LT Pro" w:hAnsi="Avenir Next LT Pro"/>
        </w:rPr>
        <w:t>child on child</w:t>
      </w:r>
      <w:r w:rsidR="002C0D12" w:rsidRPr="00867CBC">
        <w:rPr>
          <w:rFonts w:ascii="Avenir Next LT Pro" w:hAnsi="Avenir Next LT Pro"/>
        </w:rPr>
        <w:t xml:space="preserve"> abuse, but we recognise that abuse is abuse and will never be tolerated or passed off as “banter”</w:t>
      </w:r>
      <w:r w:rsidR="000B4254" w:rsidRPr="00867CBC">
        <w:rPr>
          <w:rFonts w:ascii="Avenir Next LT Pro" w:hAnsi="Avenir Next LT Pro"/>
        </w:rPr>
        <w:t>, “</w:t>
      </w:r>
      <w:r w:rsidR="00552B48" w:rsidRPr="00867CBC">
        <w:rPr>
          <w:rFonts w:ascii="Avenir Next LT Pro" w:hAnsi="Avenir Next LT Pro"/>
        </w:rPr>
        <w:t xml:space="preserve">just </w:t>
      </w:r>
      <w:r w:rsidR="000B4254" w:rsidRPr="00867CBC">
        <w:rPr>
          <w:rFonts w:ascii="Avenir Next LT Pro" w:hAnsi="Avenir Next LT Pro"/>
        </w:rPr>
        <w:t>having a laugh”</w:t>
      </w:r>
      <w:r w:rsidR="00552B48" w:rsidRPr="00867CBC">
        <w:rPr>
          <w:rFonts w:ascii="Avenir Next LT Pro" w:hAnsi="Avenir Next LT Pro"/>
        </w:rPr>
        <w:t xml:space="preserve">, “boys being boys” </w:t>
      </w:r>
      <w:r w:rsidR="002C0D12" w:rsidRPr="00867CBC">
        <w:rPr>
          <w:rFonts w:ascii="Avenir Next LT Pro" w:hAnsi="Avenir Next LT Pro"/>
        </w:rPr>
        <w:t>or “part of growing up”</w:t>
      </w:r>
      <w:r w:rsidR="000B4254" w:rsidRPr="00867CBC">
        <w:rPr>
          <w:rFonts w:ascii="Avenir Next LT Pro" w:hAnsi="Avenir Next LT Pro"/>
        </w:rPr>
        <w:t xml:space="preserve"> </w:t>
      </w:r>
      <w:bookmarkStart w:id="630" w:name="_Hlk78383961"/>
      <w:r w:rsidR="000B4254" w:rsidRPr="00867CBC">
        <w:rPr>
          <w:rFonts w:ascii="Avenir Next LT Pro" w:hAnsi="Avenir Next LT Pro"/>
        </w:rPr>
        <w:t>which essentially downplays certain behaviours and can lead to a culture of unacceptable behaviours, an unsafe environment for children and possibly a culture that normalises abuse leading to children accepting it as normal and not coming forward to report it</w:t>
      </w:r>
      <w:r w:rsidR="002C0D12" w:rsidRPr="00867CBC">
        <w:rPr>
          <w:rFonts w:ascii="Avenir Next LT Pro" w:hAnsi="Avenir Next LT Pro"/>
        </w:rPr>
        <w:t>.</w:t>
      </w:r>
      <w:bookmarkEnd w:id="630"/>
      <w:r w:rsidR="00EF10C0" w:rsidRPr="00867CBC">
        <w:rPr>
          <w:rFonts w:ascii="Avenir Next LT Pro" w:hAnsi="Avenir Next LT Pro"/>
        </w:rPr>
        <w:t xml:space="preserve"> </w:t>
      </w:r>
      <w:bookmarkStart w:id="631" w:name="_Hlk118794619"/>
      <w:r w:rsidR="007E5AFA" w:rsidRPr="00867CBC">
        <w:rPr>
          <w:rFonts w:ascii="Avenir Next LT Pro" w:hAnsi="Avenir Next LT Pro"/>
        </w:rPr>
        <w:t>Staff understand the importance of challenging inappropriate behaviours between children, that are abusive in nature.</w:t>
      </w:r>
      <w:bookmarkEnd w:id="631"/>
      <w:r w:rsidR="00EF10C0" w:rsidRPr="00867CBC">
        <w:rPr>
          <w:rFonts w:ascii="Avenir Next LT Pro" w:hAnsi="Avenir Next LT Pro"/>
        </w:rPr>
        <w:t xml:space="preserve"> </w:t>
      </w:r>
      <w:r w:rsidR="002C0D12" w:rsidRPr="00867CBC">
        <w:rPr>
          <w:rFonts w:ascii="Avenir Next LT Pro" w:hAnsi="Avenir Next LT Pro"/>
        </w:rPr>
        <w:t xml:space="preserve">We will not dismiss abusive behaviour between children as ‘normal’ and our thresholds for investigating claims and </w:t>
      </w:r>
      <w:r w:rsidR="00435552" w:rsidRPr="00867CBC">
        <w:rPr>
          <w:rFonts w:ascii="Avenir Next LT Pro" w:hAnsi="Avenir Next LT Pro"/>
        </w:rPr>
        <w:t>concerns</w:t>
      </w:r>
      <w:r w:rsidR="007D6661" w:rsidRPr="00867CBC">
        <w:rPr>
          <w:rFonts w:ascii="Avenir Next LT Pro" w:hAnsi="Avenir Next LT Pro"/>
        </w:rPr>
        <w:t xml:space="preserve"> or </w:t>
      </w:r>
      <w:r w:rsidR="002C0D12" w:rsidRPr="00867CBC">
        <w:rPr>
          <w:rFonts w:ascii="Avenir Next LT Pro" w:hAnsi="Avenir Next LT Pro"/>
        </w:rPr>
        <w:t>allegations are the same as for any other type of abuse.</w:t>
      </w:r>
      <w:r w:rsidR="00EF10C0" w:rsidRPr="00867CBC">
        <w:rPr>
          <w:rFonts w:ascii="Avenir Next LT Pro" w:hAnsi="Avenir Next LT Pro"/>
        </w:rPr>
        <w:t xml:space="preserve"> </w:t>
      </w:r>
      <w:r w:rsidR="002424FF" w:rsidRPr="00867CBC">
        <w:rPr>
          <w:rFonts w:ascii="Avenir Next LT Pro" w:hAnsi="Avenir Next LT Pro"/>
        </w:rPr>
        <w:t xml:space="preserve">Although it is generally considered more </w:t>
      </w:r>
      <w:r w:rsidR="002424FF" w:rsidRPr="00867CBC">
        <w:rPr>
          <w:rFonts w:ascii="Avenir Next LT Pro" w:hAnsi="Avenir Next LT Pro"/>
        </w:rPr>
        <w:lastRenderedPageBreak/>
        <w:t>likely that girls will be victims and boys’ perpetrators, we consider all child on child abuse to be unacceptable and will take any concerns</w:t>
      </w:r>
      <w:r w:rsidR="009F5EF2" w:rsidRPr="00867CBC">
        <w:rPr>
          <w:rFonts w:ascii="Avenir Next LT Pro" w:hAnsi="Avenir Next LT Pro"/>
        </w:rPr>
        <w:t xml:space="preserve"> or </w:t>
      </w:r>
      <w:r w:rsidR="002424FF" w:rsidRPr="00867CBC">
        <w:rPr>
          <w:rFonts w:ascii="Avenir Next LT Pro" w:hAnsi="Avenir Next LT Pro"/>
        </w:rPr>
        <w:t>allegations seriously.</w:t>
      </w:r>
      <w:r w:rsidR="00EF10C0" w:rsidRPr="00867CBC">
        <w:rPr>
          <w:rFonts w:ascii="Avenir Next LT Pro" w:hAnsi="Avenir Next LT Pro"/>
        </w:rPr>
        <w:t xml:space="preserve"> </w:t>
      </w:r>
      <w:bookmarkStart w:id="632" w:name="_Hlk118794710"/>
      <w:r w:rsidR="002424FF" w:rsidRPr="00867CBC">
        <w:rPr>
          <w:rFonts w:ascii="Avenir Next LT Pro" w:hAnsi="Avenir Next LT Pro"/>
        </w:rPr>
        <w:t>Children with special educational needs and disabilities (SEND) or certain medical or physical health conditions are also three times more likely to be abused both online and offline than their peers.</w:t>
      </w:r>
      <w:bookmarkEnd w:id="632"/>
    </w:p>
    <w:p w14:paraId="45D3B902" w14:textId="43BD4F22" w:rsidR="00041E29" w:rsidRPr="00867CBC" w:rsidRDefault="00041E29" w:rsidP="00EF10C0">
      <w:pPr>
        <w:autoSpaceDE w:val="0"/>
        <w:autoSpaceDN w:val="0"/>
        <w:adjustRightInd w:val="0"/>
        <w:spacing w:after="120"/>
        <w:ind w:left="567"/>
        <w:rPr>
          <w:rFonts w:ascii="Avenir Next LT Pro" w:hAnsi="Avenir Next LT Pro"/>
        </w:rPr>
      </w:pPr>
      <w:bookmarkStart w:id="633" w:name="_Hlk78384392"/>
      <w:r w:rsidRPr="00867CBC">
        <w:rPr>
          <w:rFonts w:ascii="Avenir Next LT Pro" w:hAnsi="Avenir Next LT Pro"/>
        </w:rPr>
        <w:t>Additional barriers can sometimes exist when recognising abuse in SEND children. These can include:</w:t>
      </w:r>
    </w:p>
    <w:p w14:paraId="382CC1C5" w14:textId="5091A650" w:rsidR="00041E29" w:rsidRPr="00867CBC" w:rsidRDefault="00041E29" w:rsidP="00BE572E">
      <w:pPr>
        <w:pStyle w:val="ListParagraph"/>
        <w:numPr>
          <w:ilvl w:val="0"/>
          <w:numId w:val="54"/>
        </w:numPr>
        <w:autoSpaceDE w:val="0"/>
        <w:autoSpaceDN w:val="0"/>
        <w:adjustRightInd w:val="0"/>
        <w:spacing w:after="120"/>
        <w:ind w:left="924" w:hanging="357"/>
        <w:rPr>
          <w:rFonts w:ascii="Avenir Next LT Pro" w:hAnsi="Avenir Next LT Pro"/>
        </w:rPr>
      </w:pPr>
      <w:r w:rsidRPr="00867CBC">
        <w:rPr>
          <w:rFonts w:ascii="Avenir Next LT Pro" w:hAnsi="Avenir Next LT Pro"/>
        </w:rPr>
        <w:t xml:space="preserve">assumptions that indicators of possible abuse such as behaviour, mood and injury relate to the child’s disability </w:t>
      </w:r>
      <w:r w:rsidR="00C0543B" w:rsidRPr="00867CBC">
        <w:rPr>
          <w:rFonts w:ascii="Avenir Next LT Pro" w:hAnsi="Avenir Next LT Pro"/>
        </w:rPr>
        <w:t xml:space="preserve">or health condition </w:t>
      </w:r>
      <w:r w:rsidRPr="00867CBC">
        <w:rPr>
          <w:rFonts w:ascii="Avenir Next LT Pro" w:hAnsi="Avenir Next LT Pro"/>
        </w:rPr>
        <w:t>without further exploration;</w:t>
      </w:r>
    </w:p>
    <w:p w14:paraId="7B706EA3" w14:textId="7EA63887" w:rsidR="00041E29" w:rsidRPr="00867CBC" w:rsidRDefault="00041E29" w:rsidP="00BE572E">
      <w:pPr>
        <w:pStyle w:val="ListParagraph"/>
        <w:numPr>
          <w:ilvl w:val="0"/>
          <w:numId w:val="54"/>
        </w:numPr>
        <w:autoSpaceDE w:val="0"/>
        <w:autoSpaceDN w:val="0"/>
        <w:adjustRightInd w:val="0"/>
        <w:spacing w:after="120"/>
        <w:ind w:left="924" w:hanging="357"/>
        <w:rPr>
          <w:rFonts w:ascii="Avenir Next LT Pro" w:hAnsi="Avenir Next LT Pro"/>
        </w:rPr>
      </w:pPr>
      <w:r w:rsidRPr="00867CBC">
        <w:rPr>
          <w:rFonts w:ascii="Avenir Next LT Pro" w:hAnsi="Avenir Next LT Pro"/>
        </w:rPr>
        <w:t>the potential for children with SEND being disproportionately impacted by behaviours such as bullying and harassment, without outwardly showing any signs; and</w:t>
      </w:r>
    </w:p>
    <w:p w14:paraId="7AC7A2E3" w14:textId="49D3A1B5" w:rsidR="004B2D32" w:rsidRPr="00867CBC" w:rsidRDefault="004B2D32" w:rsidP="00BE572E">
      <w:pPr>
        <w:pStyle w:val="ListParagraph"/>
        <w:numPr>
          <w:ilvl w:val="0"/>
          <w:numId w:val="54"/>
        </w:numPr>
        <w:autoSpaceDE w:val="0"/>
        <w:autoSpaceDN w:val="0"/>
        <w:adjustRightInd w:val="0"/>
        <w:spacing w:after="120"/>
        <w:ind w:left="924" w:hanging="357"/>
        <w:rPr>
          <w:rFonts w:ascii="Avenir Next LT Pro" w:hAnsi="Avenir Next LT Pro"/>
        </w:rPr>
      </w:pPr>
      <w:r w:rsidRPr="00867CBC">
        <w:rPr>
          <w:rFonts w:ascii="Avenir Next LT Pro" w:hAnsi="Avenir Next LT Pro"/>
        </w:rPr>
        <w:t xml:space="preserve">communication barriers and difficulties </w:t>
      </w:r>
      <w:bookmarkStart w:id="634" w:name="_Hlk118794791"/>
      <w:r w:rsidR="006B2EA8" w:rsidRPr="00867CBC">
        <w:rPr>
          <w:rFonts w:ascii="Avenir Next LT Pro" w:hAnsi="Avenir Next LT Pro"/>
        </w:rPr>
        <w:t>in managing or reporting these challenges;</w:t>
      </w:r>
    </w:p>
    <w:p w14:paraId="64C960B5" w14:textId="1300B971" w:rsidR="006B2EA8" w:rsidRPr="00867CBC" w:rsidRDefault="006B2EA8" w:rsidP="00BE572E">
      <w:pPr>
        <w:pStyle w:val="ListParagraph"/>
        <w:numPr>
          <w:ilvl w:val="0"/>
          <w:numId w:val="54"/>
        </w:numPr>
        <w:autoSpaceDE w:val="0"/>
        <w:autoSpaceDN w:val="0"/>
        <w:adjustRightInd w:val="0"/>
        <w:spacing w:after="120"/>
        <w:ind w:left="924" w:hanging="357"/>
        <w:rPr>
          <w:rFonts w:ascii="Avenir Next LT Pro" w:hAnsi="Avenir Next LT Pro"/>
          <w:highlight w:val="cyan"/>
        </w:rPr>
      </w:pPr>
      <w:r w:rsidRPr="00867CBC">
        <w:rPr>
          <w:rFonts w:ascii="Avenir Next LT Pro" w:hAnsi="Avenir Next LT Pro"/>
          <w:highlight w:val="cyan"/>
        </w:rPr>
        <w:t>cognitive understanding – being unable to understand the difference between fact and fiction in online content and then repea</w:t>
      </w:r>
      <w:r w:rsidR="00844074" w:rsidRPr="00867CBC">
        <w:rPr>
          <w:rFonts w:ascii="Avenir Next LT Pro" w:hAnsi="Avenir Next LT Pro"/>
          <w:highlight w:val="cyan"/>
        </w:rPr>
        <w:t>t</w:t>
      </w:r>
      <w:r w:rsidRPr="00867CBC">
        <w:rPr>
          <w:rFonts w:ascii="Avenir Next LT Pro" w:hAnsi="Avenir Next LT Pro"/>
          <w:highlight w:val="cyan"/>
        </w:rPr>
        <w:t>ing the content/behaviours in school or the consequences of doing so</w:t>
      </w:r>
      <w:r w:rsidR="00844074" w:rsidRPr="00867CBC">
        <w:rPr>
          <w:rFonts w:ascii="Avenir Next LT Pro" w:hAnsi="Avenir Next LT Pro"/>
          <w:highlight w:val="cyan"/>
        </w:rPr>
        <w:t>.</w:t>
      </w:r>
      <w:bookmarkEnd w:id="634"/>
    </w:p>
    <w:p w14:paraId="1CAF1372" w14:textId="03EE7C06" w:rsidR="008B3012" w:rsidRPr="00867CBC" w:rsidRDefault="008B3012"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Any reports of abuse involving children with SEND will therefore require close liaison with the DSL (or </w:t>
      </w:r>
      <w:r w:rsidR="003B6ED0" w:rsidRPr="00867CBC">
        <w:rPr>
          <w:rFonts w:ascii="Avenir Next LT Pro" w:hAnsi="Avenir Next LT Pro"/>
        </w:rPr>
        <w:t xml:space="preserve">a </w:t>
      </w:r>
      <w:r w:rsidRPr="00867CBC">
        <w:rPr>
          <w:rFonts w:ascii="Avenir Next LT Pro" w:hAnsi="Avenir Next LT Pro"/>
        </w:rPr>
        <w:t>deputy) and the SENCO.</w:t>
      </w:r>
      <w:bookmarkEnd w:id="633"/>
      <w:r w:rsidRPr="00867CBC">
        <w:rPr>
          <w:rFonts w:ascii="Avenir Next LT Pro" w:hAnsi="Avenir Next LT Pro"/>
        </w:rPr>
        <w:t xml:space="preserve"> </w:t>
      </w:r>
    </w:p>
    <w:bookmarkEnd w:id="617"/>
    <w:p w14:paraId="3C064649" w14:textId="6F1891CC" w:rsidR="00041E29" w:rsidRPr="00867CBC" w:rsidRDefault="008B3012"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We are also aware </w:t>
      </w:r>
      <w:r w:rsidR="00041E29" w:rsidRPr="00867CBC">
        <w:rPr>
          <w:rFonts w:ascii="Avenir Next LT Pro" w:hAnsi="Avenir Next LT Pro"/>
        </w:rPr>
        <w:t xml:space="preserve">that </w:t>
      </w:r>
      <w:r w:rsidRPr="00867CBC">
        <w:rPr>
          <w:rFonts w:ascii="Avenir Next LT Pro" w:hAnsi="Avenir Next LT Pro"/>
        </w:rPr>
        <w:t xml:space="preserve">our </w:t>
      </w:r>
      <w:r w:rsidR="00041E29" w:rsidRPr="00867CBC">
        <w:rPr>
          <w:rFonts w:ascii="Avenir Next LT Pro" w:hAnsi="Avenir Next LT Pro"/>
        </w:rPr>
        <w:t>staff can be victims of sexual violence and sexual harassment</w:t>
      </w:r>
      <w:r w:rsidRPr="00867CBC">
        <w:rPr>
          <w:rFonts w:ascii="Avenir Next LT Pro" w:hAnsi="Avenir Next LT Pro"/>
        </w:rPr>
        <w:t xml:space="preserve"> and have arrangements in place to </w:t>
      </w:r>
      <w:r w:rsidR="00041E29" w:rsidRPr="00867CBC">
        <w:rPr>
          <w:rFonts w:ascii="Avenir Next LT Pro" w:hAnsi="Avenir Next LT Pro"/>
        </w:rPr>
        <w:t xml:space="preserve">protect </w:t>
      </w:r>
      <w:r w:rsidRPr="00867CBC">
        <w:rPr>
          <w:rFonts w:ascii="Avenir Next LT Pro" w:hAnsi="Avenir Next LT Pro"/>
        </w:rPr>
        <w:t>our staff and other adults from s</w:t>
      </w:r>
      <w:r w:rsidR="00041E29" w:rsidRPr="00867CBC">
        <w:rPr>
          <w:rFonts w:ascii="Avenir Next LT Pro" w:hAnsi="Avenir Next LT Pro"/>
        </w:rPr>
        <w:t>uch abuse, including clear reporting and support mechanisms.</w:t>
      </w:r>
    </w:p>
    <w:p w14:paraId="6F2DB294" w14:textId="485AB428" w:rsidR="002C0D12" w:rsidRPr="00867CBC" w:rsidRDefault="002C0D12" w:rsidP="00EF10C0">
      <w:pPr>
        <w:autoSpaceDE w:val="0"/>
        <w:autoSpaceDN w:val="0"/>
        <w:adjustRightInd w:val="0"/>
        <w:spacing w:after="120"/>
        <w:ind w:left="567"/>
        <w:rPr>
          <w:rFonts w:ascii="Avenir Next LT Pro" w:hAnsi="Avenir Next LT Pro"/>
        </w:rPr>
      </w:pPr>
      <w:r w:rsidRPr="00867CBC">
        <w:rPr>
          <w:rFonts w:ascii="Avenir Next LT Pro" w:hAnsi="Avenir Next LT Pro"/>
        </w:rPr>
        <w:t>Occasionally, allegations may be made against pupils by others in the school, which are of a child protection nature.</w:t>
      </w:r>
      <w:r w:rsidR="00EF10C0" w:rsidRPr="00867CBC">
        <w:rPr>
          <w:rFonts w:ascii="Avenir Next LT Pro" w:hAnsi="Avenir Next LT Pro"/>
        </w:rPr>
        <w:t xml:space="preserve"> </w:t>
      </w:r>
      <w:r w:rsidRPr="00867CBC">
        <w:rPr>
          <w:rFonts w:ascii="Avenir Next LT Pro" w:hAnsi="Avenir Next LT Pro"/>
        </w:rPr>
        <w:t>Child protection issues raised in this way may include physical abuse, emotional abuse, sexual abuse and sexual exploitation.</w:t>
      </w:r>
      <w:r w:rsidR="00EF10C0" w:rsidRPr="00867CBC">
        <w:rPr>
          <w:rFonts w:ascii="Avenir Next LT Pro" w:hAnsi="Avenir Next LT Pro"/>
        </w:rPr>
        <w:t xml:space="preserve"> </w:t>
      </w:r>
      <w:r w:rsidRPr="00867CBC">
        <w:rPr>
          <w:rFonts w:ascii="Avenir Next LT Pro" w:hAnsi="Avenir Next LT Pro"/>
        </w:rPr>
        <w:t xml:space="preserve">It is likely that to be considered a child protection allegation against a pupil, some of the following features will be found. </w:t>
      </w:r>
    </w:p>
    <w:p w14:paraId="4728CF34" w14:textId="7BF008D3" w:rsidR="002C0D12" w:rsidRPr="00867CBC" w:rsidRDefault="002C0D12" w:rsidP="00EF10C0">
      <w:pPr>
        <w:tabs>
          <w:tab w:val="left" w:pos="4186"/>
        </w:tabs>
        <w:autoSpaceDE w:val="0"/>
        <w:autoSpaceDN w:val="0"/>
        <w:adjustRightInd w:val="0"/>
        <w:spacing w:after="120"/>
        <w:ind w:left="567"/>
        <w:rPr>
          <w:rFonts w:ascii="Avenir Next LT Pro" w:hAnsi="Avenir Next LT Pro"/>
        </w:rPr>
      </w:pPr>
      <w:bookmarkStart w:id="635" w:name="_Hlk82529310"/>
      <w:r w:rsidRPr="00867CBC">
        <w:rPr>
          <w:rFonts w:ascii="Avenir Next LT Pro" w:hAnsi="Avenir Next LT Pro"/>
        </w:rPr>
        <w:t xml:space="preserve">The </w:t>
      </w:r>
      <w:r w:rsidR="00435552" w:rsidRPr="00867CBC">
        <w:rPr>
          <w:rFonts w:ascii="Avenir Next LT Pro" w:hAnsi="Avenir Next LT Pro"/>
        </w:rPr>
        <w:t>concern</w:t>
      </w:r>
      <w:r w:rsidR="00824B7D" w:rsidRPr="00867CBC">
        <w:rPr>
          <w:rFonts w:ascii="Avenir Next LT Pro" w:hAnsi="Avenir Next LT Pro"/>
        </w:rPr>
        <w:t xml:space="preserve"> or </w:t>
      </w:r>
      <w:r w:rsidRPr="00867CBC">
        <w:rPr>
          <w:rFonts w:ascii="Avenir Next LT Pro" w:hAnsi="Avenir Next LT Pro"/>
        </w:rPr>
        <w:t>allegation:</w:t>
      </w:r>
      <w:bookmarkEnd w:id="629"/>
    </w:p>
    <w:p w14:paraId="03A1C60D" w14:textId="428F9205" w:rsidR="002C0D12" w:rsidRPr="00867CBC" w:rsidRDefault="002C0D12" w:rsidP="00BE572E">
      <w:pPr>
        <w:numPr>
          <w:ilvl w:val="0"/>
          <w:numId w:val="30"/>
        </w:numPr>
        <w:autoSpaceDE w:val="0"/>
        <w:autoSpaceDN w:val="0"/>
        <w:adjustRightInd w:val="0"/>
        <w:ind w:left="924" w:hanging="357"/>
        <w:rPr>
          <w:rFonts w:ascii="Avenir Next LT Pro" w:hAnsi="Avenir Next LT Pro"/>
        </w:rPr>
      </w:pPr>
      <w:r w:rsidRPr="00867CBC">
        <w:rPr>
          <w:rFonts w:ascii="Avenir Next LT Pro" w:hAnsi="Avenir Next LT Pro"/>
        </w:rPr>
        <w:t>is made against an older pupil and refers to their behaviour towards a younger pupil or a more vulnerable pupil;</w:t>
      </w:r>
    </w:p>
    <w:p w14:paraId="70379120" w14:textId="18E19DF7" w:rsidR="002C0D12" w:rsidRPr="00867CBC" w:rsidRDefault="002C0D12" w:rsidP="00BE572E">
      <w:pPr>
        <w:numPr>
          <w:ilvl w:val="0"/>
          <w:numId w:val="30"/>
        </w:numPr>
        <w:autoSpaceDE w:val="0"/>
        <w:autoSpaceDN w:val="0"/>
        <w:adjustRightInd w:val="0"/>
        <w:ind w:left="924" w:hanging="357"/>
        <w:rPr>
          <w:rFonts w:ascii="Avenir Next LT Pro" w:hAnsi="Avenir Next LT Pro"/>
        </w:rPr>
      </w:pPr>
      <w:r w:rsidRPr="00867CBC">
        <w:rPr>
          <w:rFonts w:ascii="Avenir Next LT Pro" w:hAnsi="Avenir Next LT Pro"/>
        </w:rPr>
        <w:t>is of a serious nature, possibly including a criminal offence;</w:t>
      </w:r>
    </w:p>
    <w:p w14:paraId="1EC75F81" w14:textId="2275BF89" w:rsidR="002C0D12" w:rsidRPr="00867CBC" w:rsidRDefault="002C0D12" w:rsidP="00BE572E">
      <w:pPr>
        <w:numPr>
          <w:ilvl w:val="0"/>
          <w:numId w:val="30"/>
        </w:numPr>
        <w:autoSpaceDE w:val="0"/>
        <w:autoSpaceDN w:val="0"/>
        <w:adjustRightInd w:val="0"/>
        <w:ind w:left="924" w:hanging="357"/>
        <w:rPr>
          <w:rFonts w:ascii="Avenir Next LT Pro" w:hAnsi="Avenir Next LT Pro"/>
        </w:rPr>
      </w:pPr>
      <w:r w:rsidRPr="00867CBC">
        <w:rPr>
          <w:rFonts w:ascii="Avenir Next LT Pro" w:hAnsi="Avenir Next LT Pro"/>
        </w:rPr>
        <w:t>raises risk factors for other pupils in the school;</w:t>
      </w:r>
    </w:p>
    <w:p w14:paraId="61A79A79" w14:textId="1A41A418" w:rsidR="002C0D12" w:rsidRPr="00867CBC" w:rsidRDefault="002C0D12" w:rsidP="00BE572E">
      <w:pPr>
        <w:numPr>
          <w:ilvl w:val="0"/>
          <w:numId w:val="30"/>
        </w:numPr>
        <w:autoSpaceDE w:val="0"/>
        <w:autoSpaceDN w:val="0"/>
        <w:adjustRightInd w:val="0"/>
        <w:ind w:left="924" w:hanging="357"/>
        <w:rPr>
          <w:rFonts w:ascii="Avenir Next LT Pro" w:hAnsi="Avenir Next LT Pro"/>
        </w:rPr>
      </w:pPr>
      <w:r w:rsidRPr="00867CBC">
        <w:rPr>
          <w:rFonts w:ascii="Avenir Next LT Pro" w:hAnsi="Avenir Next LT Pro"/>
        </w:rPr>
        <w:t>indicates that other pupils may have been affected by this pupil;</w:t>
      </w:r>
    </w:p>
    <w:p w14:paraId="75DE0027" w14:textId="6340DE78" w:rsidR="002C0D12" w:rsidRPr="00867CBC" w:rsidRDefault="002C0D12" w:rsidP="00BE572E">
      <w:pPr>
        <w:numPr>
          <w:ilvl w:val="0"/>
          <w:numId w:val="30"/>
        </w:numPr>
        <w:autoSpaceDE w:val="0"/>
        <w:autoSpaceDN w:val="0"/>
        <w:adjustRightInd w:val="0"/>
        <w:ind w:left="924" w:hanging="357"/>
        <w:rPr>
          <w:rFonts w:ascii="Avenir Next LT Pro" w:hAnsi="Avenir Next LT Pro"/>
        </w:rPr>
      </w:pPr>
      <w:r w:rsidRPr="00867CBC">
        <w:rPr>
          <w:rFonts w:ascii="Avenir Next LT Pro" w:hAnsi="Avenir Next LT Pro"/>
        </w:rPr>
        <w:t>indicates that young people outside the school may be affected by this pupil.</w:t>
      </w:r>
    </w:p>
    <w:p w14:paraId="60B8BD18" w14:textId="4AA392CF" w:rsidR="002C0D12" w:rsidRPr="00867CBC" w:rsidRDefault="002C0D12" w:rsidP="00EF10C0">
      <w:pPr>
        <w:autoSpaceDE w:val="0"/>
        <w:autoSpaceDN w:val="0"/>
        <w:adjustRightInd w:val="0"/>
        <w:spacing w:before="120" w:after="120"/>
        <w:ind w:left="567"/>
        <w:rPr>
          <w:rFonts w:ascii="Avenir Next LT Pro" w:hAnsi="Avenir Next LT Pro"/>
        </w:rPr>
      </w:pPr>
      <w:r w:rsidRPr="00867CBC">
        <w:rPr>
          <w:rFonts w:ascii="Avenir Next LT Pro" w:hAnsi="Avenir Next LT Pro"/>
        </w:rPr>
        <w:t xml:space="preserve">Examples of </w:t>
      </w:r>
      <w:r w:rsidR="00A30B23" w:rsidRPr="00867CBC">
        <w:rPr>
          <w:rFonts w:ascii="Avenir Next LT Pro" w:hAnsi="Avenir Next LT Pro"/>
        </w:rPr>
        <w:t>child on child</w:t>
      </w:r>
      <w:r w:rsidRPr="00867CBC">
        <w:rPr>
          <w:rFonts w:ascii="Avenir Next LT Pro" w:hAnsi="Avenir Next LT Pro"/>
        </w:rPr>
        <w:t xml:space="preserve"> abuse could include: </w:t>
      </w:r>
    </w:p>
    <w:p w14:paraId="2A3B3556" w14:textId="0043FAA7" w:rsidR="002C0D12" w:rsidRPr="00867CBC" w:rsidRDefault="002C0D12" w:rsidP="00EF10C0">
      <w:pPr>
        <w:autoSpaceDE w:val="0"/>
        <w:autoSpaceDN w:val="0"/>
        <w:adjustRightInd w:val="0"/>
        <w:ind w:left="567"/>
        <w:rPr>
          <w:rFonts w:ascii="Avenir Next LT Pro" w:hAnsi="Avenir Next LT Pro"/>
        </w:rPr>
      </w:pPr>
      <w:r w:rsidRPr="00867CBC">
        <w:rPr>
          <w:rFonts w:ascii="Avenir Next LT Pro" w:hAnsi="Avenir Next LT Pro"/>
          <w:b/>
        </w:rPr>
        <w:t xml:space="preserve">Physical </w:t>
      </w:r>
      <w:r w:rsidR="004E4434" w:rsidRPr="00867CBC">
        <w:rPr>
          <w:rFonts w:ascii="Avenir Next LT Pro" w:hAnsi="Avenir Next LT Pro"/>
          <w:b/>
        </w:rPr>
        <w:t>a</w:t>
      </w:r>
      <w:r w:rsidRPr="00867CBC">
        <w:rPr>
          <w:rFonts w:ascii="Avenir Next LT Pro" w:hAnsi="Avenir Next LT Pro"/>
          <w:b/>
        </w:rPr>
        <w:t>buse</w:t>
      </w:r>
      <w:r w:rsidRPr="00867CBC">
        <w:rPr>
          <w:rFonts w:ascii="Avenir Next LT Pro" w:hAnsi="Avenir Next LT Pro"/>
        </w:rPr>
        <w:t xml:space="preserve"> </w:t>
      </w:r>
    </w:p>
    <w:p w14:paraId="3C79E222" w14:textId="4AF377EA" w:rsidR="002C0D12" w:rsidRPr="00867CBC" w:rsidRDefault="002C0D12" w:rsidP="00BE572E">
      <w:pPr>
        <w:numPr>
          <w:ilvl w:val="0"/>
          <w:numId w:val="31"/>
        </w:numPr>
        <w:autoSpaceDE w:val="0"/>
        <w:autoSpaceDN w:val="0"/>
        <w:adjustRightInd w:val="0"/>
        <w:ind w:left="924" w:hanging="357"/>
        <w:rPr>
          <w:rFonts w:ascii="Avenir Next LT Pro" w:hAnsi="Avenir Next LT Pro"/>
        </w:rPr>
      </w:pPr>
      <w:bookmarkStart w:id="636" w:name="_Hlk82082438"/>
      <w:r w:rsidRPr="00867CBC">
        <w:rPr>
          <w:rFonts w:ascii="Avenir Next LT Pro" w:hAnsi="Avenir Next LT Pro"/>
        </w:rPr>
        <w:t>violence, particularly pre-planned</w:t>
      </w:r>
      <w:r w:rsidR="004E28E7" w:rsidRPr="00867CBC">
        <w:rPr>
          <w:rFonts w:ascii="Avenir Next LT Pro" w:hAnsi="Avenir Next LT Pro"/>
        </w:rPr>
        <w:t xml:space="preserve"> such as hitting, kicking, shaking, biting, hair pulling or otherwise causing physical harm (this may include an online element which facilitates, threatens and/or encourages physical abuse)</w:t>
      </w:r>
    </w:p>
    <w:p w14:paraId="2AE50D8A" w14:textId="794C1C08" w:rsidR="002C0D12" w:rsidRPr="00867CBC" w:rsidRDefault="002C0D12" w:rsidP="00BE572E">
      <w:pPr>
        <w:numPr>
          <w:ilvl w:val="0"/>
          <w:numId w:val="31"/>
        </w:numPr>
        <w:autoSpaceDE w:val="0"/>
        <w:autoSpaceDN w:val="0"/>
        <w:adjustRightInd w:val="0"/>
        <w:ind w:left="924" w:hanging="357"/>
        <w:rPr>
          <w:rFonts w:ascii="Avenir Next LT Pro" w:hAnsi="Avenir Next LT Pro"/>
        </w:rPr>
      </w:pPr>
      <w:r w:rsidRPr="00867CBC">
        <w:rPr>
          <w:rFonts w:ascii="Avenir Next LT Pro" w:hAnsi="Avenir Next LT Pro"/>
        </w:rPr>
        <w:t>forcing others to use drugs or alcohol</w:t>
      </w:r>
    </w:p>
    <w:p w14:paraId="30454325" w14:textId="77DC46D4" w:rsidR="002C0D12" w:rsidRPr="00867CBC" w:rsidRDefault="002C0D12" w:rsidP="00BE572E">
      <w:pPr>
        <w:numPr>
          <w:ilvl w:val="0"/>
          <w:numId w:val="31"/>
        </w:numPr>
        <w:autoSpaceDE w:val="0"/>
        <w:autoSpaceDN w:val="0"/>
        <w:adjustRightInd w:val="0"/>
        <w:ind w:left="924" w:hanging="357"/>
        <w:rPr>
          <w:rFonts w:ascii="Avenir Next LT Pro" w:hAnsi="Avenir Next LT Pro"/>
        </w:rPr>
      </w:pPr>
      <w:r w:rsidRPr="00867CBC">
        <w:rPr>
          <w:rFonts w:ascii="Avenir Next LT Pro" w:hAnsi="Avenir Next LT Pro"/>
        </w:rPr>
        <w:t>teen dating violence</w:t>
      </w:r>
      <w:r w:rsidR="004E28E7" w:rsidRPr="00867CBC">
        <w:rPr>
          <w:rFonts w:ascii="Avenir Next LT Pro" w:hAnsi="Avenir Next LT Pro"/>
        </w:rPr>
        <w:t xml:space="preserve">/abuse in intimate personal relationships between </w:t>
      </w:r>
      <w:r w:rsidR="0037141C" w:rsidRPr="00867CBC">
        <w:rPr>
          <w:rFonts w:ascii="Avenir Next LT Pro" w:hAnsi="Avenir Next LT Pro"/>
        </w:rPr>
        <w:t>children</w:t>
      </w:r>
      <w:bookmarkEnd w:id="636"/>
      <w:r w:rsidR="0037141C" w:rsidRPr="00867CBC">
        <w:rPr>
          <w:rFonts w:ascii="Avenir Next LT Pro" w:hAnsi="Avenir Next LT Pro"/>
        </w:rPr>
        <w:t xml:space="preserve"> (sometimes known as ‘teenage relationship abuse’)</w:t>
      </w:r>
    </w:p>
    <w:p w14:paraId="6C2DBE60" w14:textId="589630D2" w:rsidR="002C0D12" w:rsidRPr="00867CBC" w:rsidRDefault="002C0D12" w:rsidP="00EF10C0">
      <w:pPr>
        <w:autoSpaceDE w:val="0"/>
        <w:autoSpaceDN w:val="0"/>
        <w:adjustRightInd w:val="0"/>
        <w:spacing w:before="120"/>
        <w:ind w:left="567"/>
        <w:rPr>
          <w:rFonts w:ascii="Avenir Next LT Pro" w:hAnsi="Avenir Next LT Pro"/>
        </w:rPr>
      </w:pPr>
      <w:r w:rsidRPr="00867CBC">
        <w:rPr>
          <w:rFonts w:ascii="Avenir Next LT Pro" w:hAnsi="Avenir Next LT Pro"/>
          <w:b/>
        </w:rPr>
        <w:t xml:space="preserve">Emotional </w:t>
      </w:r>
      <w:r w:rsidR="004E4434" w:rsidRPr="00867CBC">
        <w:rPr>
          <w:rFonts w:ascii="Avenir Next LT Pro" w:hAnsi="Avenir Next LT Pro"/>
          <w:b/>
        </w:rPr>
        <w:t>a</w:t>
      </w:r>
      <w:r w:rsidRPr="00867CBC">
        <w:rPr>
          <w:rFonts w:ascii="Avenir Next LT Pro" w:hAnsi="Avenir Next LT Pro"/>
          <w:b/>
        </w:rPr>
        <w:t>buse</w:t>
      </w:r>
      <w:r w:rsidR="00310EA0" w:rsidRPr="00867CBC">
        <w:rPr>
          <w:rFonts w:ascii="Avenir Next LT Pro" w:hAnsi="Avenir Next LT Pro"/>
          <w:b/>
        </w:rPr>
        <w:t>/sexual harassment</w:t>
      </w:r>
      <w:r w:rsidRPr="00867CBC">
        <w:rPr>
          <w:rFonts w:ascii="Avenir Next LT Pro" w:hAnsi="Avenir Next LT Pro"/>
        </w:rPr>
        <w:t xml:space="preserve"> </w:t>
      </w:r>
    </w:p>
    <w:p w14:paraId="31ED6435" w14:textId="14DBC13B" w:rsidR="002C0D12" w:rsidRPr="00867CBC" w:rsidRDefault="002C0D12" w:rsidP="00BE572E">
      <w:pPr>
        <w:numPr>
          <w:ilvl w:val="0"/>
          <w:numId w:val="32"/>
        </w:numPr>
        <w:autoSpaceDE w:val="0"/>
        <w:autoSpaceDN w:val="0"/>
        <w:adjustRightInd w:val="0"/>
        <w:ind w:left="924" w:hanging="357"/>
        <w:rPr>
          <w:rFonts w:ascii="Avenir Next LT Pro" w:hAnsi="Avenir Next LT Pro"/>
        </w:rPr>
      </w:pPr>
      <w:bookmarkStart w:id="637" w:name="_Hlk82082712"/>
      <w:r w:rsidRPr="00867CBC">
        <w:rPr>
          <w:rFonts w:ascii="Avenir Next LT Pro" w:hAnsi="Avenir Next LT Pro"/>
        </w:rPr>
        <w:t>blackmail or extortion</w:t>
      </w:r>
    </w:p>
    <w:p w14:paraId="7B2A1E7D" w14:textId="4D90BF36" w:rsidR="002C0D12" w:rsidRPr="00867CBC" w:rsidRDefault="002C0D12" w:rsidP="00BE572E">
      <w:pPr>
        <w:numPr>
          <w:ilvl w:val="0"/>
          <w:numId w:val="32"/>
        </w:numPr>
        <w:autoSpaceDE w:val="0"/>
        <w:autoSpaceDN w:val="0"/>
        <w:adjustRightInd w:val="0"/>
        <w:ind w:left="924" w:hanging="357"/>
        <w:rPr>
          <w:rFonts w:ascii="Avenir Next LT Pro" w:hAnsi="Avenir Next LT Pro"/>
        </w:rPr>
      </w:pPr>
      <w:r w:rsidRPr="00867CBC">
        <w:rPr>
          <w:rFonts w:ascii="Avenir Next LT Pro" w:hAnsi="Avenir Next LT Pro"/>
        </w:rPr>
        <w:t>threats, intimidation</w:t>
      </w:r>
      <w:r w:rsidR="00310EA0" w:rsidRPr="00867CBC">
        <w:rPr>
          <w:rFonts w:ascii="Avenir Next LT Pro" w:hAnsi="Avenir Next LT Pro"/>
        </w:rPr>
        <w:t xml:space="preserve">, </w:t>
      </w:r>
      <w:r w:rsidRPr="00867CBC">
        <w:rPr>
          <w:rFonts w:ascii="Avenir Next LT Pro" w:hAnsi="Avenir Next LT Pro"/>
        </w:rPr>
        <w:t>defamation</w:t>
      </w:r>
      <w:r w:rsidR="00310EA0" w:rsidRPr="00867CBC">
        <w:rPr>
          <w:rFonts w:ascii="Avenir Next LT Pro" w:hAnsi="Avenir Next LT Pro"/>
        </w:rPr>
        <w:t xml:space="preserve"> and taunting</w:t>
      </w:r>
    </w:p>
    <w:p w14:paraId="4A0C09E7" w14:textId="45045F19" w:rsidR="008F057B" w:rsidRPr="00867CBC" w:rsidRDefault="008F057B" w:rsidP="00BE572E">
      <w:pPr>
        <w:numPr>
          <w:ilvl w:val="0"/>
          <w:numId w:val="32"/>
        </w:numPr>
        <w:autoSpaceDE w:val="0"/>
        <w:autoSpaceDN w:val="0"/>
        <w:adjustRightInd w:val="0"/>
        <w:ind w:left="924" w:hanging="357"/>
        <w:rPr>
          <w:rFonts w:ascii="Avenir Next LT Pro" w:hAnsi="Avenir Next LT Pro"/>
        </w:rPr>
      </w:pPr>
      <w:bookmarkStart w:id="638" w:name="_Hlk118795043"/>
      <w:r w:rsidRPr="00867CBC">
        <w:rPr>
          <w:rFonts w:ascii="Avenir Next LT Pro" w:hAnsi="Avenir Next LT Pro"/>
        </w:rPr>
        <w:t>online sexual harassment including sharing of unwanted explicit content</w:t>
      </w:r>
      <w:r w:rsidR="00C56AA3" w:rsidRPr="00867CBC">
        <w:rPr>
          <w:rFonts w:ascii="Avenir Next LT Pro" w:hAnsi="Avenir Next LT Pro"/>
        </w:rPr>
        <w:t>,</w:t>
      </w:r>
      <w:r w:rsidRPr="00867CBC">
        <w:rPr>
          <w:rFonts w:ascii="Avenir Next LT Pro" w:hAnsi="Avenir Next LT Pro"/>
        </w:rPr>
        <w:t xml:space="preserve"> sexualised online bullying</w:t>
      </w:r>
      <w:r w:rsidR="00C56AA3" w:rsidRPr="00867CBC">
        <w:rPr>
          <w:rFonts w:ascii="Avenir Next LT Pro" w:hAnsi="Avenir Next LT Pro"/>
        </w:rPr>
        <w:t>,</w:t>
      </w:r>
      <w:r w:rsidRPr="00867CBC">
        <w:rPr>
          <w:rFonts w:ascii="Avenir Next LT Pro" w:hAnsi="Avenir Next LT Pro"/>
        </w:rPr>
        <w:t xml:space="preserve"> unwanted sexual comments and messages</w:t>
      </w:r>
      <w:r w:rsidR="00C56AA3" w:rsidRPr="00867CBC">
        <w:rPr>
          <w:rFonts w:ascii="Avenir Next LT Pro" w:hAnsi="Avenir Next LT Pro"/>
        </w:rPr>
        <w:t xml:space="preserve"> (</w:t>
      </w:r>
      <w:r w:rsidRPr="00867CBC">
        <w:rPr>
          <w:rFonts w:ascii="Avenir Next LT Pro" w:hAnsi="Avenir Next LT Pro"/>
        </w:rPr>
        <w:t>including on social media</w:t>
      </w:r>
      <w:r w:rsidR="00C56AA3" w:rsidRPr="00867CBC">
        <w:rPr>
          <w:rFonts w:ascii="Avenir Next LT Pro" w:hAnsi="Avenir Next LT Pro"/>
        </w:rPr>
        <w:t>),</w:t>
      </w:r>
      <w:r w:rsidRPr="00867CBC">
        <w:rPr>
          <w:rFonts w:ascii="Avenir Next LT Pro" w:hAnsi="Avenir Next LT Pro"/>
        </w:rPr>
        <w:t xml:space="preserve"> </w:t>
      </w:r>
      <w:r w:rsidR="00B01BBB" w:rsidRPr="00867CBC">
        <w:rPr>
          <w:rFonts w:ascii="Avenir Next LT Pro" w:hAnsi="Avenir Next LT Pro"/>
        </w:rPr>
        <w:t>coercing others into sharing images of themselves or performing acts they are not comfortable with online</w:t>
      </w:r>
      <w:bookmarkEnd w:id="638"/>
    </w:p>
    <w:p w14:paraId="19E0AE6E" w14:textId="53C10BD0" w:rsidR="002C0D12" w:rsidRPr="00867CBC" w:rsidRDefault="002C0D12" w:rsidP="00BE572E">
      <w:pPr>
        <w:numPr>
          <w:ilvl w:val="0"/>
          <w:numId w:val="32"/>
        </w:numPr>
        <w:autoSpaceDE w:val="0"/>
        <w:autoSpaceDN w:val="0"/>
        <w:adjustRightInd w:val="0"/>
        <w:ind w:left="924" w:hanging="357"/>
        <w:rPr>
          <w:rFonts w:ascii="Avenir Next LT Pro" w:hAnsi="Avenir Next LT Pro" w:cs="Calibri"/>
          <w:szCs w:val="22"/>
        </w:rPr>
      </w:pPr>
      <w:r w:rsidRPr="00867CBC">
        <w:rPr>
          <w:rFonts w:ascii="Avenir Next LT Pro" w:hAnsi="Avenir Next LT Pro"/>
        </w:rPr>
        <w:t xml:space="preserve">bullying </w:t>
      </w:r>
      <w:r w:rsidR="00857C63" w:rsidRPr="00867CBC">
        <w:rPr>
          <w:rFonts w:ascii="Avenir Next LT Pro" w:hAnsi="Avenir Next LT Pro"/>
        </w:rPr>
        <w:t>(</w:t>
      </w:r>
      <w:r w:rsidRPr="00867CBC">
        <w:rPr>
          <w:rFonts w:ascii="Avenir Next LT Pro" w:hAnsi="Avenir Next LT Pro"/>
        </w:rPr>
        <w:t>including cyberbullying</w:t>
      </w:r>
      <w:r w:rsidR="00857C63" w:rsidRPr="00867CBC">
        <w:rPr>
          <w:rFonts w:ascii="Avenir Next LT Pro" w:hAnsi="Avenir Next LT Pro"/>
        </w:rPr>
        <w:t>, prejudice-based and discriminatory bullying)</w:t>
      </w:r>
      <w:r w:rsidRPr="00867CBC">
        <w:rPr>
          <w:rFonts w:ascii="Avenir Next LT Pro" w:hAnsi="Avenir Next LT Pro"/>
        </w:rPr>
        <w:t xml:space="preserve">, racial or sexual harassment </w:t>
      </w:r>
      <w:r w:rsidR="00CF3D6C" w:rsidRPr="00867CBC">
        <w:rPr>
          <w:rFonts w:ascii="Avenir Next LT Pro" w:hAnsi="Avenir Next LT Pro"/>
        </w:rPr>
        <w:t xml:space="preserve">(sexual comments, </w:t>
      </w:r>
      <w:bookmarkStart w:id="639" w:name="_Hlk118795117"/>
      <w:r w:rsidR="00310EA0" w:rsidRPr="00867CBC">
        <w:rPr>
          <w:rFonts w:ascii="Avenir Next LT Pro" w:hAnsi="Avenir Next LT Pro"/>
        </w:rPr>
        <w:t>telling sexual stories, making lewd comments, making sexual remarks about clothes and appearance and calling someone sexualised names</w:t>
      </w:r>
      <w:r w:rsidR="008F057B" w:rsidRPr="00867CBC">
        <w:rPr>
          <w:rFonts w:ascii="Avenir Next LT Pro" w:hAnsi="Avenir Next LT Pro"/>
        </w:rPr>
        <w:t>)</w:t>
      </w:r>
      <w:r w:rsidR="00CF3D6C" w:rsidRPr="00867CBC">
        <w:rPr>
          <w:rFonts w:ascii="Avenir Next LT Pro" w:hAnsi="Avenir Next LT Pro"/>
        </w:rPr>
        <w:t xml:space="preserve"> </w:t>
      </w:r>
      <w:r w:rsidRPr="00867CBC">
        <w:rPr>
          <w:rFonts w:ascii="Avenir Next LT Pro" w:hAnsi="Avenir Next LT Pro"/>
        </w:rPr>
        <w:t>or other imbalance of power</w:t>
      </w:r>
    </w:p>
    <w:p w14:paraId="2A10470C" w14:textId="512A02A5" w:rsidR="00310EA0" w:rsidRPr="00867CBC" w:rsidRDefault="00310EA0" w:rsidP="00BE572E">
      <w:pPr>
        <w:numPr>
          <w:ilvl w:val="0"/>
          <w:numId w:val="32"/>
        </w:numPr>
        <w:autoSpaceDE w:val="0"/>
        <w:autoSpaceDN w:val="0"/>
        <w:adjustRightInd w:val="0"/>
        <w:ind w:left="924" w:hanging="357"/>
        <w:rPr>
          <w:rFonts w:ascii="Avenir Next LT Pro" w:hAnsi="Avenir Next LT Pro"/>
        </w:rPr>
      </w:pPr>
      <w:r w:rsidRPr="00867CBC">
        <w:rPr>
          <w:rFonts w:ascii="Avenir Next LT Pro" w:hAnsi="Avenir Next LT Pro"/>
        </w:rPr>
        <w:t xml:space="preserve">physical behaviour, such as </w:t>
      </w:r>
      <w:r w:rsidR="008F057B" w:rsidRPr="00867CBC">
        <w:rPr>
          <w:rFonts w:ascii="Avenir Next LT Pro" w:hAnsi="Avenir Next LT Pro"/>
        </w:rPr>
        <w:t>deliberately brushing against someone, interfering with someone’s clothes etc.</w:t>
      </w:r>
      <w:r w:rsidR="00EF10C0" w:rsidRPr="00867CBC">
        <w:rPr>
          <w:rFonts w:ascii="Avenir Next LT Pro" w:hAnsi="Avenir Next LT Pro"/>
        </w:rPr>
        <w:t xml:space="preserve"> </w:t>
      </w:r>
      <w:r w:rsidR="008F057B" w:rsidRPr="00867CBC">
        <w:rPr>
          <w:rFonts w:ascii="Avenir Next LT Pro" w:hAnsi="Avenir Next LT Pro"/>
        </w:rPr>
        <w:t>This may cross the line into sexual violence – it is important to talk to and consider the experience of the victim</w:t>
      </w:r>
      <w:bookmarkEnd w:id="639"/>
    </w:p>
    <w:p w14:paraId="4CB5D530" w14:textId="7E01C6AD" w:rsidR="002C0D12" w:rsidRPr="00867CBC" w:rsidRDefault="002C0D12" w:rsidP="00BE572E">
      <w:pPr>
        <w:numPr>
          <w:ilvl w:val="0"/>
          <w:numId w:val="32"/>
        </w:numPr>
        <w:autoSpaceDE w:val="0"/>
        <w:autoSpaceDN w:val="0"/>
        <w:adjustRightInd w:val="0"/>
        <w:ind w:left="924" w:hanging="357"/>
        <w:rPr>
          <w:rFonts w:ascii="Avenir Next LT Pro" w:hAnsi="Avenir Next LT Pro"/>
        </w:rPr>
      </w:pPr>
      <w:r w:rsidRPr="00867CBC">
        <w:rPr>
          <w:rFonts w:ascii="Avenir Next LT Pro" w:hAnsi="Avenir Next LT Pro"/>
        </w:rPr>
        <w:lastRenderedPageBreak/>
        <w:t>stalking</w:t>
      </w:r>
    </w:p>
    <w:p w14:paraId="76C0721E" w14:textId="252FCB9E" w:rsidR="002C0D12" w:rsidRPr="00867CBC" w:rsidRDefault="002C0D12" w:rsidP="00EF10C0">
      <w:pPr>
        <w:autoSpaceDE w:val="0"/>
        <w:autoSpaceDN w:val="0"/>
        <w:adjustRightInd w:val="0"/>
        <w:spacing w:before="120"/>
        <w:ind w:left="567"/>
        <w:rPr>
          <w:rFonts w:ascii="Avenir Next LT Pro" w:hAnsi="Avenir Next LT Pro"/>
        </w:rPr>
      </w:pPr>
      <w:r w:rsidRPr="00867CBC">
        <w:rPr>
          <w:rFonts w:ascii="Avenir Next LT Pro" w:hAnsi="Avenir Next LT Pro"/>
          <w:b/>
        </w:rPr>
        <w:t xml:space="preserve">Sexual </w:t>
      </w:r>
      <w:r w:rsidR="004E4434" w:rsidRPr="00867CBC">
        <w:rPr>
          <w:rFonts w:ascii="Avenir Next LT Pro" w:hAnsi="Avenir Next LT Pro"/>
          <w:b/>
        </w:rPr>
        <w:t>a</w:t>
      </w:r>
      <w:r w:rsidRPr="00867CBC">
        <w:rPr>
          <w:rFonts w:ascii="Avenir Next LT Pro" w:hAnsi="Avenir Next LT Pro"/>
          <w:b/>
        </w:rPr>
        <w:t>buse</w:t>
      </w:r>
      <w:r w:rsidRPr="00867CBC">
        <w:rPr>
          <w:rFonts w:ascii="Avenir Next LT Pro" w:hAnsi="Avenir Next LT Pro"/>
        </w:rPr>
        <w:t xml:space="preserve"> </w:t>
      </w:r>
    </w:p>
    <w:p w14:paraId="42FAD9E2" w14:textId="499CA65C" w:rsidR="0037141C" w:rsidRPr="00867CBC" w:rsidRDefault="0037141C" w:rsidP="00BE572E">
      <w:pPr>
        <w:numPr>
          <w:ilvl w:val="0"/>
          <w:numId w:val="33"/>
        </w:numPr>
        <w:autoSpaceDE w:val="0"/>
        <w:autoSpaceDN w:val="0"/>
        <w:adjustRightInd w:val="0"/>
        <w:ind w:left="924" w:hanging="357"/>
        <w:rPr>
          <w:rFonts w:ascii="Avenir Next LT Pro" w:hAnsi="Avenir Next LT Pro"/>
        </w:rPr>
      </w:pPr>
      <w:bookmarkStart w:id="640" w:name="_Hlk118795153"/>
      <w:r w:rsidRPr="00867CBC">
        <w:rPr>
          <w:rFonts w:ascii="Avenir Next LT Pro" w:hAnsi="Avenir Next LT Pro"/>
        </w:rPr>
        <w:t>sexual violence such as rape, assault by penetration and sexual assault</w:t>
      </w:r>
      <w:r w:rsidR="002424FF" w:rsidRPr="00867CBC">
        <w:rPr>
          <w:rFonts w:ascii="Avenir Next LT Pro" w:hAnsi="Avenir Next LT Pro"/>
        </w:rPr>
        <w:t xml:space="preserve"> (sexual assault covers </w:t>
      </w:r>
      <w:r w:rsidR="000F50B8" w:rsidRPr="00867CBC">
        <w:rPr>
          <w:rFonts w:ascii="Avenir Next LT Pro" w:hAnsi="Avenir Next LT Pro"/>
        </w:rPr>
        <w:t>a very wide range of behaviour).</w:t>
      </w:r>
      <w:r w:rsidR="00EF10C0" w:rsidRPr="00867CBC">
        <w:rPr>
          <w:rFonts w:ascii="Avenir Next LT Pro" w:hAnsi="Avenir Next LT Pro"/>
        </w:rPr>
        <w:t xml:space="preserve"> </w:t>
      </w:r>
      <w:r w:rsidR="000F50B8" w:rsidRPr="00867CBC">
        <w:rPr>
          <w:rFonts w:ascii="Avenir Next LT Pro" w:hAnsi="Avenir Next LT Pro"/>
        </w:rPr>
        <w:t xml:space="preserve">These </w:t>
      </w:r>
      <w:r w:rsidRPr="00867CBC">
        <w:rPr>
          <w:rFonts w:ascii="Avenir Next LT Pro" w:hAnsi="Avenir Next LT Pro"/>
        </w:rPr>
        <w:t>may include an online element which facilitates, threatens and/or encourages sexual violence)</w:t>
      </w:r>
      <w:bookmarkEnd w:id="640"/>
    </w:p>
    <w:p w14:paraId="1BB77B30" w14:textId="502CCD79" w:rsidR="00CF3D6C" w:rsidRPr="00867CBC" w:rsidRDefault="00CF3D6C" w:rsidP="00BE572E">
      <w:pPr>
        <w:numPr>
          <w:ilvl w:val="0"/>
          <w:numId w:val="33"/>
        </w:numPr>
        <w:autoSpaceDE w:val="0"/>
        <w:autoSpaceDN w:val="0"/>
        <w:adjustRightInd w:val="0"/>
        <w:ind w:left="924" w:hanging="357"/>
        <w:rPr>
          <w:rFonts w:ascii="Avenir Next LT Pro" w:hAnsi="Avenir Next LT Pro"/>
        </w:rPr>
      </w:pPr>
      <w:r w:rsidRPr="00867CBC">
        <w:rPr>
          <w:rFonts w:ascii="Avenir Next LT Pro" w:hAnsi="Avenir Next LT Pro"/>
        </w:rPr>
        <w:t>causing someone to engage in sexual activity without consent</w:t>
      </w:r>
    </w:p>
    <w:p w14:paraId="4FE6E760" w14:textId="61D38AF9" w:rsidR="002C0D12" w:rsidRPr="00867CBC" w:rsidRDefault="002C0D12" w:rsidP="00BE572E">
      <w:pPr>
        <w:numPr>
          <w:ilvl w:val="0"/>
          <w:numId w:val="33"/>
        </w:numPr>
        <w:autoSpaceDE w:val="0"/>
        <w:autoSpaceDN w:val="0"/>
        <w:adjustRightInd w:val="0"/>
        <w:ind w:left="924" w:hanging="357"/>
        <w:rPr>
          <w:rFonts w:ascii="Avenir Next LT Pro" w:hAnsi="Avenir Next LT Pro"/>
        </w:rPr>
      </w:pPr>
      <w:r w:rsidRPr="00867CBC">
        <w:rPr>
          <w:rFonts w:ascii="Avenir Next LT Pro" w:hAnsi="Avenir Next LT Pro"/>
        </w:rPr>
        <w:t>indecent exposure, indecent touching</w:t>
      </w:r>
      <w:r w:rsidR="00CF3D6C" w:rsidRPr="00867CBC">
        <w:rPr>
          <w:rFonts w:ascii="Avenir Next LT Pro" w:hAnsi="Avenir Next LT Pro"/>
        </w:rPr>
        <w:t>, rape</w:t>
      </w:r>
      <w:r w:rsidRPr="00867CBC">
        <w:rPr>
          <w:rFonts w:ascii="Avenir Next LT Pro" w:hAnsi="Avenir Next LT Pro"/>
        </w:rPr>
        <w:t xml:space="preserve"> or sexual assault</w:t>
      </w:r>
    </w:p>
    <w:p w14:paraId="68473F17" w14:textId="63B44CAE" w:rsidR="002C0D12" w:rsidRPr="00867CBC" w:rsidRDefault="002C0D12" w:rsidP="00BE572E">
      <w:pPr>
        <w:numPr>
          <w:ilvl w:val="0"/>
          <w:numId w:val="33"/>
        </w:numPr>
        <w:autoSpaceDE w:val="0"/>
        <w:autoSpaceDN w:val="0"/>
        <w:adjustRightInd w:val="0"/>
        <w:ind w:left="924" w:hanging="357"/>
        <w:rPr>
          <w:rFonts w:ascii="Avenir Next LT Pro" w:hAnsi="Avenir Next LT Pro"/>
        </w:rPr>
      </w:pPr>
      <w:r w:rsidRPr="00867CBC">
        <w:rPr>
          <w:rFonts w:ascii="Avenir Next LT Pro" w:hAnsi="Avenir Next LT Pro"/>
        </w:rPr>
        <w:t xml:space="preserve">forcing others to watch pornography or </w:t>
      </w:r>
      <w:r w:rsidR="00CF3D6C" w:rsidRPr="00867CBC">
        <w:rPr>
          <w:rFonts w:ascii="Avenir Next LT Pro" w:hAnsi="Avenir Next LT Pro"/>
        </w:rPr>
        <w:t>consensual and non-consensual sharing of nude and</w:t>
      </w:r>
      <w:r w:rsidR="00326938" w:rsidRPr="00867CBC">
        <w:rPr>
          <w:rFonts w:ascii="Avenir Next LT Pro" w:hAnsi="Avenir Next LT Pro"/>
        </w:rPr>
        <w:t>/or</w:t>
      </w:r>
      <w:r w:rsidR="00CF3D6C" w:rsidRPr="00867CBC">
        <w:rPr>
          <w:rFonts w:ascii="Avenir Next LT Pro" w:hAnsi="Avenir Next LT Pro"/>
        </w:rPr>
        <w:t xml:space="preserve"> semi-nude images</w:t>
      </w:r>
      <w:r w:rsidR="00326938" w:rsidRPr="00867CBC">
        <w:rPr>
          <w:rFonts w:ascii="Avenir Next LT Pro" w:hAnsi="Avenir Next LT Pro"/>
        </w:rPr>
        <w:t xml:space="preserve"> and/</w:t>
      </w:r>
      <w:r w:rsidR="00CF3D6C" w:rsidRPr="00867CBC">
        <w:rPr>
          <w:rFonts w:ascii="Avenir Next LT Pro" w:hAnsi="Avenir Next LT Pro"/>
        </w:rPr>
        <w:t xml:space="preserve">or videos </w:t>
      </w:r>
      <w:r w:rsidR="00A30B23" w:rsidRPr="00867CBC">
        <w:rPr>
          <w:rFonts w:ascii="Avenir Next LT Pro" w:hAnsi="Avenir Next LT Pro"/>
        </w:rPr>
        <w:t>via the internet or other mobile device</w:t>
      </w:r>
      <w:bookmarkEnd w:id="637"/>
      <w:r w:rsidRPr="00867CBC">
        <w:rPr>
          <w:rFonts w:ascii="Avenir Next LT Pro" w:hAnsi="Avenir Next LT Pro"/>
        </w:rPr>
        <w:t xml:space="preserve"> </w:t>
      </w:r>
    </w:p>
    <w:p w14:paraId="418FA96F" w14:textId="16EE9F9B" w:rsidR="0037141C" w:rsidRPr="00867CBC" w:rsidRDefault="0037141C" w:rsidP="00BE572E">
      <w:pPr>
        <w:numPr>
          <w:ilvl w:val="0"/>
          <w:numId w:val="33"/>
        </w:numPr>
        <w:autoSpaceDE w:val="0"/>
        <w:autoSpaceDN w:val="0"/>
        <w:adjustRightInd w:val="0"/>
        <w:ind w:left="924" w:hanging="357"/>
        <w:rPr>
          <w:rFonts w:ascii="Avenir Next LT Pro" w:hAnsi="Avenir Next LT Pro"/>
        </w:rPr>
      </w:pPr>
      <w:bookmarkStart w:id="641" w:name="_Hlk118795180"/>
      <w:r w:rsidRPr="00867CBC">
        <w:rPr>
          <w:rFonts w:ascii="Avenir Next LT Pro" w:hAnsi="Avenir Next LT Pro"/>
        </w:rPr>
        <w:t>upskirting</w:t>
      </w:r>
      <w:r w:rsidR="008F057B" w:rsidRPr="00867CBC">
        <w:rPr>
          <w:rFonts w:ascii="Avenir Next LT Pro" w:hAnsi="Avenir Next LT Pro"/>
        </w:rPr>
        <w:t xml:space="preserve"> (this is a criminal offence)</w:t>
      </w:r>
      <w:bookmarkEnd w:id="641"/>
    </w:p>
    <w:p w14:paraId="104C40CE" w14:textId="5B6DC277" w:rsidR="002C0D12" w:rsidRPr="00867CBC" w:rsidRDefault="002C0D12" w:rsidP="00EF10C0">
      <w:pPr>
        <w:autoSpaceDE w:val="0"/>
        <w:autoSpaceDN w:val="0"/>
        <w:adjustRightInd w:val="0"/>
        <w:spacing w:before="120"/>
        <w:ind w:left="567"/>
        <w:rPr>
          <w:rFonts w:ascii="Avenir Next LT Pro" w:hAnsi="Avenir Next LT Pro"/>
        </w:rPr>
      </w:pPr>
      <w:r w:rsidRPr="00867CBC">
        <w:rPr>
          <w:rFonts w:ascii="Avenir Next LT Pro" w:hAnsi="Avenir Next LT Pro"/>
          <w:b/>
        </w:rPr>
        <w:t xml:space="preserve">Sexual </w:t>
      </w:r>
      <w:r w:rsidR="004E4434" w:rsidRPr="00867CBC">
        <w:rPr>
          <w:rFonts w:ascii="Avenir Next LT Pro" w:hAnsi="Avenir Next LT Pro"/>
          <w:b/>
        </w:rPr>
        <w:t>e</w:t>
      </w:r>
      <w:r w:rsidRPr="00867CBC">
        <w:rPr>
          <w:rFonts w:ascii="Avenir Next LT Pro" w:hAnsi="Avenir Next LT Pro"/>
          <w:b/>
        </w:rPr>
        <w:t>xploitation</w:t>
      </w:r>
      <w:r w:rsidRPr="00867CBC">
        <w:rPr>
          <w:rFonts w:ascii="Avenir Next LT Pro" w:hAnsi="Avenir Next LT Pro"/>
        </w:rPr>
        <w:t xml:space="preserve"> </w:t>
      </w:r>
    </w:p>
    <w:p w14:paraId="585EE471" w14:textId="1CCA422C" w:rsidR="002C0D12" w:rsidRPr="00867CBC" w:rsidRDefault="002C0D12" w:rsidP="00BE572E">
      <w:pPr>
        <w:numPr>
          <w:ilvl w:val="0"/>
          <w:numId w:val="34"/>
        </w:numPr>
        <w:autoSpaceDE w:val="0"/>
        <w:autoSpaceDN w:val="0"/>
        <w:adjustRightInd w:val="0"/>
        <w:ind w:left="924" w:hanging="357"/>
        <w:rPr>
          <w:rFonts w:ascii="Avenir Next LT Pro" w:hAnsi="Avenir Next LT Pro"/>
        </w:rPr>
      </w:pPr>
      <w:r w:rsidRPr="00867CBC">
        <w:rPr>
          <w:rFonts w:ascii="Avenir Next LT Pro" w:hAnsi="Avenir Next LT Pro"/>
        </w:rPr>
        <w:t>encouraging other children to attend inappropriate parties</w:t>
      </w:r>
    </w:p>
    <w:p w14:paraId="4B6EB970" w14:textId="16595DE4" w:rsidR="002C0D12" w:rsidRPr="00867CBC" w:rsidRDefault="002C0D12" w:rsidP="00BE572E">
      <w:pPr>
        <w:numPr>
          <w:ilvl w:val="0"/>
          <w:numId w:val="34"/>
        </w:numPr>
        <w:autoSpaceDE w:val="0"/>
        <w:autoSpaceDN w:val="0"/>
        <w:adjustRightInd w:val="0"/>
        <w:ind w:left="924" w:hanging="357"/>
        <w:rPr>
          <w:rFonts w:ascii="Avenir Next LT Pro" w:hAnsi="Avenir Next LT Pro"/>
        </w:rPr>
      </w:pPr>
      <w:r w:rsidRPr="00867CBC">
        <w:rPr>
          <w:rFonts w:ascii="Avenir Next LT Pro" w:hAnsi="Avenir Next LT Pro"/>
        </w:rPr>
        <w:t>photographing or videoing other children performing indecent acts</w:t>
      </w:r>
    </w:p>
    <w:p w14:paraId="71CCD739" w14:textId="7D73A760" w:rsidR="002C0D12" w:rsidRPr="00867CBC" w:rsidRDefault="002C0D12" w:rsidP="00EF10C0">
      <w:pPr>
        <w:autoSpaceDE w:val="0"/>
        <w:autoSpaceDN w:val="0"/>
        <w:adjustRightInd w:val="0"/>
        <w:spacing w:before="120"/>
        <w:ind w:left="567"/>
        <w:rPr>
          <w:rFonts w:ascii="Avenir Next LT Pro" w:hAnsi="Avenir Next LT Pro"/>
        </w:rPr>
      </w:pPr>
      <w:r w:rsidRPr="00867CBC">
        <w:rPr>
          <w:rFonts w:ascii="Avenir Next LT Pro" w:hAnsi="Avenir Next LT Pro"/>
        </w:rPr>
        <w:t>In some situations, older pupils may attempt to recruit younger pupils using any or all the above methods. Young people suffering from sexual exploitation themselves may be forced to recruit other young people under threat of violence.</w:t>
      </w:r>
      <w:bookmarkEnd w:id="635"/>
      <w:r w:rsidRPr="00867CBC">
        <w:rPr>
          <w:rFonts w:ascii="Avenir Next LT Pro" w:hAnsi="Avenir Next LT Pro"/>
        </w:rPr>
        <w:t xml:space="preserve"> </w:t>
      </w:r>
    </w:p>
    <w:p w14:paraId="21630484" w14:textId="34BDA033" w:rsidR="00472806" w:rsidRPr="00867CBC" w:rsidRDefault="00472806" w:rsidP="00EF10C0">
      <w:pPr>
        <w:pStyle w:val="Style3"/>
        <w:rPr>
          <w:rFonts w:ascii="Avenir Next LT Pro" w:hAnsi="Avenir Next LT Pro"/>
        </w:rPr>
      </w:pPr>
      <w:bookmarkStart w:id="642" w:name="_Hlk118795206"/>
      <w:bookmarkStart w:id="643" w:name="_Toc177063277"/>
      <w:r w:rsidRPr="00867CBC">
        <w:rPr>
          <w:rFonts w:ascii="Avenir Next LT Pro" w:hAnsi="Avenir Next LT Pro"/>
        </w:rPr>
        <w:t>Harmful sexual behaviour</w:t>
      </w:r>
      <w:bookmarkEnd w:id="643"/>
    </w:p>
    <w:p w14:paraId="2CC5AF47" w14:textId="59C2C059" w:rsidR="00536070" w:rsidRPr="00867CBC" w:rsidRDefault="0056427E" w:rsidP="00EF10C0">
      <w:pPr>
        <w:autoSpaceDE w:val="0"/>
        <w:autoSpaceDN w:val="0"/>
        <w:spacing w:after="120"/>
        <w:ind w:left="567"/>
        <w:jc w:val="both"/>
        <w:rPr>
          <w:rFonts w:ascii="Avenir Next LT Pro" w:hAnsi="Avenir Next LT Pro"/>
        </w:rPr>
      </w:pPr>
      <w:r w:rsidRPr="00867CBC">
        <w:rPr>
          <w:rFonts w:ascii="Avenir Next LT Pro" w:eastAsiaTheme="minorHAnsi" w:hAnsi="Avenir Next LT Pro"/>
          <w:color w:val="000000"/>
        </w:rPr>
        <w:t>Children’s sexual behaviour exists on a wide continuum, ranging from normal and developmentally expected, to inappropriate, problematic, abusive and violent.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Problematic, abusive and violent sexual behaviour is developmentally inappropriate and may cause developmental damage. We use the umbrella term “harmful sexual behaviour” (HSB).</w:t>
      </w:r>
      <w:r w:rsidR="00EF10C0" w:rsidRPr="00867CBC">
        <w:rPr>
          <w:rFonts w:ascii="Avenir Next LT Pro" w:eastAsiaTheme="minorHAnsi" w:hAnsi="Avenir Next LT Pro"/>
          <w:color w:val="000000"/>
        </w:rPr>
        <w:t xml:space="preserve"> </w:t>
      </w:r>
      <w:bookmarkEnd w:id="642"/>
      <w:r w:rsidR="00536070" w:rsidRPr="00867CBC">
        <w:rPr>
          <w:rFonts w:ascii="Avenir Next LT Pro" w:hAnsi="Avenir Next LT Pro" w:cstheme="minorHAnsi"/>
        </w:rPr>
        <w:t xml:space="preserve">HSB can be an indicator that a child is or has </w:t>
      </w:r>
      <w:r w:rsidR="00536070" w:rsidRPr="00867CBC">
        <w:rPr>
          <w:rFonts w:ascii="Avenir Next LT Pro" w:hAnsi="Avenir Next LT Pro"/>
        </w:rPr>
        <w:t xml:space="preserve">experienced </w:t>
      </w:r>
      <w:r w:rsidR="00536070" w:rsidRPr="00867CBC">
        <w:rPr>
          <w:rFonts w:ascii="Avenir Next LT Pro" w:hAnsi="Avenir Next LT Pro" w:cstheme="minorHAnsi"/>
        </w:rPr>
        <w:t>abuse.</w:t>
      </w:r>
      <w:r w:rsidR="00EF10C0" w:rsidRPr="00867CBC">
        <w:rPr>
          <w:rFonts w:ascii="Avenir Next LT Pro" w:hAnsi="Avenir Next LT Pro" w:cstheme="minorHAnsi"/>
        </w:rPr>
        <w:t xml:space="preserve"> </w:t>
      </w:r>
      <w:r w:rsidR="00536070" w:rsidRPr="00867CBC">
        <w:rPr>
          <w:rFonts w:ascii="Avenir Next LT Pro" w:hAnsi="Avenir Next LT Pro" w:cstheme="minorHAnsi"/>
        </w:rPr>
        <w:t xml:space="preserve"> It is likely that </w:t>
      </w:r>
      <w:r w:rsidR="00536070" w:rsidRPr="00867CBC">
        <w:rPr>
          <w:rFonts w:ascii="Avenir Next LT Pro" w:hAnsi="Avenir Next LT Pro"/>
        </w:rPr>
        <w:t xml:space="preserve">their </w:t>
      </w:r>
      <w:r w:rsidR="00536070" w:rsidRPr="00867CBC">
        <w:rPr>
          <w:rFonts w:ascii="Avenir Next LT Pro" w:hAnsi="Avenir Next LT Pro" w:cstheme="minorHAnsi"/>
        </w:rPr>
        <w:t>natural healthy sexual development has been disrupted in some way.</w:t>
      </w:r>
      <w:r w:rsidR="00EF10C0" w:rsidRPr="00867CBC">
        <w:rPr>
          <w:rFonts w:ascii="Avenir Next LT Pro" w:hAnsi="Avenir Next LT Pro"/>
        </w:rPr>
        <w:t xml:space="preserve"> </w:t>
      </w:r>
      <w:r w:rsidR="00536070" w:rsidRPr="00867CBC">
        <w:rPr>
          <w:rFonts w:ascii="Avenir Next LT Pro" w:hAnsi="Avenir Next LT Pro"/>
        </w:rPr>
        <w:t>HSB can occur online and/or face-to-face and can also occur simultaneously between the two.</w:t>
      </w:r>
      <w:r w:rsidR="00EF10C0" w:rsidRPr="00867CBC">
        <w:rPr>
          <w:rFonts w:ascii="Avenir Next LT Pro" w:hAnsi="Avenir Next LT Pro" w:cstheme="minorHAnsi"/>
        </w:rPr>
        <w:t xml:space="preserve"> </w:t>
      </w:r>
      <w:r w:rsidR="00536070" w:rsidRPr="00867CBC">
        <w:rPr>
          <w:rFonts w:ascii="Avenir Next LT Pro" w:hAnsi="Avenir Next LT Pro" w:cstheme="minorHAnsi"/>
          <w:highlight w:val="cyan"/>
        </w:rPr>
        <w:t xml:space="preserve">The School will use the </w:t>
      </w:r>
      <w:hyperlink r:id="rId114" w:history="1">
        <w:r w:rsidR="00536070" w:rsidRPr="00867CBC">
          <w:rPr>
            <w:rStyle w:val="Hyperlink"/>
            <w:rFonts w:ascii="Avenir Next LT Pro" w:hAnsi="Avenir Next LT Pro" w:cstheme="minorHAnsi"/>
            <w:highlight w:val="cyan"/>
          </w:rPr>
          <w:t>NSPCC Hackett Sexualised Behaviour Continuum</w:t>
        </w:r>
      </w:hyperlink>
      <w:r w:rsidR="00536070" w:rsidRPr="00867CBC">
        <w:rPr>
          <w:rFonts w:ascii="Avenir Next LT Pro" w:hAnsi="Avenir Next LT Pro" w:cstheme="minorHAnsi"/>
          <w:highlight w:val="cyan"/>
        </w:rPr>
        <w:t xml:space="preserve"> alongside the knowledge/context of the child to categorise and determine the correct response.</w:t>
      </w:r>
      <w:r w:rsidR="00EF10C0" w:rsidRPr="00867CBC">
        <w:rPr>
          <w:rFonts w:ascii="Avenir Next LT Pro" w:hAnsi="Avenir Next LT Pro" w:cstheme="minorHAnsi"/>
        </w:rPr>
        <w:t xml:space="preserve"> </w:t>
      </w:r>
      <w:r w:rsidR="00536070" w:rsidRPr="00867CBC">
        <w:rPr>
          <w:rFonts w:ascii="Avenir Next LT Pro" w:hAnsi="Avenir Next LT Pro"/>
        </w:rPr>
        <w:t>Our DSL has a good understanding of HSB and all reports will be made to the DSL and/or deputy.</w:t>
      </w:r>
    </w:p>
    <w:p w14:paraId="167D2CDE" w14:textId="3CE12CD9" w:rsidR="00536070" w:rsidRPr="00867CBC" w:rsidRDefault="00536070" w:rsidP="00536070">
      <w:pPr>
        <w:autoSpaceDE w:val="0"/>
        <w:autoSpaceDN w:val="0"/>
        <w:ind w:left="567"/>
        <w:jc w:val="both"/>
        <w:rPr>
          <w:rFonts w:ascii="Avenir Next LT Pro" w:hAnsi="Avenir Next LT Pro" w:cstheme="minorHAnsi"/>
        </w:rPr>
      </w:pPr>
      <w:r w:rsidRPr="00867CBC">
        <w:rPr>
          <w:rFonts w:ascii="Avenir Next LT Pro" w:hAnsi="Avenir Next LT Pro" w:cstheme="minorHAnsi"/>
        </w:rPr>
        <w:t>Response to harmful sexual behaviour by staff should be effective and proportionate.</w:t>
      </w:r>
      <w:r w:rsidR="00EF10C0" w:rsidRPr="00867CBC">
        <w:rPr>
          <w:rFonts w:ascii="Avenir Next LT Pro" w:hAnsi="Avenir Next LT Pro" w:cstheme="minorHAnsi"/>
        </w:rPr>
        <w:t xml:space="preserve"> </w:t>
      </w:r>
      <w:r w:rsidRPr="00867CBC">
        <w:rPr>
          <w:rFonts w:ascii="Avenir Next LT Pro" w:hAnsi="Avenir Next LT Pro" w:cstheme="minorHAnsi"/>
        </w:rPr>
        <w:t xml:space="preserve"> Staff will use the NSPCC SDSE method (see below) when responding to an incident:</w:t>
      </w:r>
      <w:r w:rsidR="00EF10C0" w:rsidRPr="00867CBC">
        <w:rPr>
          <w:rFonts w:ascii="Avenir Next LT Pro" w:hAnsi="Avenir Next LT Pro" w:cstheme="minorHAnsi"/>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867CBC" w14:paraId="28CFA469" w14:textId="77777777" w:rsidTr="00DE1004">
        <w:trPr>
          <w:trHeight w:val="596"/>
        </w:trPr>
        <w:tc>
          <w:tcPr>
            <w:tcW w:w="2830" w:type="dxa"/>
            <w:vMerge w:val="restart"/>
          </w:tcPr>
          <w:p w14:paraId="26A01C55" w14:textId="40EC3A5F" w:rsidR="00DE1004" w:rsidRPr="00867CBC" w:rsidRDefault="00DE1004" w:rsidP="00DE1004">
            <w:pPr>
              <w:autoSpaceDE w:val="0"/>
              <w:autoSpaceDN w:val="0"/>
              <w:jc w:val="both"/>
              <w:rPr>
                <w:rFonts w:ascii="Avenir Next LT Pro" w:hAnsi="Avenir Next LT Pro"/>
                <w:highlight w:val="yellow"/>
              </w:rPr>
            </w:pPr>
            <w:r w:rsidRPr="00867CBC">
              <w:rPr>
                <w:rFonts w:ascii="Avenir Next LT Pro" w:hAnsi="Avenir Next LT Pro"/>
                <w:noProof/>
                <w:highlight w:val="yellow"/>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15"/>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867CBC" w:rsidRDefault="00DE1004" w:rsidP="00DE1004">
            <w:pPr>
              <w:autoSpaceDE w:val="0"/>
              <w:autoSpaceDN w:val="0"/>
              <w:spacing w:before="160" w:after="120"/>
              <w:rPr>
                <w:rFonts w:ascii="Avenir Next LT Pro" w:hAnsi="Avenir Next LT Pro"/>
              </w:rPr>
            </w:pPr>
            <w:r w:rsidRPr="00867CBC">
              <w:rPr>
                <w:rFonts w:ascii="Avenir Next LT Pro" w:hAnsi="Avenir Next LT Pro" w:cstheme="minorHAnsi"/>
                <w:b/>
                <w:bCs/>
              </w:rPr>
              <w:t xml:space="preserve">Stop – </w:t>
            </w:r>
            <w:r w:rsidRPr="00867CBC">
              <w:rPr>
                <w:rFonts w:ascii="Avenir Next LT Pro" w:hAnsi="Avenir Next LT Pro" w:cstheme="minorHAnsi"/>
              </w:rPr>
              <w:t>mov</w:t>
            </w:r>
            <w:r w:rsidR="00726317" w:rsidRPr="00867CBC">
              <w:rPr>
                <w:rFonts w:ascii="Avenir Next LT Pro" w:hAnsi="Avenir Next LT Pro" w:cstheme="minorHAnsi"/>
              </w:rPr>
              <w:t>e</w:t>
            </w:r>
            <w:r w:rsidRPr="00867CBC">
              <w:rPr>
                <w:rFonts w:ascii="Avenir Next LT Pro" w:hAnsi="Avenir Next LT Pro" w:cstheme="minorHAnsi"/>
              </w:rPr>
              <w:t xml:space="preserve"> their hand away</w:t>
            </w:r>
            <w:r w:rsidR="00726317" w:rsidRPr="00867CBC">
              <w:rPr>
                <w:rFonts w:ascii="Avenir Next LT Pro" w:hAnsi="Avenir Next LT Pro" w:cstheme="minorHAnsi"/>
              </w:rPr>
              <w:t>;</w:t>
            </w:r>
            <w:r w:rsidRPr="00867CBC">
              <w:rPr>
                <w:rFonts w:ascii="Avenir Next LT Pro" w:hAnsi="Avenir Next LT Pro" w:cstheme="minorHAnsi"/>
              </w:rPr>
              <w:t xml:space="preserve"> distraction</w:t>
            </w:r>
            <w:r w:rsidR="00726317" w:rsidRPr="00867CBC">
              <w:rPr>
                <w:rFonts w:ascii="Avenir Next LT Pro" w:hAnsi="Avenir Next LT Pro" w:cstheme="minorHAnsi"/>
              </w:rPr>
              <w:t>;</w:t>
            </w:r>
            <w:r w:rsidRPr="00867CBC">
              <w:rPr>
                <w:rFonts w:ascii="Avenir Next LT Pro" w:hAnsi="Avenir Next LT Pro" w:cstheme="minorHAnsi"/>
              </w:rPr>
              <w:t xml:space="preserve"> change the environment</w:t>
            </w:r>
          </w:p>
        </w:tc>
      </w:tr>
      <w:tr w:rsidR="00536070" w:rsidRPr="00867CBC" w14:paraId="01ED0409" w14:textId="77777777" w:rsidTr="00DE1004">
        <w:tc>
          <w:tcPr>
            <w:tcW w:w="2830" w:type="dxa"/>
            <w:vMerge/>
          </w:tcPr>
          <w:p w14:paraId="7323C5C2" w14:textId="77777777" w:rsidR="00536070" w:rsidRPr="00867CBC" w:rsidRDefault="00536070" w:rsidP="00536070">
            <w:pPr>
              <w:autoSpaceDE w:val="0"/>
              <w:autoSpaceDN w:val="0"/>
              <w:jc w:val="both"/>
              <w:rPr>
                <w:rFonts w:ascii="Avenir Next LT Pro" w:hAnsi="Avenir Next LT Pro"/>
                <w:highlight w:val="yellow"/>
              </w:rPr>
            </w:pPr>
          </w:p>
        </w:tc>
        <w:tc>
          <w:tcPr>
            <w:tcW w:w="6912" w:type="dxa"/>
          </w:tcPr>
          <w:p w14:paraId="3E669EF5" w14:textId="13A549EE" w:rsidR="00DE1004" w:rsidRPr="00867CBC" w:rsidRDefault="00DE1004" w:rsidP="00DE1004">
            <w:pPr>
              <w:autoSpaceDE w:val="0"/>
              <w:autoSpaceDN w:val="0"/>
              <w:spacing w:before="160" w:after="80"/>
              <w:jc w:val="both"/>
              <w:rPr>
                <w:rFonts w:ascii="Avenir Next LT Pro" w:hAnsi="Avenir Next LT Pro"/>
              </w:rPr>
            </w:pPr>
            <w:r w:rsidRPr="00867CBC">
              <w:rPr>
                <w:rFonts w:ascii="Avenir Next LT Pro" w:hAnsi="Avenir Next LT Pro"/>
                <w:b/>
                <w:bCs/>
              </w:rPr>
              <w:t>Define</w:t>
            </w:r>
            <w:r w:rsidRPr="00867CBC">
              <w:rPr>
                <w:rFonts w:ascii="Avenir Next LT Pro" w:hAnsi="Avenir Next LT Pro"/>
              </w:rPr>
              <w:t xml:space="preserve"> – (specifically) the unwanted behaviour</w:t>
            </w:r>
          </w:p>
        </w:tc>
      </w:tr>
      <w:tr w:rsidR="00DE1004" w:rsidRPr="00867CBC" w14:paraId="6E33B692" w14:textId="77777777" w:rsidTr="00DE1004">
        <w:tc>
          <w:tcPr>
            <w:tcW w:w="2830" w:type="dxa"/>
            <w:vMerge/>
          </w:tcPr>
          <w:p w14:paraId="5235DA06" w14:textId="77777777" w:rsidR="00DE1004" w:rsidRPr="00867CBC" w:rsidRDefault="00DE1004" w:rsidP="00536070">
            <w:pPr>
              <w:autoSpaceDE w:val="0"/>
              <w:autoSpaceDN w:val="0"/>
              <w:jc w:val="both"/>
              <w:rPr>
                <w:rFonts w:ascii="Avenir Next LT Pro" w:hAnsi="Avenir Next LT Pro"/>
                <w:highlight w:val="yellow"/>
              </w:rPr>
            </w:pPr>
          </w:p>
        </w:tc>
        <w:tc>
          <w:tcPr>
            <w:tcW w:w="6912" w:type="dxa"/>
          </w:tcPr>
          <w:p w14:paraId="76F9F4DD" w14:textId="305B43D6" w:rsidR="00DE1004" w:rsidRPr="00867CBC" w:rsidRDefault="00DE1004" w:rsidP="00DE1004">
            <w:pPr>
              <w:autoSpaceDE w:val="0"/>
              <w:autoSpaceDN w:val="0"/>
              <w:spacing w:before="200" w:after="120"/>
              <w:jc w:val="both"/>
              <w:rPr>
                <w:rFonts w:ascii="Avenir Next LT Pro" w:hAnsi="Avenir Next LT Pro"/>
              </w:rPr>
            </w:pPr>
            <w:r w:rsidRPr="00867CBC">
              <w:rPr>
                <w:rFonts w:ascii="Avenir Next LT Pro" w:hAnsi="Avenir Next LT Pro"/>
                <w:b/>
                <w:bCs/>
              </w:rPr>
              <w:t>State</w:t>
            </w:r>
            <w:r w:rsidRPr="00867CBC">
              <w:rPr>
                <w:rFonts w:ascii="Avenir Next LT Pro" w:hAnsi="Avenir Next LT Pro"/>
              </w:rPr>
              <w:t xml:space="preserve"> – Our private parts are private (link pantosaurus and school rules)</w:t>
            </w:r>
          </w:p>
        </w:tc>
      </w:tr>
      <w:tr w:rsidR="00536070" w:rsidRPr="00867CBC" w14:paraId="59260882" w14:textId="77777777" w:rsidTr="00DE1004">
        <w:trPr>
          <w:trHeight w:val="554"/>
        </w:trPr>
        <w:tc>
          <w:tcPr>
            <w:tcW w:w="2830" w:type="dxa"/>
            <w:vMerge/>
          </w:tcPr>
          <w:p w14:paraId="7CC07760" w14:textId="77777777" w:rsidR="00536070" w:rsidRPr="00867CBC" w:rsidRDefault="00536070" w:rsidP="00536070">
            <w:pPr>
              <w:autoSpaceDE w:val="0"/>
              <w:autoSpaceDN w:val="0"/>
              <w:jc w:val="both"/>
              <w:rPr>
                <w:rFonts w:ascii="Avenir Next LT Pro" w:hAnsi="Avenir Next LT Pro"/>
                <w:highlight w:val="yellow"/>
              </w:rPr>
            </w:pPr>
          </w:p>
        </w:tc>
        <w:tc>
          <w:tcPr>
            <w:tcW w:w="6912" w:type="dxa"/>
          </w:tcPr>
          <w:p w14:paraId="7EB0A139" w14:textId="550CB1C9" w:rsidR="00536070" w:rsidRPr="00867CBC" w:rsidRDefault="00DE1004" w:rsidP="00DE1004">
            <w:pPr>
              <w:autoSpaceDE w:val="0"/>
              <w:autoSpaceDN w:val="0"/>
              <w:spacing w:before="160"/>
              <w:jc w:val="both"/>
              <w:rPr>
                <w:rFonts w:ascii="Avenir Next LT Pro" w:hAnsi="Avenir Next LT Pro" w:cstheme="minorHAnsi"/>
                <w:b/>
                <w:bCs/>
              </w:rPr>
            </w:pPr>
            <w:r w:rsidRPr="00867CBC">
              <w:rPr>
                <w:rFonts w:ascii="Avenir Next LT Pro" w:hAnsi="Avenir Next LT Pro" w:cstheme="minorHAnsi"/>
                <w:b/>
                <w:bCs/>
              </w:rPr>
              <w:t xml:space="preserve">Enforce – </w:t>
            </w:r>
            <w:r w:rsidRPr="00867CBC">
              <w:rPr>
                <w:rFonts w:ascii="Avenir Next LT Pro" w:hAnsi="Avenir Next LT Pro" w:cstheme="minorHAnsi"/>
              </w:rPr>
              <w:t>Consequences should not shame or humiliate the child</w:t>
            </w:r>
          </w:p>
        </w:tc>
      </w:tr>
    </w:tbl>
    <w:p w14:paraId="0B7031EB" w14:textId="5282FB59" w:rsidR="00472806" w:rsidRPr="00867CBC" w:rsidRDefault="00E159D9" w:rsidP="0056427E">
      <w:pPr>
        <w:autoSpaceDE w:val="0"/>
        <w:autoSpaceDN w:val="0"/>
        <w:adjustRightInd w:val="0"/>
        <w:ind w:left="567"/>
        <w:rPr>
          <w:rFonts w:ascii="Avenir Next LT Pro" w:hAnsi="Avenir Next LT Pro"/>
        </w:rPr>
      </w:pPr>
      <w:r w:rsidRPr="00867CBC">
        <w:rPr>
          <w:rFonts w:ascii="Avenir Next LT Pro" w:eastAsiaTheme="minorHAnsi" w:hAnsi="Avenir Next LT Pro" w:cstheme="minorHAnsi"/>
          <w:color w:val="000000"/>
          <w:szCs w:val="22"/>
        </w:rPr>
        <w:t xml:space="preserve"> </w:t>
      </w:r>
      <w:bookmarkStart w:id="644" w:name="_Hlk176788676"/>
      <w:r w:rsidR="00203F59" w:rsidRPr="00867CBC">
        <w:rPr>
          <w:rFonts w:ascii="Avenir Next LT Pro" w:eastAsiaTheme="minorHAnsi" w:hAnsi="Avenir Next LT Pro" w:cstheme="minorHAnsi"/>
          <w:color w:val="000000"/>
          <w:szCs w:val="22"/>
          <w:highlight w:val="cyan"/>
        </w:rPr>
        <w:t xml:space="preserve">Additional information on HSB is available from the </w:t>
      </w:r>
      <w:hyperlink r:id="rId116" w:history="1">
        <w:r w:rsidR="00203F59" w:rsidRPr="00867CBC">
          <w:rPr>
            <w:rStyle w:val="Hyperlink"/>
            <w:rFonts w:ascii="Avenir Next LT Pro" w:eastAsiaTheme="minorHAnsi" w:hAnsi="Avenir Next LT Pro" w:cstheme="minorHAnsi"/>
            <w:szCs w:val="22"/>
            <w:highlight w:val="cyan"/>
          </w:rPr>
          <w:t>Contextual Safeguarding Network</w:t>
        </w:r>
      </w:hyperlink>
      <w:r w:rsidR="00203F59" w:rsidRPr="00867CBC">
        <w:rPr>
          <w:rFonts w:ascii="Avenir Next LT Pro" w:eastAsiaTheme="minorHAnsi" w:hAnsi="Avenir Next LT Pro" w:cstheme="minorHAnsi"/>
          <w:color w:val="000000"/>
          <w:szCs w:val="22"/>
        </w:rPr>
        <w:t>.</w:t>
      </w:r>
      <w:bookmarkEnd w:id="644"/>
    </w:p>
    <w:p w14:paraId="5A69A83B" w14:textId="13257DF2" w:rsidR="002C0D12" w:rsidRPr="00867CBC" w:rsidRDefault="002C0D12" w:rsidP="00EF10C0">
      <w:pPr>
        <w:pStyle w:val="Heading3"/>
        <w:rPr>
          <w:rFonts w:ascii="Avenir Next LT Pro" w:hAnsi="Avenir Next LT Pro"/>
        </w:rPr>
      </w:pPr>
      <w:bookmarkStart w:id="645" w:name="_Toc417641164"/>
      <w:bookmarkStart w:id="646" w:name="_Toc426124639"/>
      <w:bookmarkStart w:id="647" w:name="_Toc426444143"/>
      <w:bookmarkStart w:id="648" w:name="_Toc440032810"/>
      <w:bookmarkStart w:id="649" w:name="_Toc443666348"/>
      <w:bookmarkStart w:id="650" w:name="_Toc443666600"/>
      <w:bookmarkStart w:id="651" w:name="_Toc508707558"/>
      <w:bookmarkStart w:id="652" w:name="_Toc525551915"/>
      <w:bookmarkStart w:id="653" w:name="_Toc177063278"/>
      <w:r w:rsidRPr="00867CBC">
        <w:rPr>
          <w:rFonts w:ascii="Avenir Next LT Pro" w:hAnsi="Avenir Next LT Pro"/>
        </w:rPr>
        <w:t xml:space="preserve">Minimising the risk of </w:t>
      </w:r>
      <w:r w:rsidR="00D96917" w:rsidRPr="00867CBC">
        <w:rPr>
          <w:rFonts w:ascii="Avenir Next LT Pro" w:hAnsi="Avenir Next LT Pro"/>
        </w:rPr>
        <w:t xml:space="preserve">child on child </w:t>
      </w:r>
      <w:r w:rsidRPr="00867CBC">
        <w:rPr>
          <w:rFonts w:ascii="Avenir Next LT Pro" w:hAnsi="Avenir Next LT Pro"/>
        </w:rPr>
        <w:t>safeguarding concerns</w:t>
      </w:r>
      <w:bookmarkEnd w:id="645"/>
      <w:bookmarkEnd w:id="646"/>
      <w:bookmarkEnd w:id="647"/>
      <w:bookmarkEnd w:id="648"/>
      <w:bookmarkEnd w:id="649"/>
      <w:bookmarkEnd w:id="650"/>
      <w:bookmarkEnd w:id="651"/>
      <w:bookmarkEnd w:id="652"/>
      <w:bookmarkEnd w:id="653"/>
      <w:r w:rsidR="00EF10C0" w:rsidRPr="00867CBC">
        <w:rPr>
          <w:rFonts w:ascii="Avenir Next LT Pro" w:hAnsi="Avenir Next LT Pro"/>
        </w:rPr>
        <w:t xml:space="preserve"> </w:t>
      </w:r>
    </w:p>
    <w:p w14:paraId="2267C976" w14:textId="0543CCBE" w:rsidR="002C0D12" w:rsidRPr="00867CBC" w:rsidRDefault="002C0D12"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2A8682C" w14:textId="151257F0" w:rsidR="002C0D12" w:rsidRPr="00867CBC" w:rsidRDefault="002C0D12" w:rsidP="00EF10C0">
      <w:pPr>
        <w:autoSpaceDE w:val="0"/>
        <w:autoSpaceDN w:val="0"/>
        <w:adjustRightInd w:val="0"/>
        <w:spacing w:after="120"/>
        <w:ind w:left="567"/>
        <w:rPr>
          <w:rFonts w:ascii="Avenir Next LT Pro" w:hAnsi="Avenir Next LT Pro"/>
        </w:rPr>
      </w:pPr>
      <w:bookmarkStart w:id="654" w:name="_Hlk82082749"/>
      <w:bookmarkStart w:id="655" w:name="_Hlk82529345"/>
      <w:r w:rsidRPr="00867CBC">
        <w:rPr>
          <w:rFonts w:ascii="Avenir Next LT Pro" w:hAnsi="Avenir Next LT Pro"/>
        </w:rPr>
        <w:t xml:space="preserve">Pupils are encouraged to report </w:t>
      </w:r>
      <w:r w:rsidR="00A30B23" w:rsidRPr="00867CBC">
        <w:rPr>
          <w:rFonts w:ascii="Avenir Next LT Pro" w:hAnsi="Avenir Next LT Pro"/>
        </w:rPr>
        <w:t>child on child</w:t>
      </w:r>
      <w:r w:rsidRPr="00867CBC">
        <w:rPr>
          <w:rFonts w:ascii="Avenir Next LT Pro" w:hAnsi="Avenir Next LT Pro"/>
        </w:rPr>
        <w:t xml:space="preserve"> abuse</w:t>
      </w:r>
      <w:r w:rsidR="0095267A" w:rsidRPr="00867CBC">
        <w:rPr>
          <w:rFonts w:ascii="Avenir Next LT Pro" w:hAnsi="Avenir Next LT Pro"/>
        </w:rPr>
        <w:t xml:space="preserve"> and sexual violence and sexual harassment,</w:t>
      </w:r>
      <w:r w:rsidRPr="00867CBC">
        <w:rPr>
          <w:rFonts w:ascii="Avenir Next LT Pro" w:hAnsi="Avenir Next LT Pro"/>
        </w:rPr>
        <w:t xml:space="preserve"> and the issue is discussed as part of </w:t>
      </w:r>
      <w:r w:rsidR="006F5779" w:rsidRPr="00867CBC">
        <w:rPr>
          <w:rFonts w:ascii="Avenir Next LT Pro" w:hAnsi="Avenir Next LT Pro"/>
        </w:rPr>
        <w:t>R</w:t>
      </w:r>
      <w:r w:rsidRPr="00867CBC">
        <w:rPr>
          <w:rFonts w:ascii="Avenir Next LT Pro" w:hAnsi="Avenir Next LT Pro"/>
        </w:rPr>
        <w:t>SHE curriculum</w:t>
      </w:r>
      <w:r w:rsidR="001C07DD" w:rsidRPr="00867CBC">
        <w:rPr>
          <w:rFonts w:ascii="Avenir Next LT Pro" w:hAnsi="Avenir Next LT Pro"/>
        </w:rPr>
        <w:t xml:space="preserve"> to the extent that all children are made aware of what behaviour is unacceptable and to enable all children to have the confidence to report issues which may be worrying or concerning to them and to whom those reports should be made</w:t>
      </w:r>
      <w:r w:rsidRPr="00867CBC">
        <w:rPr>
          <w:rFonts w:ascii="Avenir Next LT Pro" w:hAnsi="Avenir Next LT Pro"/>
        </w:rPr>
        <w:t>.</w:t>
      </w:r>
    </w:p>
    <w:p w14:paraId="1F9B94BB" w14:textId="2D3E5848" w:rsidR="0095267A" w:rsidRPr="00867CBC" w:rsidRDefault="0095267A"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lastRenderedPageBreak/>
        <w:t xml:space="preserve">It is essential that all victims are reassured that they are being taken seriously </w:t>
      </w:r>
      <w:r w:rsidR="008F149D" w:rsidRPr="00867CBC">
        <w:rPr>
          <w:rFonts w:ascii="Avenir Next LT Pro" w:eastAsiaTheme="minorHAnsi" w:hAnsi="Avenir Next LT Pro"/>
          <w:color w:val="000000"/>
        </w:rPr>
        <w:t xml:space="preserve">(regardless of how long it has taken them to come forward) </w:t>
      </w:r>
      <w:r w:rsidRPr="00867CBC">
        <w:rPr>
          <w:rFonts w:ascii="Avenir Next LT Pro" w:eastAsiaTheme="minorHAnsi" w:hAnsi="Avenir Next LT Pro"/>
          <w:color w:val="000000"/>
        </w:rPr>
        <w:t>and that they will be supported and kept safe.</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A victim should never be given the impression that they are creating a problem by reporting </w:t>
      </w:r>
      <w:r w:rsidR="00EE5369" w:rsidRPr="00867CBC">
        <w:rPr>
          <w:rFonts w:ascii="Avenir Next LT Pro" w:eastAsiaTheme="minorHAnsi" w:hAnsi="Avenir Next LT Pro"/>
          <w:b/>
          <w:color w:val="000000"/>
        </w:rPr>
        <w:t xml:space="preserve">any </w:t>
      </w:r>
      <w:r w:rsidR="00EE5369" w:rsidRPr="00867CBC">
        <w:rPr>
          <w:rFonts w:ascii="Avenir Next LT Pro" w:eastAsiaTheme="minorHAnsi" w:hAnsi="Avenir Next LT Pro"/>
          <w:color w:val="000000"/>
        </w:rPr>
        <w:t>form of abuse and/or neglect</w:t>
      </w:r>
      <w:r w:rsidRPr="00867CBC">
        <w:rPr>
          <w:rFonts w:ascii="Avenir Next LT Pro" w:eastAsiaTheme="minorHAnsi" w:hAnsi="Avenir Next LT Pro"/>
          <w:color w:val="000000"/>
        </w:rPr>
        <w: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Nor should a victim ever be made to feel ashamed for making a report.</w:t>
      </w:r>
      <w:r w:rsidR="00EF10C0" w:rsidRPr="00867CBC">
        <w:rPr>
          <w:rFonts w:ascii="Avenir Next LT Pro" w:eastAsiaTheme="minorHAnsi" w:hAnsi="Avenir Next LT Pro"/>
          <w:color w:val="000000"/>
        </w:rPr>
        <w:t xml:space="preserve"> </w:t>
      </w:r>
      <w:bookmarkStart w:id="656" w:name="_Hlk118795352"/>
      <w:r w:rsidR="001C28E0" w:rsidRPr="00867CBC">
        <w:rPr>
          <w:rFonts w:ascii="Avenir Next LT Pro" w:eastAsiaTheme="minorHAnsi" w:hAnsi="Avenir Next LT Pro"/>
          <w:color w:val="000000"/>
        </w:rPr>
        <w:t>We will explain to children in a way that avoids alarming or distressing them that the law is in place to protect children and young people rather than criminalise them.</w:t>
      </w:r>
      <w:bookmarkEnd w:id="656"/>
    </w:p>
    <w:p w14:paraId="72D53183" w14:textId="54DD2D15" w:rsidR="00B8335C" w:rsidRPr="00867CBC" w:rsidRDefault="00B8335C"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A flowchart providing guidance on how to </w:t>
      </w:r>
      <w:hyperlink r:id="rId117" w:history="1">
        <w:r w:rsidRPr="00867CBC">
          <w:rPr>
            <w:rStyle w:val="Hyperlink"/>
            <w:rFonts w:ascii="Avenir Next LT Pro" w:eastAsiaTheme="minorHAnsi" w:hAnsi="Avenir Next LT Pro" w:cstheme="minorHAnsi"/>
            <w:szCs w:val="22"/>
          </w:rPr>
          <w:t>respon</w:t>
        </w:r>
        <w:r w:rsidR="008D32DE" w:rsidRPr="00867CBC">
          <w:rPr>
            <w:rStyle w:val="Hyperlink"/>
            <w:rFonts w:ascii="Avenir Next LT Pro" w:eastAsiaTheme="minorHAnsi" w:hAnsi="Avenir Next LT Pro" w:cstheme="minorHAnsi"/>
            <w:szCs w:val="22"/>
          </w:rPr>
          <w:t>d</w:t>
        </w:r>
        <w:r w:rsidRPr="00867CBC">
          <w:rPr>
            <w:rStyle w:val="Hyperlink"/>
            <w:rFonts w:ascii="Avenir Next LT Pro" w:eastAsiaTheme="minorHAnsi" w:hAnsi="Avenir Next LT Pro" w:cstheme="minorHAnsi"/>
            <w:szCs w:val="22"/>
          </w:rPr>
          <w:t xml:space="preserve"> to a report of sexual violence or sexual harassment</w:t>
        </w:r>
      </w:hyperlink>
      <w:r w:rsidRPr="00867CBC">
        <w:rPr>
          <w:rFonts w:ascii="Avenir Next LT Pro" w:eastAsiaTheme="minorHAnsi" w:hAnsi="Avenir Next LT Pro" w:cstheme="minorHAnsi"/>
          <w:color w:val="000000"/>
          <w:szCs w:val="22"/>
        </w:rPr>
        <w:t xml:space="preserve"> </w:t>
      </w:r>
      <w:r w:rsidRPr="00867CBC">
        <w:rPr>
          <w:rFonts w:ascii="Avenir Next LT Pro" w:eastAsiaTheme="minorHAnsi" w:hAnsi="Avenir Next LT Pro"/>
          <w:color w:val="000000"/>
        </w:rPr>
        <w:t xml:space="preserve">is </w:t>
      </w:r>
      <w:r w:rsidR="00EE0487" w:rsidRPr="00867CBC">
        <w:rPr>
          <w:rFonts w:ascii="Avenir Next LT Pro" w:eastAsiaTheme="minorHAnsi" w:hAnsi="Avenir Next LT Pro"/>
          <w:color w:val="000000"/>
        </w:rPr>
        <w:t>available</w:t>
      </w:r>
      <w:r w:rsidR="00EE0487" w:rsidRPr="00867CBC">
        <w:rPr>
          <w:rFonts w:ascii="Avenir Next LT Pro" w:eastAsiaTheme="minorHAnsi" w:hAnsi="Avenir Next LT Pro" w:cstheme="minorHAnsi"/>
          <w:color w:val="000000"/>
          <w:szCs w:val="22"/>
        </w:rPr>
        <w:t xml:space="preserve"> from the KAH</w:t>
      </w:r>
      <w:r w:rsidR="00C2299B" w:rsidRPr="00867CBC">
        <w:rPr>
          <w:rFonts w:ascii="Avenir Next LT Pro" w:eastAsiaTheme="minorHAnsi" w:hAnsi="Avenir Next LT Pro" w:cstheme="minorHAnsi"/>
          <w:color w:val="000000"/>
          <w:szCs w:val="22"/>
        </w:rPr>
        <w:t>ub</w:t>
      </w:r>
      <w:r w:rsidR="00EE0487" w:rsidRPr="00867CBC">
        <w:rPr>
          <w:rFonts w:ascii="Avenir Next LT Pro" w:eastAsiaTheme="minorHAnsi" w:hAnsi="Avenir Next LT Pro" w:cstheme="minorHAnsi"/>
          <w:color w:val="000000"/>
          <w:szCs w:val="22"/>
        </w:rPr>
        <w:t>.</w:t>
      </w:r>
      <w:bookmarkEnd w:id="654"/>
      <w:bookmarkEnd w:id="655"/>
    </w:p>
    <w:p w14:paraId="0CDB8C71" w14:textId="33CCB401" w:rsidR="0087616A" w:rsidRPr="00867CBC" w:rsidRDefault="002C0D12" w:rsidP="00EF10C0">
      <w:pPr>
        <w:pStyle w:val="Heading3"/>
        <w:rPr>
          <w:rFonts w:ascii="Avenir Next LT Pro" w:hAnsi="Avenir Next LT Pro"/>
        </w:rPr>
      </w:pPr>
      <w:bookmarkStart w:id="657" w:name="_Toc417641165"/>
      <w:bookmarkStart w:id="658" w:name="_Toc426124640"/>
      <w:bookmarkStart w:id="659" w:name="_Toc426444144"/>
      <w:bookmarkStart w:id="660" w:name="_Toc440032811"/>
      <w:bookmarkStart w:id="661" w:name="_Toc443666349"/>
      <w:bookmarkStart w:id="662" w:name="_Toc443666601"/>
      <w:bookmarkStart w:id="663" w:name="_Toc508707559"/>
      <w:bookmarkStart w:id="664" w:name="_Toc525551916"/>
      <w:bookmarkStart w:id="665" w:name="_Hlk82082833"/>
      <w:bookmarkStart w:id="666" w:name="_Toc177063279"/>
      <w:r w:rsidRPr="00867CBC">
        <w:rPr>
          <w:rFonts w:ascii="Avenir Next LT Pro" w:hAnsi="Avenir Next LT Pro"/>
        </w:rPr>
        <w:t>Possible actions in response to a</w:t>
      </w:r>
      <w:r w:rsidR="00435552" w:rsidRPr="00867CBC">
        <w:rPr>
          <w:rFonts w:ascii="Avenir Next LT Pro" w:hAnsi="Avenir Next LT Pro"/>
        </w:rPr>
        <w:t xml:space="preserve"> concern</w:t>
      </w:r>
      <w:r w:rsidR="00824B7D" w:rsidRPr="00867CBC">
        <w:rPr>
          <w:rFonts w:ascii="Avenir Next LT Pro" w:hAnsi="Avenir Next LT Pro"/>
        </w:rPr>
        <w:t xml:space="preserve"> or </w:t>
      </w:r>
      <w:r w:rsidRPr="00867CBC">
        <w:rPr>
          <w:rFonts w:ascii="Avenir Next LT Pro" w:hAnsi="Avenir Next LT Pro"/>
        </w:rPr>
        <w:t>allegation against a pupi</w:t>
      </w:r>
      <w:bookmarkEnd w:id="657"/>
      <w:bookmarkEnd w:id="658"/>
      <w:bookmarkEnd w:id="659"/>
      <w:bookmarkEnd w:id="660"/>
      <w:bookmarkEnd w:id="661"/>
      <w:bookmarkEnd w:id="662"/>
      <w:bookmarkEnd w:id="663"/>
      <w:bookmarkEnd w:id="664"/>
      <w:r w:rsidR="00C44407" w:rsidRPr="00867CBC">
        <w:rPr>
          <w:rFonts w:ascii="Avenir Next LT Pro" w:hAnsi="Avenir Next LT Pro"/>
        </w:rPr>
        <w:t>l</w:t>
      </w:r>
      <w:bookmarkEnd w:id="666"/>
    </w:p>
    <w:p w14:paraId="43843BB2" w14:textId="058E18AC" w:rsidR="008D32DE" w:rsidRPr="00867CBC" w:rsidRDefault="00BA2119" w:rsidP="00EF10C0">
      <w:pPr>
        <w:spacing w:after="120"/>
        <w:ind w:left="567"/>
        <w:rPr>
          <w:rFonts w:ascii="Avenir Next LT Pro" w:hAnsi="Avenir Next LT Pro"/>
        </w:rPr>
      </w:pPr>
      <w:bookmarkStart w:id="667" w:name="_Hlk118795451"/>
      <w:r w:rsidRPr="00867CBC">
        <w:rPr>
          <w:rFonts w:ascii="Avenir Next LT Pro" w:hAnsi="Avenir Next LT Pro"/>
        </w:rPr>
        <w:t>We will ensure that systems are put in place, promoted, easily understood and easily accessible) for children to confidently report abuse, knowing their concerns will be treated seriously.</w:t>
      </w:r>
      <w:r w:rsidR="00EF10C0" w:rsidRPr="00867CBC">
        <w:rPr>
          <w:rFonts w:ascii="Avenir Next LT Pro" w:hAnsi="Avenir Next LT Pro"/>
        </w:rPr>
        <w:t xml:space="preserve"> </w:t>
      </w:r>
      <w:r w:rsidR="000A6B54" w:rsidRPr="00867CBC">
        <w:rPr>
          <w:rFonts w:ascii="Avenir Next LT Pro" w:hAnsi="Avenir Next LT Pro"/>
        </w:rPr>
        <w:t>Ultimately, any decisions or actions will be taken on a case-by-case basis, with the DSL taking a lead role and using their professional judgement, supported by other agencies.</w:t>
      </w:r>
      <w:r w:rsidR="00EF10C0" w:rsidRPr="00867CBC">
        <w:rPr>
          <w:rFonts w:ascii="Avenir Next LT Pro" w:hAnsi="Avenir Next LT Pro"/>
        </w:rPr>
        <w:t xml:space="preserve"> </w:t>
      </w:r>
      <w:r w:rsidR="003411D8" w:rsidRPr="00867CBC">
        <w:rPr>
          <w:rFonts w:ascii="Avenir Next LT Pro" w:hAnsi="Avenir Next LT Pro"/>
          <w:highlight w:val="cyan"/>
        </w:rPr>
        <w:t>Reference may be made to the Farrer &amp; Co guidance ‘</w:t>
      </w:r>
      <w:hyperlink r:id="rId118" w:history="1">
        <w:r w:rsidR="003411D8" w:rsidRPr="00867CBC">
          <w:rPr>
            <w:rStyle w:val="Hyperlink"/>
            <w:rFonts w:ascii="Avenir Next LT Pro" w:hAnsi="Avenir Next LT Pro"/>
            <w:highlight w:val="cyan"/>
          </w:rPr>
          <w:t>Addressing child-on-child abuse: a resource for schools and colleges</w:t>
        </w:r>
      </w:hyperlink>
      <w:r w:rsidR="003411D8" w:rsidRPr="00867CBC">
        <w:rPr>
          <w:rFonts w:ascii="Avenir Next LT Pro" w:hAnsi="Avenir Next LT Pro"/>
          <w:highlight w:val="cyan"/>
        </w:rPr>
        <w:t>’.</w:t>
      </w:r>
    </w:p>
    <w:p w14:paraId="4FEA7C49" w14:textId="4F225956" w:rsidR="00913E34" w:rsidRPr="00867CBC" w:rsidRDefault="00913E34" w:rsidP="00EF10C0">
      <w:pPr>
        <w:spacing w:after="120"/>
        <w:ind w:left="567"/>
        <w:rPr>
          <w:rFonts w:ascii="Avenir Next LT Pro" w:hAnsi="Avenir Next LT Pro"/>
        </w:rPr>
      </w:pPr>
      <w:r w:rsidRPr="00867CBC">
        <w:rPr>
          <w:rFonts w:ascii="Avenir Next LT Pro" w:hAnsi="Avenir Next LT Pro"/>
          <w:b/>
        </w:rPr>
        <w:t xml:space="preserve">Immediate </w:t>
      </w:r>
      <w:r w:rsidRPr="00867CBC">
        <w:rPr>
          <w:rFonts w:ascii="Avenir Next LT Pro" w:hAnsi="Avenir Next LT Pro"/>
        </w:rPr>
        <w:t xml:space="preserve">consideration will be given as to how best to support and protect the victim and the alleged perpetrator(s) and any other children involved/impacted including siblings. </w:t>
      </w:r>
    </w:p>
    <w:p w14:paraId="0883D853" w14:textId="6C52A677" w:rsidR="00B94087" w:rsidRPr="00867CBC" w:rsidRDefault="00B94087" w:rsidP="00EF10C0">
      <w:pPr>
        <w:spacing w:after="120"/>
        <w:ind w:left="567"/>
        <w:rPr>
          <w:rFonts w:ascii="Avenir Next LT Pro" w:hAnsi="Avenir Next LT Pro"/>
        </w:rPr>
      </w:pPr>
      <w:r w:rsidRPr="00867CBC">
        <w:rPr>
          <w:rFonts w:ascii="Avenir Next LT Pro" w:hAnsi="Avenir Next LT Pro"/>
        </w:rPr>
        <w:t xml:space="preserve">Consideration will </w:t>
      </w:r>
      <w:r w:rsidR="00913E34" w:rsidRPr="00867CBC">
        <w:rPr>
          <w:rFonts w:ascii="Avenir Next LT Pro" w:hAnsi="Avenir Next LT Pro"/>
        </w:rPr>
        <w:t xml:space="preserve">also </w:t>
      </w:r>
      <w:r w:rsidRPr="00867CBC">
        <w:rPr>
          <w:rFonts w:ascii="Avenir Next LT Pro" w:hAnsi="Avenir Next LT Pro"/>
        </w:rPr>
        <w:t>be given to the wishes of the victim in terms of how they want to proceed.</w:t>
      </w:r>
      <w:r w:rsidR="00EF10C0" w:rsidRPr="00867CBC">
        <w:rPr>
          <w:rFonts w:ascii="Avenir Next LT Pro" w:hAnsi="Avenir Next LT Pro"/>
        </w:rPr>
        <w:t xml:space="preserve"> </w:t>
      </w:r>
      <w:r w:rsidRPr="00867CBC">
        <w:rPr>
          <w:rFonts w:ascii="Avenir Next LT Pro" w:hAnsi="Avenir Next LT Pro"/>
        </w:rPr>
        <w:t>This is especially important in the context of sexual violence and sexual harassment.</w:t>
      </w:r>
      <w:r w:rsidR="00EF10C0" w:rsidRPr="00867CBC">
        <w:rPr>
          <w:rFonts w:ascii="Avenir Next LT Pro" w:hAnsi="Avenir Next LT Pro"/>
        </w:rPr>
        <w:t xml:space="preserve"> </w:t>
      </w:r>
      <w:r w:rsidRPr="00867CBC">
        <w:rPr>
          <w:rFonts w:ascii="Avenir Next LT Pro" w:hAnsi="Avenir Next LT Pro"/>
        </w:rPr>
        <w:t>Victims will be given as much control as is reasonably possible over decisions regarding how any investigation will be progressed and any support that they will be offered.</w:t>
      </w:r>
      <w:r w:rsidR="00EF10C0" w:rsidRPr="00867CBC">
        <w:rPr>
          <w:rFonts w:ascii="Avenir Next LT Pro" w:hAnsi="Avenir Next LT Pro"/>
        </w:rPr>
        <w:t xml:space="preserve"> </w:t>
      </w:r>
      <w:r w:rsidRPr="00867CBC">
        <w:rPr>
          <w:rFonts w:ascii="Avenir Next LT Pro" w:hAnsi="Avenir Next LT Pro"/>
        </w:rPr>
        <w:t>This will, however, be balanced with the school’s duty and responsibilities to protect other children.</w:t>
      </w:r>
    </w:p>
    <w:p w14:paraId="303F1BBB" w14:textId="708A174C" w:rsidR="00932DBC" w:rsidRPr="00867CBC" w:rsidRDefault="00932DBC" w:rsidP="00EF10C0">
      <w:pPr>
        <w:spacing w:after="120"/>
        <w:ind w:left="567"/>
        <w:rPr>
          <w:rFonts w:ascii="Avenir Next LT Pro" w:hAnsi="Avenir Next LT Pro"/>
        </w:rPr>
      </w:pPr>
      <w:r w:rsidRPr="00867CBC">
        <w:rPr>
          <w:rFonts w:ascii="Avenir Next LT Pro" w:hAnsi="Avenir Next LT Pro"/>
        </w:rPr>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w:t>
      </w:r>
      <w:r w:rsidR="00EF10C0" w:rsidRPr="00867CBC">
        <w:rPr>
          <w:rFonts w:ascii="Avenir Next LT Pro" w:hAnsi="Avenir Next LT Pro"/>
        </w:rPr>
        <w:t xml:space="preserve"> </w:t>
      </w:r>
      <w:r w:rsidRPr="00867CBC">
        <w:rPr>
          <w:rFonts w:ascii="Avenir Next LT Pro" w:hAnsi="Avenir Next LT Pro"/>
        </w:rPr>
        <w:t>We will also consider the potential impact of social media in facilitating the spreading of rumours and exposing victims’ identities.</w:t>
      </w:r>
    </w:p>
    <w:p w14:paraId="500835C4" w14:textId="0999E951"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Staff who observe or suspect any form of </w:t>
      </w:r>
      <w:r w:rsidR="00AE2414" w:rsidRPr="00867CBC">
        <w:rPr>
          <w:rFonts w:ascii="Avenir Next LT Pro" w:hAnsi="Avenir Next LT Pro"/>
        </w:rPr>
        <w:t>child on child</w:t>
      </w:r>
      <w:r w:rsidRPr="00867CBC">
        <w:rPr>
          <w:rFonts w:ascii="Avenir Next LT Pro" w:hAnsi="Avenir Next LT Pro"/>
        </w:rPr>
        <w:t xml:space="preserve"> abuse </w:t>
      </w:r>
      <w:r w:rsidR="000A6B54" w:rsidRPr="00867CBC">
        <w:rPr>
          <w:rFonts w:ascii="Avenir Next LT Pro" w:hAnsi="Avenir Next LT Pro"/>
        </w:rPr>
        <w:t xml:space="preserve">(including sexual violence or sexual harassment) </w:t>
      </w:r>
      <w:r w:rsidRPr="00867CBC">
        <w:rPr>
          <w:rFonts w:ascii="Avenir Next LT Pro" w:hAnsi="Avenir Next LT Pro"/>
        </w:rPr>
        <w:t>must inform the DSL as soon as possible so that further investigations can take place.</w:t>
      </w:r>
      <w:r w:rsidR="00EF10C0" w:rsidRPr="00867CBC">
        <w:rPr>
          <w:rFonts w:ascii="Avenir Next LT Pro" w:hAnsi="Avenir Next LT Pro"/>
        </w:rPr>
        <w:t xml:space="preserve"> </w:t>
      </w:r>
      <w:r w:rsidR="000A6B54" w:rsidRPr="00867CBC">
        <w:rPr>
          <w:rFonts w:ascii="Avenir Next LT Pro" w:hAnsi="Avenir Next LT Pro"/>
        </w:rPr>
        <w:t>It is important to understand that children may not find it easy to tell staff about their abuse verbally</w:t>
      </w:r>
      <w:r w:rsidR="006A00F8" w:rsidRPr="00867CBC">
        <w:rPr>
          <w:rFonts w:ascii="Avenir Next LT Pro" w:hAnsi="Avenir Next LT Pro"/>
        </w:rPr>
        <w:t xml:space="preserve"> and that additional barriers much as the child’s vulnerability, disability, sex, ethnicity and/or sexual orientation may be a factor</w:t>
      </w:r>
      <w:r w:rsidR="000A6B54" w:rsidRPr="00867CBC">
        <w:rPr>
          <w:rFonts w:ascii="Avenir Next LT Pro" w:hAnsi="Avenir Next LT Pro"/>
        </w:rPr>
        <w:t>.</w:t>
      </w:r>
    </w:p>
    <w:p w14:paraId="1EC78665" w14:textId="250F9C01" w:rsidR="007E27EE" w:rsidRPr="00867CBC" w:rsidRDefault="007E27EE"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Staff, and this could be anyone in the school who the child trusts, must not promise confidentiality at the initial stage as it is very likely a concern will have to be shared with the DSL to discuss next steps.</w:t>
      </w:r>
      <w:r w:rsidR="00EF10C0" w:rsidRPr="00867CBC">
        <w:rPr>
          <w:rFonts w:ascii="Avenir Next LT Pro" w:hAnsi="Avenir Next LT Pro"/>
        </w:rPr>
        <w:t xml:space="preserve"> </w:t>
      </w:r>
      <w:r w:rsidRPr="00867CBC">
        <w:rPr>
          <w:rFonts w:ascii="Avenir Next LT Pro" w:hAnsi="Avenir Next LT Pro"/>
        </w:rPr>
        <w:t>Information must only be shared with those people who are necessary in order to progress the report and the child should be informed what the next steps will be and who the report will be passed to.</w:t>
      </w:r>
    </w:p>
    <w:p w14:paraId="6603898D" w14:textId="5F5522E8"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When an allegation is made by a pupil against another pupil, members of staff should consider whether the complaint raises a child protection concern.</w:t>
      </w:r>
      <w:r w:rsidR="00EF10C0" w:rsidRPr="00867CBC">
        <w:rPr>
          <w:rFonts w:ascii="Avenir Next LT Pro" w:hAnsi="Avenir Next LT Pro"/>
        </w:rPr>
        <w:t xml:space="preserve"> </w:t>
      </w:r>
      <w:r w:rsidRPr="00867CBC">
        <w:rPr>
          <w:rFonts w:ascii="Avenir Next LT Pro" w:hAnsi="Avenir Next LT Pro"/>
        </w:rPr>
        <w:t>If there is a child protection concern the DSL must be informed as soon as possible.</w:t>
      </w:r>
    </w:p>
    <w:p w14:paraId="4A550DA3" w14:textId="221C2866" w:rsidR="00D437CB" w:rsidRPr="00867CBC" w:rsidRDefault="00D437CB"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Reports that include an online element will be carefully managed in line with the DfE advice for schools on </w:t>
      </w:r>
      <w:hyperlink r:id="rId119" w:history="1">
        <w:r w:rsidRPr="00867CBC">
          <w:rPr>
            <w:rStyle w:val="Hyperlink"/>
            <w:rFonts w:ascii="Avenir Next LT Pro" w:hAnsi="Avenir Next LT Pro"/>
          </w:rPr>
          <w:t>searching screening and confiscation</w:t>
        </w:r>
      </w:hyperlink>
      <w:r w:rsidRPr="00867CBC">
        <w:rPr>
          <w:rFonts w:ascii="Avenir Next LT Pro" w:hAnsi="Avenir Next LT Pro"/>
        </w:rPr>
        <w:t>.</w:t>
      </w:r>
      <w:r w:rsidR="00EF10C0" w:rsidRPr="00867CBC">
        <w:rPr>
          <w:rFonts w:ascii="Avenir Next LT Pro" w:hAnsi="Avenir Next LT Pro"/>
        </w:rPr>
        <w:t xml:space="preserve"> </w:t>
      </w:r>
      <w:r w:rsidRPr="00867CBC">
        <w:rPr>
          <w:rFonts w:ascii="Avenir Next LT Pro" w:hAnsi="Avenir Next LT Pro"/>
        </w:rPr>
        <w:t>Staff will not view or forward illegal images of a child but will discuss with the DSL whether it may be more appropriate to confiscate any devices to preserve any evidence and hand them to the Police for inspection.</w:t>
      </w:r>
    </w:p>
    <w:p w14:paraId="30C0CEE6" w14:textId="79903E6E"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A factual </w:t>
      </w:r>
      <w:r w:rsidR="006A00F8" w:rsidRPr="00867CBC">
        <w:rPr>
          <w:rFonts w:ascii="Avenir Next LT Pro" w:hAnsi="Avenir Next LT Pro"/>
        </w:rPr>
        <w:t>written</w:t>
      </w:r>
      <w:r w:rsidR="009859CA" w:rsidRPr="00867CBC">
        <w:rPr>
          <w:rFonts w:ascii="Avenir Next LT Pro" w:hAnsi="Avenir Next LT Pro"/>
        </w:rPr>
        <w:t xml:space="preserve"> or electronic</w:t>
      </w:r>
      <w:r w:rsidR="006A00F8" w:rsidRPr="00867CBC">
        <w:rPr>
          <w:rFonts w:ascii="Avenir Next LT Pro" w:hAnsi="Avenir Next LT Pro"/>
        </w:rPr>
        <w:t xml:space="preserve"> </w:t>
      </w:r>
      <w:r w:rsidRPr="00867CBC">
        <w:rPr>
          <w:rFonts w:ascii="Avenir Next LT Pro" w:hAnsi="Avenir Next LT Pro"/>
        </w:rPr>
        <w:t xml:space="preserve">record will be made of the </w:t>
      </w:r>
      <w:r w:rsidR="00435552" w:rsidRPr="00867CBC">
        <w:rPr>
          <w:rFonts w:ascii="Avenir Next LT Pro" w:hAnsi="Avenir Next LT Pro"/>
        </w:rPr>
        <w:t>concern</w:t>
      </w:r>
      <w:r w:rsidR="00824B7D" w:rsidRPr="00867CBC">
        <w:rPr>
          <w:rFonts w:ascii="Avenir Next LT Pro" w:hAnsi="Avenir Next LT Pro"/>
        </w:rPr>
        <w:t xml:space="preserve"> or </w:t>
      </w:r>
      <w:r w:rsidRPr="00867CBC">
        <w:rPr>
          <w:rFonts w:ascii="Avenir Next LT Pro" w:hAnsi="Avenir Next LT Pro"/>
        </w:rPr>
        <w:t>allegation, but no attempt at this stage should be made to investigate the circumstances.</w:t>
      </w:r>
    </w:p>
    <w:p w14:paraId="6FCE1DE0" w14:textId="449C4FD3"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The DSL should contact </w:t>
      </w:r>
      <w:r w:rsidR="000D571A" w:rsidRPr="00867CBC">
        <w:rPr>
          <w:rFonts w:ascii="Avenir Next LT Pro" w:hAnsi="Avenir Next LT Pro"/>
        </w:rPr>
        <w:t xml:space="preserve">the LA </w:t>
      </w:r>
      <w:r w:rsidRPr="00867CBC">
        <w:rPr>
          <w:rFonts w:ascii="Avenir Next LT Pro" w:hAnsi="Avenir Next LT Pro"/>
        </w:rPr>
        <w:t>Safeguarding Hub (see details above) to discuss the case.</w:t>
      </w:r>
      <w:r w:rsidR="00EF10C0" w:rsidRPr="00867CBC">
        <w:rPr>
          <w:rFonts w:ascii="Avenir Next LT Pro" w:hAnsi="Avenir Next LT Pro"/>
        </w:rPr>
        <w:t xml:space="preserve"> </w:t>
      </w:r>
      <w:r w:rsidRPr="00867CBC">
        <w:rPr>
          <w:rFonts w:ascii="Avenir Next LT Pro" w:hAnsi="Avenir Next LT Pro"/>
        </w:rPr>
        <w:t>It is possible that Safeguarding Hub is already aware of child protection concerns around this young person.</w:t>
      </w:r>
      <w:r w:rsidR="00EF10C0" w:rsidRPr="00867CBC">
        <w:rPr>
          <w:rFonts w:ascii="Avenir Next LT Pro" w:hAnsi="Avenir Next LT Pro"/>
        </w:rPr>
        <w:t xml:space="preserve"> </w:t>
      </w:r>
      <w:r w:rsidRPr="00867CBC">
        <w:rPr>
          <w:rFonts w:ascii="Avenir Next LT Pro" w:hAnsi="Avenir Next LT Pro"/>
        </w:rPr>
        <w:t>The DSL will follow through the outcomes of the discussion and make a referral of either one or all of the pupils involved where appropriate.</w:t>
      </w:r>
    </w:p>
    <w:p w14:paraId="515D0FC9" w14:textId="002E9732"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The DSL will make a </w:t>
      </w:r>
      <w:r w:rsidR="006A00F8" w:rsidRPr="00867CBC">
        <w:rPr>
          <w:rFonts w:ascii="Avenir Next LT Pro" w:hAnsi="Avenir Next LT Pro"/>
        </w:rPr>
        <w:t xml:space="preserve">written or </w:t>
      </w:r>
      <w:r w:rsidR="009859CA" w:rsidRPr="00867CBC">
        <w:rPr>
          <w:rFonts w:ascii="Avenir Next LT Pro" w:hAnsi="Avenir Next LT Pro"/>
        </w:rPr>
        <w:t>electronic</w:t>
      </w:r>
      <w:r w:rsidR="006A00F8" w:rsidRPr="00867CBC">
        <w:rPr>
          <w:rFonts w:ascii="Avenir Next LT Pro" w:hAnsi="Avenir Next LT Pro"/>
        </w:rPr>
        <w:t xml:space="preserve"> </w:t>
      </w:r>
      <w:r w:rsidRPr="00867CBC">
        <w:rPr>
          <w:rFonts w:ascii="Avenir Next LT Pro" w:hAnsi="Avenir Next LT Pro"/>
        </w:rPr>
        <w:t>record of the concern, the discussion and any outcome and keep a copy in the files of both/all pupils.</w:t>
      </w:r>
      <w:bookmarkEnd w:id="667"/>
    </w:p>
    <w:p w14:paraId="7A338422" w14:textId="489D6409" w:rsidR="002C0D12" w:rsidRPr="00867CBC" w:rsidRDefault="002C0D12" w:rsidP="00BE572E">
      <w:pPr>
        <w:numPr>
          <w:ilvl w:val="0"/>
          <w:numId w:val="35"/>
        </w:numPr>
        <w:autoSpaceDE w:val="0"/>
        <w:autoSpaceDN w:val="0"/>
        <w:adjustRightInd w:val="0"/>
        <w:ind w:left="924" w:hanging="357"/>
        <w:rPr>
          <w:rFonts w:ascii="Avenir Next LT Pro" w:hAnsi="Avenir Next LT Pro"/>
        </w:rPr>
      </w:pPr>
      <w:bookmarkStart w:id="668" w:name="_Hlk78386482"/>
      <w:r w:rsidRPr="00867CBC">
        <w:rPr>
          <w:rFonts w:ascii="Avenir Next LT Pro" w:hAnsi="Avenir Next LT Pro"/>
        </w:rPr>
        <w:lastRenderedPageBreak/>
        <w:t xml:space="preserve">If the </w:t>
      </w:r>
      <w:r w:rsidR="00435552" w:rsidRPr="00867CBC">
        <w:rPr>
          <w:rFonts w:ascii="Avenir Next LT Pro" w:hAnsi="Avenir Next LT Pro"/>
        </w:rPr>
        <w:t>concern</w:t>
      </w:r>
      <w:r w:rsidR="00824B7D" w:rsidRPr="00867CBC">
        <w:rPr>
          <w:rFonts w:ascii="Avenir Next LT Pro" w:hAnsi="Avenir Next LT Pro"/>
        </w:rPr>
        <w:t xml:space="preserve"> or </w:t>
      </w:r>
      <w:r w:rsidRPr="00867CBC">
        <w:rPr>
          <w:rFonts w:ascii="Avenir Next LT Pro" w:hAnsi="Avenir Next LT Pro"/>
        </w:rPr>
        <w:t>allegation indicates a potential criminal offence has taken place</w:t>
      </w:r>
      <w:r w:rsidR="000D6A9C" w:rsidRPr="00867CBC">
        <w:rPr>
          <w:rFonts w:ascii="Avenir Next LT Pro" w:hAnsi="Avenir Next LT Pro"/>
        </w:rPr>
        <w:t xml:space="preserve"> </w:t>
      </w:r>
      <w:bookmarkStart w:id="669" w:name="_Hlk52802020"/>
      <w:bookmarkStart w:id="670" w:name="_Hlk52891267"/>
      <w:r w:rsidR="000D6A9C" w:rsidRPr="00867CBC">
        <w:rPr>
          <w:rFonts w:ascii="Avenir Next LT Pro" w:hAnsi="Avenir Next LT Pro"/>
        </w:rPr>
        <w:t xml:space="preserve">e.g. </w:t>
      </w:r>
      <w:r w:rsidR="0095267A" w:rsidRPr="00867CBC">
        <w:rPr>
          <w:rFonts w:ascii="Avenir Next LT Pro" w:hAnsi="Avenir Next LT Pro"/>
        </w:rPr>
        <w:t xml:space="preserve">rape, assault by penetration, sexual assault, </w:t>
      </w:r>
      <w:r w:rsidR="000D6A9C" w:rsidRPr="00867CBC">
        <w:rPr>
          <w:rFonts w:ascii="Avenir Next LT Pro" w:hAnsi="Avenir Next LT Pro"/>
        </w:rPr>
        <w:t>sexual violence or sexual harassment</w:t>
      </w:r>
      <w:r w:rsidR="0095267A" w:rsidRPr="00867CBC">
        <w:rPr>
          <w:rFonts w:ascii="Avenir Next LT Pro" w:hAnsi="Avenir Next LT Pro"/>
        </w:rPr>
        <w:t xml:space="preserve"> (regardless of the age of the alleged perpetrator(s)</w:t>
      </w:r>
      <w:r w:rsidRPr="00867CBC">
        <w:rPr>
          <w:rFonts w:ascii="Avenir Next LT Pro" w:hAnsi="Avenir Next LT Pro"/>
        </w:rPr>
        <w:t xml:space="preserve">, the </w:t>
      </w:r>
      <w:r w:rsidR="0095267A" w:rsidRPr="00867CBC">
        <w:rPr>
          <w:rFonts w:ascii="Avenir Next LT Pro" w:hAnsi="Avenir Next LT Pro"/>
        </w:rPr>
        <w:t>P</w:t>
      </w:r>
      <w:r w:rsidRPr="00867CBC">
        <w:rPr>
          <w:rFonts w:ascii="Avenir Next LT Pro" w:hAnsi="Avenir Next LT Pro"/>
        </w:rPr>
        <w:t xml:space="preserve">olice </w:t>
      </w:r>
      <w:r w:rsidR="000D6A9C" w:rsidRPr="00867CBC">
        <w:rPr>
          <w:rFonts w:ascii="Avenir Next LT Pro" w:hAnsi="Avenir Next LT Pro"/>
        </w:rPr>
        <w:t>must</w:t>
      </w:r>
      <w:r w:rsidRPr="00867CBC">
        <w:rPr>
          <w:rFonts w:ascii="Avenir Next LT Pro" w:hAnsi="Avenir Next LT Pro"/>
        </w:rPr>
        <w:t xml:space="preserve"> be</w:t>
      </w:r>
      <w:bookmarkEnd w:id="669"/>
      <w:r w:rsidRPr="00867CBC">
        <w:rPr>
          <w:rFonts w:ascii="Avenir Next LT Pro" w:hAnsi="Avenir Next LT Pro"/>
        </w:rPr>
        <w:t xml:space="preserve"> contacted at the earliest opportunity and parents informed (of both the pupil being complained about and the alleged victim).</w:t>
      </w:r>
      <w:bookmarkEnd w:id="668"/>
      <w:bookmarkEnd w:id="670"/>
      <w:r w:rsidR="00EF10C0" w:rsidRPr="00867CBC">
        <w:rPr>
          <w:rFonts w:ascii="Avenir Next LT Pro" w:hAnsi="Avenir Next LT Pro"/>
        </w:rPr>
        <w:t xml:space="preserve"> </w:t>
      </w:r>
      <w:bookmarkStart w:id="671" w:name="_Hlk78384734"/>
      <w:r w:rsidR="003D2AC1" w:rsidRPr="00867CBC">
        <w:rPr>
          <w:rFonts w:ascii="Avenir Next LT Pro" w:hAnsi="Avenir Next LT Pro"/>
        </w:rPr>
        <w:t xml:space="preserve">See </w:t>
      </w:r>
      <w:r w:rsidR="003D2AC1" w:rsidRPr="00867CBC">
        <w:rPr>
          <w:rFonts w:ascii="Avenir Next LT Pro" w:hAnsi="Avenir Next LT Pro" w:cstheme="minorHAnsi"/>
          <w:szCs w:val="22"/>
        </w:rPr>
        <w:t>‘</w:t>
      </w:r>
      <w:hyperlink r:id="rId120" w:history="1">
        <w:r w:rsidR="003D2AC1" w:rsidRPr="00867CBC">
          <w:rPr>
            <w:rStyle w:val="Hyperlink"/>
            <w:rFonts w:ascii="Avenir Next LT Pro" w:hAnsi="Avenir Next LT Pro" w:cstheme="minorHAnsi"/>
            <w:szCs w:val="22"/>
          </w:rPr>
          <w:t>When to call the Police</w:t>
        </w:r>
      </w:hyperlink>
      <w:r w:rsidR="003D2AC1" w:rsidRPr="00867CBC">
        <w:rPr>
          <w:rFonts w:ascii="Avenir Next LT Pro" w:hAnsi="Avenir Next LT Pro" w:cstheme="minorHAnsi"/>
          <w:szCs w:val="22"/>
        </w:rPr>
        <w:t>’</w:t>
      </w:r>
      <w:r w:rsidR="003D2AC1" w:rsidRPr="00867CBC">
        <w:rPr>
          <w:rFonts w:ascii="Avenir Next LT Pro" w:hAnsi="Avenir Next LT Pro"/>
        </w:rPr>
        <w:t xml:space="preserve"> for further guidance.</w:t>
      </w:r>
    </w:p>
    <w:p w14:paraId="2560FEB2" w14:textId="5A66C333" w:rsidR="004B0F3C" w:rsidRPr="00867CBC" w:rsidRDefault="004B0F3C" w:rsidP="00BE572E">
      <w:pPr>
        <w:numPr>
          <w:ilvl w:val="0"/>
          <w:numId w:val="35"/>
        </w:numPr>
        <w:autoSpaceDE w:val="0"/>
        <w:autoSpaceDN w:val="0"/>
        <w:adjustRightInd w:val="0"/>
        <w:ind w:left="924" w:hanging="357"/>
        <w:rPr>
          <w:rFonts w:ascii="Avenir Next LT Pro" w:hAnsi="Avenir Next LT Pro"/>
        </w:rPr>
      </w:pPr>
      <w:bookmarkStart w:id="672" w:name="_Hlk27060339"/>
      <w:bookmarkEnd w:id="671"/>
      <w:r w:rsidRPr="00867CBC">
        <w:rPr>
          <w:rFonts w:ascii="Avenir Next LT Pro" w:hAnsi="Avenir Next LT Pro"/>
        </w:rPr>
        <w:t xml:space="preserve">The school </w:t>
      </w:r>
      <w:r w:rsidR="001723CA" w:rsidRPr="00867CBC">
        <w:rPr>
          <w:rFonts w:ascii="Avenir Next LT Pro" w:hAnsi="Avenir Next LT Pro"/>
        </w:rPr>
        <w:t>will</w:t>
      </w:r>
      <w:r w:rsidRPr="00867CBC">
        <w:rPr>
          <w:rFonts w:ascii="Avenir Next LT Pro" w:hAnsi="Avenir Next LT Pro"/>
        </w:rPr>
        <w:t xml:space="preserve"> consider how best to keep vict</w:t>
      </w:r>
      <w:r w:rsidR="001723CA" w:rsidRPr="00867CBC">
        <w:rPr>
          <w:rFonts w:ascii="Avenir Next LT Pro" w:hAnsi="Avenir Next LT Pro"/>
        </w:rPr>
        <w:t>i</w:t>
      </w:r>
      <w:r w:rsidRPr="00867CBC">
        <w:rPr>
          <w:rFonts w:ascii="Avenir Next LT Pro" w:hAnsi="Avenir Next LT Pro"/>
        </w:rPr>
        <w:t>ms and alleged perpetrator</w:t>
      </w:r>
      <w:r w:rsidR="00696912" w:rsidRPr="00867CBC">
        <w:rPr>
          <w:rFonts w:ascii="Avenir Next LT Pro" w:hAnsi="Avenir Next LT Pro"/>
        </w:rPr>
        <w:t>(</w:t>
      </w:r>
      <w:r w:rsidRPr="00867CBC">
        <w:rPr>
          <w:rFonts w:ascii="Avenir Next LT Pro" w:hAnsi="Avenir Next LT Pro"/>
        </w:rPr>
        <w:t>s</w:t>
      </w:r>
      <w:r w:rsidR="00696912" w:rsidRPr="00867CBC">
        <w:rPr>
          <w:rFonts w:ascii="Avenir Next LT Pro" w:hAnsi="Avenir Next LT Pro"/>
        </w:rPr>
        <w:t>)</w:t>
      </w:r>
      <w:r w:rsidRPr="00867CBC">
        <w:rPr>
          <w:rFonts w:ascii="Avenir Next LT Pro" w:hAnsi="Avenir Next LT Pro"/>
        </w:rPr>
        <w:t xml:space="preserve"> of sexual violence a reasonable distance apart while on school premises and</w:t>
      </w:r>
      <w:r w:rsidR="003B0F70" w:rsidRPr="00867CBC">
        <w:rPr>
          <w:rFonts w:ascii="Avenir Next LT Pro" w:hAnsi="Avenir Next LT Pro"/>
        </w:rPr>
        <w:t>, where relevant,</w:t>
      </w:r>
      <w:r w:rsidRPr="00867CBC">
        <w:rPr>
          <w:rFonts w:ascii="Avenir Next LT Pro" w:hAnsi="Avenir Next LT Pro"/>
        </w:rPr>
        <w:t xml:space="preserve"> on transport to and from school</w:t>
      </w:r>
      <w:r w:rsidR="001723CA" w:rsidRPr="00867CBC">
        <w:rPr>
          <w:rFonts w:ascii="Avenir Next LT Pro" w:hAnsi="Avenir Next LT Pro"/>
        </w:rPr>
        <w:t>.</w:t>
      </w:r>
      <w:r w:rsidR="00EF10C0" w:rsidRPr="00867CBC">
        <w:rPr>
          <w:rFonts w:ascii="Avenir Next LT Pro" w:hAnsi="Avenir Next LT Pro"/>
        </w:rPr>
        <w:t xml:space="preserve"> </w:t>
      </w:r>
      <w:r w:rsidR="001723CA" w:rsidRPr="00867CBC">
        <w:rPr>
          <w:rFonts w:ascii="Avenir Next LT Pro" w:hAnsi="Avenir Next LT Pro"/>
        </w:rPr>
        <w:t>While the facts are being investigated, the alleged perpetrator</w:t>
      </w:r>
      <w:r w:rsidR="00675DC9" w:rsidRPr="00867CBC">
        <w:rPr>
          <w:rFonts w:ascii="Avenir Next LT Pro" w:hAnsi="Avenir Next LT Pro"/>
        </w:rPr>
        <w:t>(s)</w:t>
      </w:r>
      <w:r w:rsidR="001723CA" w:rsidRPr="00867CBC">
        <w:rPr>
          <w:rFonts w:ascii="Avenir Next LT Pro" w:hAnsi="Avenir Next LT Pro"/>
        </w:rPr>
        <w:t xml:space="preserve"> should be removed from any classes that they share with the victim.</w:t>
      </w:r>
      <w:r w:rsidR="00EF10C0" w:rsidRPr="00867CBC">
        <w:rPr>
          <w:rFonts w:ascii="Avenir Next LT Pro" w:hAnsi="Avenir Next LT Pro"/>
        </w:rPr>
        <w:t xml:space="preserve"> </w:t>
      </w:r>
      <w:r w:rsidR="001723CA" w:rsidRPr="00867CBC">
        <w:rPr>
          <w:rFonts w:ascii="Avenir Next LT Pro" w:hAnsi="Avenir Next LT Pro"/>
        </w:rPr>
        <w:t>This is in the best interests of both children and should not be perceived to be a judgement on the guilt of the alleged perpetrator</w:t>
      </w:r>
      <w:r w:rsidR="00696912" w:rsidRPr="00867CBC">
        <w:rPr>
          <w:rFonts w:ascii="Avenir Next LT Pro" w:hAnsi="Avenir Next LT Pro"/>
        </w:rPr>
        <w:t>(s)</w:t>
      </w:r>
      <w:r w:rsidR="001723CA" w:rsidRPr="00867CBC">
        <w:rPr>
          <w:rFonts w:ascii="Avenir Next LT Pro" w:hAnsi="Avenir Next LT Pro"/>
        </w:rPr>
        <w:t>.</w:t>
      </w:r>
      <w:bookmarkEnd w:id="672"/>
      <w:r w:rsidR="00EF10C0" w:rsidRPr="00867CBC">
        <w:rPr>
          <w:rFonts w:ascii="Avenir Next LT Pro" w:hAnsi="Avenir Next LT Pro"/>
        </w:rPr>
        <w:t xml:space="preserve"> </w:t>
      </w:r>
    </w:p>
    <w:p w14:paraId="1517AD56" w14:textId="71CAC7DB" w:rsidR="002C0D12" w:rsidRPr="00867CBC" w:rsidRDefault="002C0D12" w:rsidP="00BE572E">
      <w:pPr>
        <w:numPr>
          <w:ilvl w:val="0"/>
          <w:numId w:val="35"/>
        </w:numPr>
        <w:autoSpaceDE w:val="0"/>
        <w:autoSpaceDN w:val="0"/>
        <w:adjustRightInd w:val="0"/>
        <w:ind w:left="924" w:hanging="357"/>
        <w:rPr>
          <w:rFonts w:ascii="Avenir Next LT Pro" w:hAnsi="Avenir Next LT Pro"/>
        </w:rPr>
      </w:pPr>
      <w:bookmarkStart w:id="673" w:name="_Hlk78385249"/>
      <w:r w:rsidRPr="00867CBC">
        <w:rPr>
          <w:rFonts w:ascii="Avenir Next LT Pro" w:hAnsi="Avenir Next LT Pro"/>
        </w:rPr>
        <w:t>It may be appropriate to exclude the pupil being complained about for a period of time according to the school’s Behaviour Policy and procedures</w:t>
      </w:r>
      <w:r w:rsidR="00394EB4" w:rsidRPr="00867CBC">
        <w:rPr>
          <w:rFonts w:ascii="Avenir Next LT Pro" w:hAnsi="Avenir Next LT Pro"/>
        </w:rPr>
        <w:t xml:space="preserve"> </w:t>
      </w:r>
      <w:r w:rsidR="00394EB4" w:rsidRPr="00867CBC">
        <w:rPr>
          <w:rFonts w:ascii="Avenir Next LT Pro" w:hAnsi="Avenir Next LT Pro"/>
          <w:highlight w:val="cyan"/>
        </w:rPr>
        <w:t>and the school’s Suspension and exclusion Policy and procedures which take account of the DfE statutory guidance ‘</w:t>
      </w:r>
      <w:hyperlink r:id="rId121" w:history="1">
        <w:r w:rsidR="00265E64" w:rsidRPr="00867CBC">
          <w:rPr>
            <w:rStyle w:val="Hyperlink"/>
            <w:rFonts w:ascii="Avenir Next LT Pro" w:hAnsi="Avenir Next LT Pro"/>
            <w:highlight w:val="cyan"/>
          </w:rPr>
          <w:t>Suspension and Permanent Exclusion from maintained schools, academies and PRUs in England, including pupil movement</w:t>
        </w:r>
      </w:hyperlink>
      <w:r w:rsidR="00394EB4" w:rsidRPr="00867CBC">
        <w:rPr>
          <w:rFonts w:ascii="Avenir Next LT Pro" w:hAnsi="Avenir Next LT Pro"/>
          <w:highlight w:val="cyan"/>
        </w:rPr>
        <w:t>’</w:t>
      </w:r>
    </w:p>
    <w:p w14:paraId="53E7BF7E" w14:textId="4935636A" w:rsidR="003D2AC1" w:rsidRPr="00867CBC" w:rsidRDefault="003D2AC1"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Where a criminal investigation into sexual assault leads to a conviction or caution, we will consider any additional sanctions in light of our Behaviour Policy</w:t>
      </w:r>
      <w:r w:rsidR="009D2A69" w:rsidRPr="00867CBC">
        <w:rPr>
          <w:rFonts w:ascii="Avenir Next LT Pro" w:hAnsi="Avenir Next LT Pro"/>
        </w:rPr>
        <w:t xml:space="preserve"> and procedures</w:t>
      </w:r>
      <w:r w:rsidRPr="00867CBC">
        <w:rPr>
          <w:rFonts w:ascii="Avenir Next LT Pro" w:hAnsi="Avenir Next LT Pro"/>
        </w:rPr>
        <w:t xml:space="preserve"> including consideration of permanent exclusion</w:t>
      </w:r>
      <w:r w:rsidRPr="00867CBC">
        <w:rPr>
          <w:rFonts w:ascii="Avenir Next LT Pro" w:hAnsi="Avenir Next LT Pro"/>
          <w:highlight w:val="cyan"/>
        </w:rPr>
        <w:t>.</w:t>
      </w:r>
      <w:r w:rsidR="00EF10C0" w:rsidRPr="00867CBC">
        <w:rPr>
          <w:rFonts w:ascii="Avenir Next LT Pro" w:hAnsi="Avenir Next LT Pro"/>
          <w:highlight w:val="cyan"/>
        </w:rPr>
        <w:t xml:space="preserve"> </w:t>
      </w:r>
      <w:r w:rsidR="00394EB4" w:rsidRPr="00867CBC">
        <w:rPr>
          <w:rFonts w:ascii="Avenir Next LT Pro" w:hAnsi="Avenir Next LT Pro"/>
          <w:highlight w:val="cyan"/>
        </w:rPr>
        <w:t>If the perpetrator is to be excluded, the decision to do so will be lawful, reasonable and fair.</w:t>
      </w:r>
      <w:r w:rsidR="00EF10C0" w:rsidRPr="00867CBC">
        <w:rPr>
          <w:rFonts w:ascii="Avenir Next LT Pro" w:hAnsi="Avenir Next LT Pro"/>
        </w:rPr>
        <w:t xml:space="preserve"> </w:t>
      </w:r>
      <w:r w:rsidRPr="00867CBC">
        <w:rPr>
          <w:rFonts w:ascii="Avenir Next LT Pro" w:hAnsi="Avenir Next LT Pro"/>
        </w:rPr>
        <w:t xml:space="preserve">In any action we take, the nature of the conviction or caution and wishes of the victim will be </w:t>
      </w:r>
      <w:r w:rsidR="00430FF6" w:rsidRPr="00867CBC">
        <w:rPr>
          <w:rFonts w:ascii="Avenir Next LT Pro" w:hAnsi="Avenir Next LT Pro"/>
        </w:rPr>
        <w:t>considered</w:t>
      </w:r>
      <w:r w:rsidRPr="00867CBC">
        <w:rPr>
          <w:rFonts w:ascii="Avenir Next LT Pro" w:hAnsi="Avenir Next LT Pro"/>
        </w:rPr>
        <w:t>.</w:t>
      </w:r>
    </w:p>
    <w:p w14:paraId="48617856" w14:textId="7E7642DB" w:rsidR="002C0D12" w:rsidRPr="00867CBC" w:rsidRDefault="002C0D12" w:rsidP="00BE572E">
      <w:pPr>
        <w:numPr>
          <w:ilvl w:val="0"/>
          <w:numId w:val="35"/>
        </w:numPr>
        <w:autoSpaceDE w:val="0"/>
        <w:autoSpaceDN w:val="0"/>
        <w:adjustRightInd w:val="0"/>
        <w:ind w:left="924" w:hanging="357"/>
        <w:rPr>
          <w:rFonts w:ascii="Avenir Next LT Pro" w:hAnsi="Avenir Next LT Pro"/>
        </w:rPr>
      </w:pPr>
      <w:bookmarkStart w:id="674" w:name="_Hlk78385350"/>
      <w:bookmarkEnd w:id="673"/>
      <w:r w:rsidRPr="00867CBC">
        <w:rPr>
          <w:rFonts w:ascii="Avenir Next LT Pro" w:hAnsi="Avenir Next LT Pro"/>
        </w:rPr>
        <w:t xml:space="preserve">Both the </w:t>
      </w:r>
      <w:r w:rsidR="000045E3" w:rsidRPr="00867CBC">
        <w:rPr>
          <w:rFonts w:ascii="Avenir Next LT Pro" w:hAnsi="Avenir Next LT Pro"/>
        </w:rPr>
        <w:t xml:space="preserve">immediate and </w:t>
      </w:r>
      <w:r w:rsidRPr="00867CBC">
        <w:rPr>
          <w:rFonts w:ascii="Avenir Next LT Pro" w:hAnsi="Avenir Next LT Pro"/>
        </w:rPr>
        <w:t>future needs of the victim</w:t>
      </w:r>
      <w:r w:rsidR="004B0F3C" w:rsidRPr="00867CBC">
        <w:rPr>
          <w:rFonts w:ascii="Avenir Next LT Pro" w:hAnsi="Avenir Next LT Pro"/>
        </w:rPr>
        <w:t>,</w:t>
      </w:r>
      <w:r w:rsidRPr="00867CBC">
        <w:rPr>
          <w:rFonts w:ascii="Avenir Next LT Pro" w:hAnsi="Avenir Next LT Pro"/>
        </w:rPr>
        <w:t xml:space="preserve"> the alleged perpetrator</w:t>
      </w:r>
      <w:r w:rsidR="00696912" w:rsidRPr="00867CBC">
        <w:rPr>
          <w:rFonts w:ascii="Avenir Next LT Pro" w:hAnsi="Avenir Next LT Pro"/>
        </w:rPr>
        <w:t>(s)</w:t>
      </w:r>
      <w:r w:rsidRPr="00867CBC">
        <w:rPr>
          <w:rFonts w:ascii="Avenir Next LT Pro" w:hAnsi="Avenir Next LT Pro"/>
        </w:rPr>
        <w:t xml:space="preserve"> </w:t>
      </w:r>
      <w:r w:rsidR="004B0F3C" w:rsidRPr="00867CBC">
        <w:rPr>
          <w:rFonts w:ascii="Avenir Next LT Pro" w:hAnsi="Avenir Next LT Pro"/>
        </w:rPr>
        <w:t xml:space="preserve">and any other children involved/affected </w:t>
      </w:r>
      <w:r w:rsidRPr="00867CBC">
        <w:rPr>
          <w:rFonts w:ascii="Avenir Next LT Pro" w:hAnsi="Avenir Next LT Pro"/>
        </w:rPr>
        <w:t>will be assessed and, where necessary appropriate plans and strategies put in place.</w:t>
      </w:r>
      <w:bookmarkEnd w:id="674"/>
      <w:r w:rsidRPr="00867CBC">
        <w:rPr>
          <w:rFonts w:ascii="Avenir Next LT Pro" w:hAnsi="Avenir Next LT Pro"/>
        </w:rPr>
        <w:t xml:space="preserve"> </w:t>
      </w:r>
    </w:p>
    <w:p w14:paraId="5E5248A4" w14:textId="19EFC2D9"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Where neither the Safeguarding Hub nor the Police accept the complaint, a thorough school investigation should take place into the matter using the School’s usual disciplinary procedures. </w:t>
      </w:r>
    </w:p>
    <w:p w14:paraId="15B9ADC6" w14:textId="1E12B8E7" w:rsidR="002C0D12" w:rsidRPr="00867CBC" w:rsidRDefault="002C0D12" w:rsidP="00BE572E">
      <w:pPr>
        <w:numPr>
          <w:ilvl w:val="0"/>
          <w:numId w:val="35"/>
        </w:numPr>
        <w:autoSpaceDE w:val="0"/>
        <w:autoSpaceDN w:val="0"/>
        <w:adjustRightInd w:val="0"/>
        <w:ind w:left="924" w:hanging="357"/>
        <w:rPr>
          <w:rFonts w:ascii="Avenir Next LT Pro" w:hAnsi="Avenir Next LT Pro"/>
        </w:rPr>
      </w:pPr>
      <w:r w:rsidRPr="00867CBC">
        <w:rPr>
          <w:rFonts w:ascii="Avenir Next LT Pro" w:hAnsi="Avenir Next LT Pro"/>
        </w:rPr>
        <w:t xml:space="preserve">In situations where the school considers a child protection risk is present, a risk assessment should be prepared along with a preventative, supervision plan. </w:t>
      </w:r>
    </w:p>
    <w:p w14:paraId="0F4C3184" w14:textId="53FFB2AA" w:rsidR="002C0D12" w:rsidRPr="00867CBC" w:rsidRDefault="002C0D12" w:rsidP="00BE572E">
      <w:pPr>
        <w:numPr>
          <w:ilvl w:val="0"/>
          <w:numId w:val="35"/>
        </w:numPr>
        <w:autoSpaceDE w:val="0"/>
        <w:autoSpaceDN w:val="0"/>
        <w:adjustRightInd w:val="0"/>
        <w:spacing w:after="120"/>
        <w:ind w:left="924" w:hanging="357"/>
        <w:rPr>
          <w:rFonts w:ascii="Avenir Next LT Pro" w:hAnsi="Avenir Next LT Pro"/>
        </w:rPr>
      </w:pPr>
      <w:r w:rsidRPr="00867CBC">
        <w:rPr>
          <w:rFonts w:ascii="Avenir Next LT Pro" w:hAnsi="Avenir Next LT Pro"/>
        </w:rPr>
        <w:t>The plan should be monitored, and a date set for a follow-up evaluation with everyone concerned.</w:t>
      </w:r>
      <w:bookmarkEnd w:id="618"/>
      <w:bookmarkEnd w:id="619"/>
      <w:bookmarkEnd w:id="665"/>
    </w:p>
    <w:p w14:paraId="67B2AF75" w14:textId="32B3AF8E" w:rsidR="00EA236D" w:rsidRPr="00867CBC" w:rsidRDefault="00EA236D" w:rsidP="00EF10C0">
      <w:pPr>
        <w:pStyle w:val="Style3"/>
        <w:rPr>
          <w:rFonts w:ascii="Avenir Next LT Pro" w:hAnsi="Avenir Next LT Pro"/>
        </w:rPr>
      </w:pPr>
      <w:bookmarkStart w:id="675" w:name="_Hlk118795569"/>
      <w:bookmarkStart w:id="676" w:name="_Toc177063280"/>
      <w:r w:rsidRPr="00867CBC">
        <w:rPr>
          <w:rFonts w:ascii="Avenir Next LT Pro" w:hAnsi="Avenir Next LT Pro"/>
        </w:rPr>
        <w:t>Risk assessment</w:t>
      </w:r>
      <w:bookmarkEnd w:id="676"/>
    </w:p>
    <w:p w14:paraId="2621E44F" w14:textId="40B16B45" w:rsidR="00EA236D" w:rsidRPr="00867CBC" w:rsidRDefault="00EA236D" w:rsidP="00EF10C0">
      <w:pPr>
        <w:autoSpaceDE w:val="0"/>
        <w:autoSpaceDN w:val="0"/>
        <w:adjustRightInd w:val="0"/>
        <w:spacing w:after="109"/>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When there has been a report of sexual violence, the </w:t>
      </w:r>
      <w:r w:rsidR="00AA77B4" w:rsidRPr="00867CBC">
        <w:rPr>
          <w:rFonts w:ascii="Avenir Next LT Pro" w:eastAsiaTheme="minorHAnsi" w:hAnsi="Avenir Next LT Pro"/>
          <w:color w:val="000000"/>
        </w:rPr>
        <w:t>DSL</w:t>
      </w:r>
      <w:r w:rsidR="003B6ED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(or a deputy) should make an immediate risk and needs assessment.</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Where there has been a report of sexual harassment, the need for a risk assessment should be considered on a case-by-case basis.</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The risk and needs assessment for a report of sexual violence should consider: </w:t>
      </w:r>
    </w:p>
    <w:p w14:paraId="7D407865" w14:textId="0CA58E52" w:rsidR="00EA236D" w:rsidRPr="00867CBC" w:rsidRDefault="00EA236D" w:rsidP="00BE572E">
      <w:pPr>
        <w:pStyle w:val="ListParagraph"/>
        <w:numPr>
          <w:ilvl w:val="1"/>
          <w:numId w:val="40"/>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the victim, especially their protection and support</w:t>
      </w:r>
      <w:r w:rsidR="00AA77B4"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w:t>
      </w:r>
    </w:p>
    <w:p w14:paraId="2D57C8C2" w14:textId="46519716" w:rsidR="00EA236D" w:rsidRPr="00867CBC" w:rsidRDefault="00EA236D" w:rsidP="00BE572E">
      <w:pPr>
        <w:pStyle w:val="ListParagraph"/>
        <w:numPr>
          <w:ilvl w:val="1"/>
          <w:numId w:val="40"/>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whether there may have been other victims</w:t>
      </w:r>
      <w:r w:rsidR="00AA77B4"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w:t>
      </w:r>
    </w:p>
    <w:p w14:paraId="1BBD7CF1" w14:textId="431E02C8" w:rsidR="00EA236D" w:rsidRPr="00867CBC" w:rsidRDefault="00EA236D" w:rsidP="00BE572E">
      <w:pPr>
        <w:pStyle w:val="ListParagraph"/>
        <w:numPr>
          <w:ilvl w:val="1"/>
          <w:numId w:val="40"/>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the alleged perpetrator(s)</w:t>
      </w:r>
      <w:r w:rsidR="00AA77B4"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w:t>
      </w:r>
    </w:p>
    <w:p w14:paraId="4F6EE172" w14:textId="715D79B0" w:rsidR="00EA236D" w:rsidRPr="00867CBC" w:rsidRDefault="00EA236D" w:rsidP="00BE572E">
      <w:pPr>
        <w:pStyle w:val="ListParagraph"/>
        <w:numPr>
          <w:ilvl w:val="1"/>
          <w:numId w:val="40"/>
        </w:numPr>
        <w:autoSpaceDE w:val="0"/>
        <w:autoSpaceDN w:val="0"/>
        <w:adjustRightInd w:val="0"/>
        <w:ind w:left="924" w:hanging="357"/>
        <w:rPr>
          <w:rFonts w:ascii="Avenir Next LT Pro" w:eastAsiaTheme="minorHAnsi" w:hAnsi="Avenir Next LT Pro"/>
          <w:color w:val="000000"/>
        </w:rPr>
      </w:pPr>
      <w:r w:rsidRPr="00867CBC">
        <w:rPr>
          <w:rFonts w:ascii="Avenir Next LT Pro" w:eastAsiaTheme="minorHAnsi" w:hAnsi="Avenir Next LT Pro"/>
          <w:color w:val="000000"/>
        </w:rPr>
        <w:t xml:space="preserve">all the other children, (and, if appropriate, </w:t>
      </w:r>
      <w:r w:rsidR="00AA77B4" w:rsidRPr="00867CBC">
        <w:rPr>
          <w:rFonts w:ascii="Avenir Next LT Pro" w:eastAsiaTheme="minorHAnsi" w:hAnsi="Avenir Next LT Pro"/>
          <w:color w:val="000000"/>
        </w:rPr>
        <w:t>adult s</w:t>
      </w:r>
      <w:r w:rsidRPr="00867CBC">
        <w:rPr>
          <w:rFonts w:ascii="Avenir Next LT Pro" w:eastAsiaTheme="minorHAnsi" w:hAnsi="Avenir Next LT Pro"/>
          <w:color w:val="000000"/>
        </w:rPr>
        <w:t>tudents and staff) at the school, especially any actions that are appropriate to protect them from the alleged perpetrator(s), or from future harms</w:t>
      </w:r>
      <w:r w:rsidR="00AA77B4"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and</w:t>
      </w:r>
      <w:r w:rsidR="00AA77B4" w:rsidRPr="00867CBC">
        <w:rPr>
          <w:rFonts w:ascii="Avenir Next LT Pro" w:eastAsiaTheme="minorHAnsi" w:hAnsi="Avenir Next LT Pro"/>
          <w:color w:val="000000"/>
        </w:rPr>
        <w:t>,</w:t>
      </w:r>
      <w:r w:rsidRPr="00867CBC">
        <w:rPr>
          <w:rFonts w:ascii="Avenir Next LT Pro" w:eastAsiaTheme="minorHAnsi" w:hAnsi="Avenir Next LT Pro"/>
          <w:color w:val="000000"/>
        </w:rPr>
        <w:t xml:space="preserve"> </w:t>
      </w:r>
    </w:p>
    <w:p w14:paraId="0363035B" w14:textId="2A123645" w:rsidR="00AA77B4" w:rsidRPr="00867CBC" w:rsidRDefault="00AA77B4" w:rsidP="00BE572E">
      <w:pPr>
        <w:pStyle w:val="ListParagraph"/>
        <w:numPr>
          <w:ilvl w:val="1"/>
          <w:numId w:val="40"/>
        </w:numPr>
        <w:autoSpaceDE w:val="0"/>
        <w:autoSpaceDN w:val="0"/>
        <w:adjustRightInd w:val="0"/>
        <w:spacing w:after="120"/>
        <w:ind w:left="924" w:hanging="357"/>
        <w:contextualSpacing w:val="0"/>
        <w:rPr>
          <w:rFonts w:ascii="Avenir Next LT Pro" w:eastAsiaTheme="minorHAnsi" w:hAnsi="Avenir Next LT Pro"/>
          <w:color w:val="000000"/>
        </w:rPr>
      </w:pPr>
      <w:r w:rsidRPr="00867CBC">
        <w:rPr>
          <w:rFonts w:ascii="Avenir Next LT Pro" w:eastAsiaTheme="minorHAnsi" w:hAnsi="Avenir Next LT Pro"/>
          <w:color w:val="000000"/>
        </w:rPr>
        <w:t>t</w:t>
      </w:r>
      <w:r w:rsidR="00EA236D" w:rsidRPr="00867CBC">
        <w:rPr>
          <w:rFonts w:ascii="Avenir Next LT Pro" w:eastAsiaTheme="minorHAnsi" w:hAnsi="Avenir Next LT Pro"/>
          <w:color w:val="000000"/>
        </w:rPr>
        <w:t>he time and location of the incident, and any action required to make the location safer.</w:t>
      </w:r>
    </w:p>
    <w:p w14:paraId="0281A9EC" w14:textId="0E5BBFD1" w:rsidR="00EA236D" w:rsidRPr="00867CBC" w:rsidRDefault="00EA236D"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Risk assessments </w:t>
      </w:r>
      <w:r w:rsidR="00AA77B4" w:rsidRPr="00867CBC">
        <w:rPr>
          <w:rFonts w:ascii="Avenir Next LT Pro" w:eastAsiaTheme="minorHAnsi" w:hAnsi="Avenir Next LT Pro"/>
          <w:color w:val="000000"/>
        </w:rPr>
        <w:t>must</w:t>
      </w:r>
      <w:r w:rsidRPr="00867CBC">
        <w:rPr>
          <w:rFonts w:ascii="Avenir Next LT Pro" w:eastAsiaTheme="minorHAnsi" w:hAnsi="Avenir Next LT Pro"/>
          <w:color w:val="000000"/>
        </w:rPr>
        <w:t xml:space="preserve"> be recorded (paper or electronic) and kept under review.</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At all times, the school should be actively considering the risks posed to all their pupils and put adequate measures in place to protect them and keep them safe.</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In relation to sexual violence, it is likely that professional risk assessments by other agencies will be required.</w:t>
      </w:r>
    </w:p>
    <w:p w14:paraId="61FAE750" w14:textId="772E5BA7" w:rsidR="009859CA" w:rsidRPr="00867CBC" w:rsidRDefault="009859CA" w:rsidP="00EF10C0">
      <w:pPr>
        <w:pStyle w:val="Style3"/>
        <w:rPr>
          <w:rFonts w:ascii="Avenir Next LT Pro" w:hAnsi="Avenir Next LT Pro"/>
        </w:rPr>
      </w:pPr>
      <w:bookmarkStart w:id="677" w:name="_Toc177063281"/>
      <w:r w:rsidRPr="00867CBC">
        <w:rPr>
          <w:rFonts w:ascii="Avenir Next LT Pro" w:hAnsi="Avenir Next LT Pro"/>
        </w:rPr>
        <w:t>Unsubstantiated, unfounded, false or malicious reports</w:t>
      </w:r>
      <w:bookmarkEnd w:id="677"/>
    </w:p>
    <w:p w14:paraId="3A8B1456" w14:textId="09288376" w:rsidR="009859CA" w:rsidRPr="00867CBC" w:rsidRDefault="009859CA" w:rsidP="00EF10C0">
      <w:pPr>
        <w:autoSpaceDE w:val="0"/>
        <w:autoSpaceDN w:val="0"/>
        <w:adjustRightInd w:val="0"/>
        <w:spacing w:after="93"/>
        <w:ind w:left="567"/>
        <w:rPr>
          <w:rFonts w:ascii="Avenir Next LT Pro" w:eastAsiaTheme="minorHAnsi" w:hAnsi="Avenir Next LT Pro"/>
          <w:color w:val="000000"/>
        </w:rPr>
      </w:pPr>
      <w:r w:rsidRPr="00867CBC">
        <w:rPr>
          <w:rFonts w:ascii="Avenir Next LT Pro" w:eastAsiaTheme="minorHAnsi" w:hAnsi="Avenir Next LT Pro"/>
          <w:color w:val="000000"/>
        </w:rPr>
        <w:t>If a report is determined to be unsubstantiated, unfounded, false or malicious, the DSL should consider whether the child and/or the person who has made the allegation is in need of help or may have been abused by someone else and this is a cry for help.</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 xml:space="preserve">In such circumstances, a referral to local authority children’s social care may be appropriate. </w:t>
      </w:r>
    </w:p>
    <w:p w14:paraId="0498032F" w14:textId="4B60613F" w:rsidR="009859CA" w:rsidRPr="00867CBC" w:rsidRDefault="009859CA"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lastRenderedPageBreak/>
        <w:t xml:space="preserve">If a report is shown to be deliberately invented or malicious, the school or college, should consider whether any disciplinary action is appropriate against the individual who made it as per their own behaviour policy. </w:t>
      </w:r>
    </w:p>
    <w:p w14:paraId="4DBD3E0D" w14:textId="7991B931" w:rsidR="008D2734" w:rsidRPr="00867CBC" w:rsidRDefault="008D2734" w:rsidP="00EF10C0">
      <w:pPr>
        <w:pStyle w:val="Style3"/>
        <w:rPr>
          <w:rFonts w:ascii="Avenir Next LT Pro" w:hAnsi="Avenir Next LT Pro"/>
        </w:rPr>
      </w:pPr>
      <w:bookmarkStart w:id="678" w:name="_Toc177063282"/>
      <w:r w:rsidRPr="00867CBC">
        <w:rPr>
          <w:rFonts w:ascii="Avenir Next LT Pro" w:hAnsi="Avenir Next LT Pro"/>
        </w:rPr>
        <w:t>Working with parents and carers</w:t>
      </w:r>
      <w:bookmarkEnd w:id="678"/>
    </w:p>
    <w:p w14:paraId="371873A0" w14:textId="28C69E57" w:rsidR="008645D6" w:rsidRPr="00867CBC" w:rsidRDefault="008D2734"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 xml:space="preserve">The school will, in most instances, engage with both the victim’s and the alleged perpetrator’s parents when there has been a report of sexual violence (this </w:t>
      </w:r>
      <w:r w:rsidRPr="00867CBC">
        <w:rPr>
          <w:rFonts w:ascii="Avenir Next LT Pro" w:eastAsiaTheme="minorHAnsi" w:hAnsi="Avenir Next LT Pro"/>
          <w:b/>
          <w:color w:val="000000"/>
        </w:rPr>
        <w:t xml:space="preserve">might </w:t>
      </w:r>
      <w:r w:rsidRPr="00867CBC">
        <w:rPr>
          <w:rFonts w:ascii="Avenir Next LT Pro" w:eastAsiaTheme="minorHAnsi" w:hAnsi="Avenir Next LT Pro"/>
          <w:color w:val="000000"/>
        </w:rPr>
        <w:t>not be necessary or proportionate in the case of sexual harassment and should be considered on a case-by-case basis).</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The exception to this rule is if there is a reason to believe informing a parent or carer will put a child at additional risk.</w:t>
      </w:r>
      <w:r w:rsidR="00EF10C0" w:rsidRPr="00867CBC">
        <w:rPr>
          <w:rFonts w:ascii="Avenir Next LT Pro" w:eastAsiaTheme="minorHAnsi" w:hAnsi="Avenir Next LT Pro"/>
          <w:color w:val="000000"/>
        </w:rPr>
        <w:t xml:space="preserve"> </w:t>
      </w:r>
      <w:r w:rsidR="008645D6" w:rsidRPr="00867CBC">
        <w:rPr>
          <w:rFonts w:ascii="Avenir Next LT Pro" w:eastAsiaTheme="minorHAnsi" w:hAnsi="Avenir Next LT Pro"/>
          <w:color w:val="000000"/>
        </w:rPr>
        <w:t xml:space="preserve">We will </w:t>
      </w:r>
      <w:r w:rsidRPr="00867CBC">
        <w:rPr>
          <w:rFonts w:ascii="Avenir Next LT Pro" w:eastAsiaTheme="minorHAnsi" w:hAnsi="Avenir Next LT Pro"/>
          <w:color w:val="000000"/>
        </w:rPr>
        <w:t xml:space="preserve">carefully consider what information </w:t>
      </w:r>
      <w:r w:rsidR="008645D6" w:rsidRPr="00867CBC">
        <w:rPr>
          <w:rFonts w:ascii="Avenir Next LT Pro" w:eastAsiaTheme="minorHAnsi" w:hAnsi="Avenir Next LT Pro"/>
          <w:color w:val="000000"/>
        </w:rPr>
        <w:t>we</w:t>
      </w:r>
      <w:r w:rsidRPr="00867CBC">
        <w:rPr>
          <w:rFonts w:ascii="Avenir Next LT Pro" w:eastAsiaTheme="minorHAnsi" w:hAnsi="Avenir Next LT Pro"/>
          <w:color w:val="000000"/>
        </w:rPr>
        <w:t xml:space="preserve"> provide to the respective parents about the other child involved and when they do so. In some cases, </w:t>
      </w:r>
      <w:r w:rsidR="008645D6" w:rsidRPr="00867CBC">
        <w:rPr>
          <w:rFonts w:ascii="Avenir Next LT Pro" w:eastAsiaTheme="minorHAnsi" w:hAnsi="Avenir Next LT Pro"/>
          <w:color w:val="000000"/>
        </w:rPr>
        <w:t>the LA C</w:t>
      </w:r>
      <w:r w:rsidRPr="00867CBC">
        <w:rPr>
          <w:rFonts w:ascii="Avenir Next LT Pro" w:eastAsiaTheme="minorHAnsi" w:hAnsi="Avenir Next LT Pro"/>
          <w:color w:val="000000"/>
        </w:rPr>
        <w:t xml:space="preserve">hildren’s </w:t>
      </w:r>
      <w:r w:rsidR="008645D6" w:rsidRPr="00867CBC">
        <w:rPr>
          <w:rFonts w:ascii="Avenir Next LT Pro" w:eastAsiaTheme="minorHAnsi" w:hAnsi="Avenir Next LT Pro"/>
          <w:color w:val="000000"/>
        </w:rPr>
        <w:t>S</w:t>
      </w:r>
      <w:r w:rsidRPr="00867CBC">
        <w:rPr>
          <w:rFonts w:ascii="Avenir Next LT Pro" w:eastAsiaTheme="minorHAnsi" w:hAnsi="Avenir Next LT Pro"/>
          <w:color w:val="000000"/>
        </w:rPr>
        <w:t xml:space="preserve">ocial </w:t>
      </w:r>
      <w:r w:rsidR="008645D6" w:rsidRPr="00867CBC">
        <w:rPr>
          <w:rFonts w:ascii="Avenir Next LT Pro" w:eastAsiaTheme="minorHAnsi" w:hAnsi="Avenir Next LT Pro"/>
          <w:color w:val="000000"/>
        </w:rPr>
        <w:t>C</w:t>
      </w:r>
      <w:r w:rsidRPr="00867CBC">
        <w:rPr>
          <w:rFonts w:ascii="Avenir Next LT Pro" w:eastAsiaTheme="minorHAnsi" w:hAnsi="Avenir Next LT Pro"/>
          <w:color w:val="000000"/>
        </w:rPr>
        <w:t xml:space="preserve">are and/or the </w:t>
      </w:r>
      <w:r w:rsidR="008645D6" w:rsidRPr="00867CBC">
        <w:rPr>
          <w:rFonts w:ascii="Avenir Next LT Pro" w:eastAsiaTheme="minorHAnsi" w:hAnsi="Avenir Next LT Pro"/>
          <w:color w:val="000000"/>
        </w:rPr>
        <w:t>P</w:t>
      </w:r>
      <w:r w:rsidRPr="00867CBC">
        <w:rPr>
          <w:rFonts w:ascii="Avenir Next LT Pro" w:eastAsiaTheme="minorHAnsi" w:hAnsi="Avenir Next LT Pro"/>
          <w:color w:val="000000"/>
        </w:rPr>
        <w:t xml:space="preserve">olice will have a very clear view and </w:t>
      </w:r>
      <w:r w:rsidR="008645D6" w:rsidRPr="00867CBC">
        <w:rPr>
          <w:rFonts w:ascii="Avenir Next LT Pro" w:eastAsiaTheme="minorHAnsi" w:hAnsi="Avenir Next LT Pro"/>
          <w:color w:val="000000"/>
        </w:rPr>
        <w:t>as such we will take advice from the relevant agencies to ensure a consistent approach is taken to information sharing.</w:t>
      </w:r>
    </w:p>
    <w:p w14:paraId="7426A323" w14:textId="3027D345" w:rsidR="008D2734" w:rsidRPr="00867CBC" w:rsidRDefault="008645D6" w:rsidP="00EF10C0">
      <w:pPr>
        <w:autoSpaceDE w:val="0"/>
        <w:autoSpaceDN w:val="0"/>
        <w:adjustRightInd w:val="0"/>
        <w:ind w:left="567"/>
        <w:rPr>
          <w:rFonts w:ascii="Avenir Next LT Pro" w:eastAsiaTheme="minorHAnsi" w:hAnsi="Avenir Next LT Pro"/>
          <w:color w:val="000000"/>
        </w:rPr>
      </w:pPr>
      <w:r w:rsidRPr="00867CBC">
        <w:rPr>
          <w:rFonts w:ascii="Avenir Next LT Pro" w:eastAsiaTheme="minorHAnsi" w:hAnsi="Avenir Next LT Pro"/>
          <w:color w:val="000000"/>
        </w:rPr>
        <w:t>Wherever necessary, we will meet with both the victim’s and the alleged perpetrator’s parents to discuss any support required and any arrangements put in place that impact either party.</w:t>
      </w:r>
      <w:r w:rsidR="008D2734" w:rsidRPr="00867CBC">
        <w:rPr>
          <w:rFonts w:ascii="Avenir Next LT Pro" w:eastAsiaTheme="minorHAnsi" w:hAnsi="Avenir Next LT Pro"/>
          <w:color w:val="000000"/>
        </w:rPr>
        <w:t xml:space="preserve"> </w:t>
      </w:r>
      <w:r w:rsidR="003E017C" w:rsidRPr="00867CBC">
        <w:rPr>
          <w:rFonts w:ascii="Avenir Next LT Pro" w:eastAsiaTheme="minorHAnsi" w:hAnsi="Avenir Next LT Pro"/>
          <w:color w:val="000000"/>
        </w:rPr>
        <w:t>Other agencies may be asked to attend but this will be determined on a case-by-case basis.</w:t>
      </w:r>
      <w:bookmarkEnd w:id="675"/>
    </w:p>
    <w:p w14:paraId="79144B59" w14:textId="4FC970C3" w:rsidR="001D6459" w:rsidRPr="00867CBC" w:rsidRDefault="001F7881" w:rsidP="00EF10C0">
      <w:pPr>
        <w:pStyle w:val="Heading2"/>
        <w:rPr>
          <w:rFonts w:ascii="Avenir Next LT Pro" w:hAnsi="Avenir Next LT Pro"/>
        </w:rPr>
      </w:pPr>
      <w:bookmarkStart w:id="679" w:name="_Toc384371794"/>
      <w:bookmarkStart w:id="680" w:name="_Toc426124642"/>
      <w:bookmarkStart w:id="681" w:name="_Toc426444146"/>
      <w:bookmarkStart w:id="682" w:name="_Toc440032812"/>
      <w:bookmarkStart w:id="683" w:name="_Toc443666350"/>
      <w:bookmarkStart w:id="684" w:name="_Toc443666602"/>
      <w:bookmarkStart w:id="685" w:name="_Toc177063283"/>
      <w:bookmarkEnd w:id="608"/>
      <w:bookmarkEnd w:id="609"/>
      <w:bookmarkEnd w:id="610"/>
      <w:r w:rsidRPr="00867CBC">
        <w:rPr>
          <w:rFonts w:ascii="Avenir Next LT Pro" w:hAnsi="Avenir Next LT Pro"/>
        </w:rPr>
        <w:t>Whistle</w:t>
      </w:r>
      <w:r w:rsidR="00703FB6" w:rsidRPr="00867CBC">
        <w:rPr>
          <w:rFonts w:ascii="Avenir Next LT Pro" w:hAnsi="Avenir Next LT Pro"/>
        </w:rPr>
        <w:t>b</w:t>
      </w:r>
      <w:r w:rsidRPr="00867CBC">
        <w:rPr>
          <w:rFonts w:ascii="Avenir Next LT Pro" w:hAnsi="Avenir Next LT Pro"/>
        </w:rPr>
        <w:t>lowing</w:t>
      </w:r>
      <w:bookmarkEnd w:id="611"/>
      <w:bookmarkEnd w:id="679"/>
      <w:bookmarkEnd w:id="680"/>
      <w:bookmarkEnd w:id="681"/>
      <w:bookmarkEnd w:id="682"/>
      <w:bookmarkEnd w:id="683"/>
      <w:bookmarkEnd w:id="684"/>
      <w:bookmarkEnd w:id="685"/>
    </w:p>
    <w:p w14:paraId="1A9B9097" w14:textId="2FCE942E"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Staff must acknowledge their individual responsibility to bring matters of concern to the attention of senior management and/or relevant agencies.</w:t>
      </w:r>
      <w:r w:rsidR="00EF10C0" w:rsidRPr="00867CBC">
        <w:rPr>
          <w:rFonts w:ascii="Avenir Next LT Pro" w:hAnsi="Avenir Next LT Pro"/>
        </w:rPr>
        <w:t xml:space="preserve"> </w:t>
      </w:r>
      <w:r w:rsidRPr="00867CBC">
        <w:rPr>
          <w:rFonts w:ascii="Avenir Next LT Pro" w:hAnsi="Avenir Next LT Pro"/>
        </w:rPr>
        <w:t>Although this can be difficult this is particularly important where the welfare of children may be at risk.</w:t>
      </w:r>
    </w:p>
    <w:p w14:paraId="5D06C30D" w14:textId="3081D244" w:rsidR="00FA23E0" w:rsidRPr="00867CBC" w:rsidRDefault="00FA23E0" w:rsidP="00EF10C0">
      <w:pPr>
        <w:autoSpaceDE w:val="0"/>
        <w:autoSpaceDN w:val="0"/>
        <w:adjustRightInd w:val="0"/>
        <w:spacing w:after="120"/>
        <w:ind w:left="567"/>
        <w:rPr>
          <w:rFonts w:ascii="Avenir Next LT Pro" w:hAnsi="Avenir Next LT Pro"/>
        </w:rPr>
      </w:pPr>
      <w:r w:rsidRPr="00867CBC">
        <w:rPr>
          <w:rFonts w:ascii="Avenir Next LT Pro" w:hAnsi="Avenir Next LT Pro"/>
        </w:rPr>
        <w:t>Adults working in the school may be the first to recognise that something is wrong but may not feel able to express their concerns out of a feeling that this would be disloyal to colleagues or for fear of harassment or victimisation.</w:t>
      </w:r>
      <w:r w:rsidR="00EF10C0" w:rsidRPr="00867CBC">
        <w:rPr>
          <w:rFonts w:ascii="Avenir Next LT Pro" w:hAnsi="Avenir Next LT Pro"/>
        </w:rPr>
        <w:t xml:space="preserve"> </w:t>
      </w:r>
      <w:r w:rsidRPr="00867CBC">
        <w:rPr>
          <w:rFonts w:ascii="Avenir Next LT Pro" w:hAnsi="Avenir Next LT Pro"/>
        </w:rPr>
        <w:t>These feelings, however natural, must never result in a child or young person continuing to be unnecessarily at risk.</w:t>
      </w:r>
      <w:r w:rsidR="00EF10C0" w:rsidRPr="00867CBC">
        <w:rPr>
          <w:rFonts w:ascii="Avenir Next LT Pro" w:hAnsi="Avenir Next LT Pro"/>
        </w:rPr>
        <w:t xml:space="preserve"> </w:t>
      </w:r>
      <w:r w:rsidRPr="00867CBC">
        <w:rPr>
          <w:rFonts w:ascii="Avenir Next LT Pro" w:hAnsi="Avenir Next LT Pro"/>
        </w:rPr>
        <w:t>Staff must remember that it is often the most vulnerable child who is targeted.</w:t>
      </w:r>
      <w:r w:rsidR="00EF10C0" w:rsidRPr="00867CBC">
        <w:rPr>
          <w:rFonts w:ascii="Avenir Next LT Pro" w:hAnsi="Avenir Next LT Pro"/>
        </w:rPr>
        <w:t xml:space="preserve"> </w:t>
      </w:r>
      <w:r w:rsidRPr="00867CBC">
        <w:rPr>
          <w:rFonts w:ascii="Avenir Next LT Pro" w:hAnsi="Avenir Next LT Pro"/>
        </w:rPr>
        <w:t>These children need adults they can trust to safeguard their welfare.</w:t>
      </w:r>
    </w:p>
    <w:p w14:paraId="6775AD86" w14:textId="45929E98" w:rsidR="001D6459" w:rsidRPr="00867CBC" w:rsidRDefault="001D6459" w:rsidP="00EF10C0">
      <w:pPr>
        <w:autoSpaceDE w:val="0"/>
        <w:autoSpaceDN w:val="0"/>
        <w:adjustRightInd w:val="0"/>
        <w:ind w:left="426"/>
        <w:jc w:val="center"/>
        <w:rPr>
          <w:rFonts w:ascii="Avenir Next LT Pro" w:hAnsi="Avenir Next LT Pro"/>
          <w:b/>
          <w:i/>
          <w:color w:val="0000FF"/>
          <w:sz w:val="28"/>
        </w:rPr>
      </w:pPr>
      <w:r w:rsidRPr="00867CBC">
        <w:rPr>
          <w:rFonts w:ascii="Avenir Next LT Pro" w:hAnsi="Avenir Next LT Pro"/>
          <w:b/>
          <w:i/>
          <w:color w:val="0000FF"/>
          <w:sz w:val="28"/>
        </w:rPr>
        <w:t>DON'T THINK WHAT IF I'M WRONG - THINK WHAT IF I’M RIGHT!</w:t>
      </w:r>
    </w:p>
    <w:p w14:paraId="288EEBC9" w14:textId="24DB0AE2" w:rsidR="002F15B6" w:rsidRPr="00867CBC" w:rsidRDefault="002F15B6" w:rsidP="00EF10C0">
      <w:pPr>
        <w:autoSpaceDE w:val="0"/>
        <w:autoSpaceDN w:val="0"/>
        <w:adjustRightInd w:val="0"/>
        <w:spacing w:before="120" w:after="120"/>
        <w:ind w:left="567"/>
        <w:rPr>
          <w:rFonts w:ascii="Avenir Next LT Pro" w:hAnsi="Avenir Next LT Pro"/>
          <w:b/>
        </w:rPr>
      </w:pPr>
      <w:r w:rsidRPr="00867CBC">
        <w:rPr>
          <w:rFonts w:ascii="Avenir Next LT Pro" w:hAnsi="Avenir Next LT Pro"/>
          <w:b/>
        </w:rPr>
        <w:t>Reasons for whistleblowing:</w:t>
      </w:r>
    </w:p>
    <w:p w14:paraId="0DF84C66" w14:textId="023D3588" w:rsidR="002F15B6" w:rsidRPr="00867CBC" w:rsidRDefault="00725BD1" w:rsidP="00EF10C0">
      <w:pPr>
        <w:pStyle w:val="ListParagraph"/>
        <w:numPr>
          <w:ilvl w:val="0"/>
          <w:numId w:val="19"/>
        </w:numPr>
        <w:autoSpaceDE w:val="0"/>
        <w:autoSpaceDN w:val="0"/>
        <w:adjustRightInd w:val="0"/>
        <w:rPr>
          <w:rFonts w:ascii="Avenir Next LT Pro" w:hAnsi="Avenir Next LT Pro"/>
        </w:rPr>
      </w:pPr>
      <w:r w:rsidRPr="00867CBC">
        <w:rPr>
          <w:rFonts w:ascii="Avenir Next LT Pro" w:hAnsi="Avenir Next LT Pro"/>
        </w:rPr>
        <w:t>Everyone</w:t>
      </w:r>
      <w:r w:rsidR="002F15B6" w:rsidRPr="00867CBC">
        <w:rPr>
          <w:rFonts w:ascii="Avenir Next LT Pro" w:hAnsi="Avenir Next LT Pro"/>
        </w:rPr>
        <w:t xml:space="preserve"> has a responsibility for raising concerns about unacceptable practice or behaviour</w:t>
      </w:r>
      <w:r w:rsidR="00EB347C" w:rsidRPr="00867CBC">
        <w:rPr>
          <w:rFonts w:ascii="Avenir Next LT Pro" w:hAnsi="Avenir Next LT Pro"/>
        </w:rPr>
        <w:t>.</w:t>
      </w:r>
    </w:p>
    <w:p w14:paraId="09979862" w14:textId="013B4314" w:rsidR="002F15B6" w:rsidRPr="00867CBC" w:rsidRDefault="002F15B6" w:rsidP="00EF10C0">
      <w:pPr>
        <w:pStyle w:val="ListParagraph"/>
        <w:numPr>
          <w:ilvl w:val="0"/>
          <w:numId w:val="19"/>
        </w:numPr>
        <w:autoSpaceDE w:val="0"/>
        <w:autoSpaceDN w:val="0"/>
        <w:adjustRightInd w:val="0"/>
        <w:rPr>
          <w:rFonts w:ascii="Avenir Next LT Pro" w:hAnsi="Avenir Next LT Pro"/>
        </w:rPr>
      </w:pPr>
      <w:r w:rsidRPr="00867CBC">
        <w:rPr>
          <w:rFonts w:ascii="Avenir Next LT Pro" w:hAnsi="Avenir Next LT Pro"/>
        </w:rPr>
        <w:t>To prevent the problem worsening or widening</w:t>
      </w:r>
      <w:r w:rsidR="00EB347C" w:rsidRPr="00867CBC">
        <w:rPr>
          <w:rFonts w:ascii="Avenir Next LT Pro" w:hAnsi="Avenir Next LT Pro"/>
        </w:rPr>
        <w:t>.</w:t>
      </w:r>
    </w:p>
    <w:p w14:paraId="17BDAB57" w14:textId="5989113C" w:rsidR="002F15B6" w:rsidRPr="00867CBC" w:rsidRDefault="002F15B6" w:rsidP="00EF10C0">
      <w:pPr>
        <w:pStyle w:val="ListParagraph"/>
        <w:numPr>
          <w:ilvl w:val="0"/>
          <w:numId w:val="19"/>
        </w:numPr>
        <w:autoSpaceDE w:val="0"/>
        <w:autoSpaceDN w:val="0"/>
        <w:adjustRightInd w:val="0"/>
        <w:rPr>
          <w:rFonts w:ascii="Avenir Next LT Pro" w:hAnsi="Avenir Next LT Pro"/>
        </w:rPr>
      </w:pPr>
      <w:r w:rsidRPr="00867CBC">
        <w:rPr>
          <w:rFonts w:ascii="Avenir Next LT Pro" w:hAnsi="Avenir Next LT Pro"/>
        </w:rPr>
        <w:t>To protect or reduce risks to others</w:t>
      </w:r>
      <w:r w:rsidR="00EB347C" w:rsidRPr="00867CBC">
        <w:rPr>
          <w:rFonts w:ascii="Avenir Next LT Pro" w:hAnsi="Avenir Next LT Pro"/>
        </w:rPr>
        <w:t>.</w:t>
      </w:r>
    </w:p>
    <w:p w14:paraId="6262E3DF" w14:textId="7A6719C2" w:rsidR="002F15B6" w:rsidRPr="00867CBC" w:rsidRDefault="002F15B6" w:rsidP="00EF10C0">
      <w:pPr>
        <w:pStyle w:val="ListParagraph"/>
        <w:numPr>
          <w:ilvl w:val="0"/>
          <w:numId w:val="19"/>
        </w:numPr>
        <w:autoSpaceDE w:val="0"/>
        <w:autoSpaceDN w:val="0"/>
        <w:adjustRightInd w:val="0"/>
        <w:rPr>
          <w:rFonts w:ascii="Avenir Next LT Pro" w:hAnsi="Avenir Next LT Pro"/>
        </w:rPr>
      </w:pPr>
      <w:r w:rsidRPr="00867CBC">
        <w:rPr>
          <w:rFonts w:ascii="Avenir Next LT Pro" w:hAnsi="Avenir Next LT Pro"/>
        </w:rPr>
        <w:t>To prevent becoming implicated yourself</w:t>
      </w:r>
      <w:r w:rsidR="00EB347C" w:rsidRPr="00867CBC">
        <w:rPr>
          <w:rFonts w:ascii="Avenir Next LT Pro" w:hAnsi="Avenir Next LT Pro"/>
        </w:rPr>
        <w:t>.</w:t>
      </w:r>
    </w:p>
    <w:p w14:paraId="06CCD5DB" w14:textId="605414F2" w:rsidR="002F15B6" w:rsidRPr="00867CBC" w:rsidRDefault="002F15B6" w:rsidP="00EF10C0">
      <w:pPr>
        <w:autoSpaceDE w:val="0"/>
        <w:autoSpaceDN w:val="0"/>
        <w:adjustRightInd w:val="0"/>
        <w:spacing w:before="120" w:after="120"/>
        <w:ind w:left="567"/>
        <w:rPr>
          <w:rFonts w:ascii="Avenir Next LT Pro" w:hAnsi="Avenir Next LT Pro"/>
          <w:b/>
        </w:rPr>
      </w:pPr>
      <w:r w:rsidRPr="00867CBC">
        <w:rPr>
          <w:rFonts w:ascii="Avenir Next LT Pro" w:hAnsi="Avenir Next LT Pro"/>
          <w:b/>
        </w:rPr>
        <w:t>What stops people from whistleblowing?</w:t>
      </w:r>
    </w:p>
    <w:p w14:paraId="7B34DEFD" w14:textId="14B4704B" w:rsidR="002F15B6" w:rsidRPr="00867CBC" w:rsidRDefault="002F15B6" w:rsidP="00EF10C0">
      <w:pPr>
        <w:pStyle w:val="ListParagraph"/>
        <w:numPr>
          <w:ilvl w:val="0"/>
          <w:numId w:val="20"/>
        </w:numPr>
        <w:tabs>
          <w:tab w:val="left" w:pos="993"/>
        </w:tabs>
        <w:autoSpaceDE w:val="0"/>
        <w:autoSpaceDN w:val="0"/>
        <w:adjustRightInd w:val="0"/>
        <w:rPr>
          <w:rFonts w:ascii="Avenir Next LT Pro" w:hAnsi="Avenir Next LT Pro"/>
        </w:rPr>
      </w:pPr>
      <w:r w:rsidRPr="00867CBC">
        <w:rPr>
          <w:rFonts w:ascii="Avenir Next LT Pro" w:hAnsi="Avenir Next LT Pro"/>
        </w:rPr>
        <w:t>Fear of starting a chain of events which spirals out of control</w:t>
      </w:r>
      <w:r w:rsidR="00EB347C" w:rsidRPr="00867CBC">
        <w:rPr>
          <w:rFonts w:ascii="Avenir Next LT Pro" w:hAnsi="Avenir Next LT Pro"/>
        </w:rPr>
        <w:t>.</w:t>
      </w:r>
    </w:p>
    <w:p w14:paraId="365B8519" w14:textId="6944A1B2" w:rsidR="002F15B6" w:rsidRPr="00867CBC" w:rsidRDefault="002F15B6" w:rsidP="00EF10C0">
      <w:pPr>
        <w:pStyle w:val="ListParagraph"/>
        <w:numPr>
          <w:ilvl w:val="0"/>
          <w:numId w:val="20"/>
        </w:numPr>
        <w:tabs>
          <w:tab w:val="left" w:pos="993"/>
        </w:tabs>
        <w:autoSpaceDE w:val="0"/>
        <w:autoSpaceDN w:val="0"/>
        <w:adjustRightInd w:val="0"/>
        <w:rPr>
          <w:rFonts w:ascii="Avenir Next LT Pro" w:hAnsi="Avenir Next LT Pro"/>
        </w:rPr>
      </w:pPr>
      <w:r w:rsidRPr="00867CBC">
        <w:rPr>
          <w:rFonts w:ascii="Avenir Next LT Pro" w:hAnsi="Avenir Next LT Pro"/>
        </w:rPr>
        <w:t>Disrupting the work or project</w:t>
      </w:r>
      <w:r w:rsidR="00EB347C" w:rsidRPr="00867CBC">
        <w:rPr>
          <w:rFonts w:ascii="Avenir Next LT Pro" w:hAnsi="Avenir Next LT Pro"/>
        </w:rPr>
        <w:t>.</w:t>
      </w:r>
    </w:p>
    <w:p w14:paraId="700DED37" w14:textId="08FC0934" w:rsidR="002F15B6" w:rsidRPr="00867CBC" w:rsidRDefault="002F15B6" w:rsidP="00EF10C0">
      <w:pPr>
        <w:pStyle w:val="ListParagraph"/>
        <w:numPr>
          <w:ilvl w:val="0"/>
          <w:numId w:val="20"/>
        </w:numPr>
        <w:tabs>
          <w:tab w:val="left" w:pos="993"/>
        </w:tabs>
        <w:autoSpaceDE w:val="0"/>
        <w:autoSpaceDN w:val="0"/>
        <w:adjustRightInd w:val="0"/>
        <w:rPr>
          <w:rFonts w:ascii="Avenir Next LT Pro" w:hAnsi="Avenir Next LT Pro"/>
        </w:rPr>
      </w:pPr>
      <w:r w:rsidRPr="00867CBC">
        <w:rPr>
          <w:rFonts w:ascii="Avenir Next LT Pro" w:hAnsi="Avenir Next LT Pro"/>
        </w:rPr>
        <w:t>Fear of getting it wrong</w:t>
      </w:r>
      <w:r w:rsidR="00EB347C" w:rsidRPr="00867CBC">
        <w:rPr>
          <w:rFonts w:ascii="Avenir Next LT Pro" w:hAnsi="Avenir Next LT Pro"/>
        </w:rPr>
        <w:t>.</w:t>
      </w:r>
    </w:p>
    <w:p w14:paraId="61524EB7" w14:textId="47F9B3B5" w:rsidR="002F15B6" w:rsidRPr="00867CBC" w:rsidRDefault="002F15B6" w:rsidP="00EF10C0">
      <w:pPr>
        <w:pStyle w:val="ListParagraph"/>
        <w:numPr>
          <w:ilvl w:val="0"/>
          <w:numId w:val="20"/>
        </w:numPr>
        <w:tabs>
          <w:tab w:val="left" w:pos="993"/>
        </w:tabs>
        <w:autoSpaceDE w:val="0"/>
        <w:autoSpaceDN w:val="0"/>
        <w:adjustRightInd w:val="0"/>
        <w:rPr>
          <w:rFonts w:ascii="Avenir Next LT Pro" w:hAnsi="Avenir Next LT Pro"/>
        </w:rPr>
      </w:pPr>
      <w:r w:rsidRPr="00867CBC">
        <w:rPr>
          <w:rFonts w:ascii="Avenir Next LT Pro" w:hAnsi="Avenir Next LT Pro"/>
        </w:rPr>
        <w:t>Fear of repercussions or damaging careers</w:t>
      </w:r>
      <w:r w:rsidR="00EB347C" w:rsidRPr="00867CBC">
        <w:rPr>
          <w:rFonts w:ascii="Avenir Next LT Pro" w:hAnsi="Avenir Next LT Pro"/>
        </w:rPr>
        <w:t>.</w:t>
      </w:r>
    </w:p>
    <w:p w14:paraId="2DA2A683" w14:textId="516FF9D9" w:rsidR="002F15B6" w:rsidRPr="00867CBC" w:rsidRDefault="002F15B6" w:rsidP="00EF10C0">
      <w:pPr>
        <w:pStyle w:val="ListParagraph"/>
        <w:numPr>
          <w:ilvl w:val="0"/>
          <w:numId w:val="20"/>
        </w:numPr>
        <w:tabs>
          <w:tab w:val="left" w:pos="993"/>
        </w:tabs>
        <w:autoSpaceDE w:val="0"/>
        <w:autoSpaceDN w:val="0"/>
        <w:adjustRightInd w:val="0"/>
        <w:rPr>
          <w:rFonts w:ascii="Avenir Next LT Pro" w:hAnsi="Avenir Next LT Pro"/>
        </w:rPr>
      </w:pPr>
      <w:r w:rsidRPr="00867CBC">
        <w:rPr>
          <w:rFonts w:ascii="Avenir Next LT Pro" w:hAnsi="Avenir Next LT Pro"/>
        </w:rPr>
        <w:t>Fear of not being believed</w:t>
      </w:r>
      <w:r w:rsidR="00EB347C" w:rsidRPr="00867CBC">
        <w:rPr>
          <w:rFonts w:ascii="Avenir Next LT Pro" w:hAnsi="Avenir Next LT Pro"/>
        </w:rPr>
        <w:t>.</w:t>
      </w:r>
    </w:p>
    <w:p w14:paraId="53DAB5DF" w14:textId="4FD0E487" w:rsidR="002F15B6" w:rsidRPr="00867CBC" w:rsidRDefault="002F15B6" w:rsidP="00EF10C0">
      <w:pPr>
        <w:autoSpaceDE w:val="0"/>
        <w:autoSpaceDN w:val="0"/>
        <w:adjustRightInd w:val="0"/>
        <w:spacing w:before="120" w:after="120"/>
        <w:ind w:left="567"/>
        <w:rPr>
          <w:rFonts w:ascii="Avenir Next LT Pro" w:hAnsi="Avenir Next LT Pro"/>
          <w:b/>
        </w:rPr>
      </w:pPr>
      <w:r w:rsidRPr="00867CBC">
        <w:rPr>
          <w:rFonts w:ascii="Avenir Next LT Pro" w:hAnsi="Avenir Next LT Pro"/>
          <w:b/>
        </w:rPr>
        <w:t>How to raise a concern:</w:t>
      </w:r>
    </w:p>
    <w:p w14:paraId="08801464" w14:textId="7753886D" w:rsidR="002F15B6" w:rsidRPr="00867CBC" w:rsidRDefault="001E4823"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V</w:t>
      </w:r>
      <w:r w:rsidR="002F15B6" w:rsidRPr="00867CBC">
        <w:rPr>
          <w:rFonts w:ascii="Avenir Next LT Pro" w:hAnsi="Avenir Next LT Pro"/>
        </w:rPr>
        <w:t>oice concerns, suspicions or uneasiness as soon as possible.</w:t>
      </w:r>
      <w:r w:rsidR="00EF10C0" w:rsidRPr="00867CBC">
        <w:rPr>
          <w:rFonts w:ascii="Avenir Next LT Pro" w:hAnsi="Avenir Next LT Pro"/>
        </w:rPr>
        <w:t xml:space="preserve"> </w:t>
      </w:r>
      <w:r w:rsidR="002F15B6" w:rsidRPr="00867CBC">
        <w:rPr>
          <w:rFonts w:ascii="Avenir Next LT Pro" w:hAnsi="Avenir Next LT Pro"/>
        </w:rPr>
        <w:t>The earlier a concern is expressed the easier</w:t>
      </w:r>
      <w:r w:rsidRPr="00867CBC">
        <w:rPr>
          <w:rFonts w:ascii="Avenir Next LT Pro" w:hAnsi="Avenir Next LT Pro"/>
        </w:rPr>
        <w:t xml:space="preserve"> and sooner action can be taken.</w:t>
      </w:r>
    </w:p>
    <w:p w14:paraId="349AF4C7" w14:textId="6247CC51" w:rsidR="002F15B6" w:rsidRPr="00867CBC" w:rsidRDefault="002F15B6"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Try to pinpoint exactly what prac</w:t>
      </w:r>
      <w:r w:rsidR="001E4823" w:rsidRPr="00867CBC">
        <w:rPr>
          <w:rFonts w:ascii="Avenir Next LT Pro" w:hAnsi="Avenir Next LT Pro"/>
        </w:rPr>
        <w:t>tice is causing concern and why.</w:t>
      </w:r>
    </w:p>
    <w:p w14:paraId="37AD55D4" w14:textId="77763B94" w:rsidR="00B41EFE" w:rsidRPr="00867CBC" w:rsidRDefault="00B41EFE"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Approach the Head teacher</w:t>
      </w:r>
      <w:r w:rsidRPr="00867CBC">
        <w:rPr>
          <w:rFonts w:ascii="Avenir Next LT Pro" w:hAnsi="Avenir Next LT Pro"/>
          <w:color w:val="000000" w:themeColor="text1"/>
        </w:rPr>
        <w:t xml:space="preserve"> </w:t>
      </w:r>
      <w:r w:rsidRPr="00867CBC">
        <w:rPr>
          <w:rFonts w:ascii="Avenir Next LT Pro" w:hAnsi="Avenir Next LT Pro"/>
        </w:rPr>
        <w:t>or Senior Manager.</w:t>
      </w:r>
    </w:p>
    <w:p w14:paraId="0FC27033" w14:textId="49EB0930" w:rsidR="002F15B6" w:rsidRPr="00867CBC" w:rsidRDefault="008573F2"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I</w:t>
      </w:r>
      <w:r w:rsidR="002F15B6" w:rsidRPr="00867CBC">
        <w:rPr>
          <w:rFonts w:ascii="Avenir Next LT Pro" w:hAnsi="Avenir Next LT Pro"/>
        </w:rPr>
        <w:t>f the concern is relate</w:t>
      </w:r>
      <w:r w:rsidR="004C70F7" w:rsidRPr="00867CBC">
        <w:rPr>
          <w:rFonts w:ascii="Avenir Next LT Pro" w:hAnsi="Avenir Next LT Pro"/>
        </w:rPr>
        <w:t>d</w:t>
      </w:r>
      <w:r w:rsidR="002F15B6" w:rsidRPr="00867CBC">
        <w:rPr>
          <w:rFonts w:ascii="Avenir Next LT Pro" w:hAnsi="Avenir Next LT Pro"/>
        </w:rPr>
        <w:t xml:space="preserve"> to </w:t>
      </w:r>
      <w:r w:rsidR="00C6105D" w:rsidRPr="00867CBC">
        <w:rPr>
          <w:rFonts w:ascii="Avenir Next LT Pro" w:hAnsi="Avenir Next LT Pro"/>
        </w:rPr>
        <w:t xml:space="preserve">the </w:t>
      </w:r>
      <w:r w:rsidR="002F15B6" w:rsidRPr="00867CBC">
        <w:rPr>
          <w:rFonts w:ascii="Avenir Next LT Pro" w:hAnsi="Avenir Next LT Pro"/>
        </w:rPr>
        <w:t>Head teacher</w:t>
      </w:r>
      <w:r w:rsidR="00477816" w:rsidRPr="00867CBC">
        <w:rPr>
          <w:rFonts w:ascii="Avenir Next LT Pro" w:hAnsi="Avenir Next LT Pro"/>
        </w:rPr>
        <w:t>/</w:t>
      </w:r>
      <w:r w:rsidR="00C6105D" w:rsidRPr="00867CBC">
        <w:rPr>
          <w:rFonts w:ascii="Avenir Next LT Pro" w:hAnsi="Avenir Next LT Pro"/>
        </w:rPr>
        <w:t>Principal</w:t>
      </w:r>
      <w:r w:rsidR="002F15B6" w:rsidRPr="00867CBC">
        <w:rPr>
          <w:rFonts w:ascii="Avenir Next LT Pro" w:hAnsi="Avenir Next LT Pro"/>
        </w:rPr>
        <w:t>, the Chair of Governors should be contacted or</w:t>
      </w:r>
      <w:r w:rsidR="00477816" w:rsidRPr="00867CBC">
        <w:rPr>
          <w:rFonts w:ascii="Avenir Next LT Pro" w:hAnsi="Avenir Next LT Pro"/>
        </w:rPr>
        <w:t>,</w:t>
      </w:r>
      <w:r w:rsidR="002F15B6" w:rsidRPr="00867CBC">
        <w:rPr>
          <w:rFonts w:ascii="Avenir Next LT Pro" w:hAnsi="Avenir Next LT Pro"/>
        </w:rPr>
        <w:t xml:space="preserve"> if it is felt that the issue needs to be reported to someone outside the school, contact </w:t>
      </w:r>
      <w:r w:rsidR="000D571A" w:rsidRPr="00867CBC">
        <w:rPr>
          <w:rFonts w:ascii="Avenir Next LT Pro" w:hAnsi="Avenir Next LT Pro" w:cs="Calibri"/>
        </w:rPr>
        <w:t>the LA</w:t>
      </w:r>
      <w:r w:rsidR="000D571A" w:rsidRPr="00867CBC">
        <w:rPr>
          <w:rFonts w:ascii="Avenir Next LT Pro" w:hAnsi="Avenir Next LT Pro"/>
        </w:rPr>
        <w:t xml:space="preserve"> </w:t>
      </w:r>
      <w:r w:rsidR="00A77A89" w:rsidRPr="00867CBC">
        <w:rPr>
          <w:rFonts w:ascii="Avenir Next LT Pro" w:hAnsi="Avenir Next LT Pro"/>
        </w:rPr>
        <w:t>Safeguarding Hub</w:t>
      </w:r>
      <w:r w:rsidR="001E4823" w:rsidRPr="00867CBC">
        <w:rPr>
          <w:rFonts w:ascii="Avenir Next LT Pro" w:hAnsi="Avenir Next LT Pro"/>
        </w:rPr>
        <w:t>.</w:t>
      </w:r>
    </w:p>
    <w:p w14:paraId="31570143" w14:textId="24272AF2" w:rsidR="002F15B6" w:rsidRPr="00867CBC" w:rsidRDefault="002F15B6"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Staff should ensure they get a satisfactory response - don't let matters rest</w:t>
      </w:r>
      <w:r w:rsidR="00E303ED" w:rsidRPr="00867CBC">
        <w:rPr>
          <w:rFonts w:ascii="Avenir Next LT Pro" w:hAnsi="Avenir Next LT Pro"/>
        </w:rPr>
        <w:t>.</w:t>
      </w:r>
      <w:r w:rsidR="00EF10C0" w:rsidRPr="00867CBC">
        <w:rPr>
          <w:rFonts w:ascii="Avenir Next LT Pro" w:hAnsi="Avenir Next LT Pro"/>
        </w:rPr>
        <w:t xml:space="preserve"> </w:t>
      </w:r>
      <w:r w:rsidR="00E303ED" w:rsidRPr="00867CBC">
        <w:rPr>
          <w:rFonts w:ascii="Avenir Next LT Pro" w:hAnsi="Avenir Next LT Pro"/>
        </w:rPr>
        <w:t>If a staff member feels their genuine concer</w:t>
      </w:r>
      <w:r w:rsidR="00687086" w:rsidRPr="00867CBC">
        <w:rPr>
          <w:rFonts w:ascii="Avenir Next LT Pro" w:hAnsi="Avenir Next LT Pro"/>
        </w:rPr>
        <w:t>n</w:t>
      </w:r>
      <w:r w:rsidR="00E303ED" w:rsidRPr="00867CBC">
        <w:rPr>
          <w:rFonts w:ascii="Avenir Next LT Pro" w:hAnsi="Avenir Next LT Pro"/>
        </w:rPr>
        <w:t>s are not being addressed, the iss</w:t>
      </w:r>
      <w:r w:rsidR="00912802" w:rsidRPr="00867CBC">
        <w:rPr>
          <w:rFonts w:ascii="Avenir Next LT Pro" w:hAnsi="Avenir Next LT Pro"/>
        </w:rPr>
        <w:t xml:space="preserve">ue should be referred to the </w:t>
      </w:r>
      <w:r w:rsidR="000D571A" w:rsidRPr="00867CBC">
        <w:rPr>
          <w:rFonts w:ascii="Avenir Next LT Pro" w:hAnsi="Avenir Next LT Pro" w:cs="Calibri"/>
        </w:rPr>
        <w:t>LA</w:t>
      </w:r>
      <w:r w:rsidR="00E303ED" w:rsidRPr="00867CBC">
        <w:rPr>
          <w:rFonts w:ascii="Avenir Next LT Pro" w:hAnsi="Avenir Next LT Pro"/>
        </w:rPr>
        <w:t xml:space="preserve"> Safeguarding Hub</w:t>
      </w:r>
      <w:r w:rsidR="008573F2" w:rsidRPr="00867CBC">
        <w:rPr>
          <w:rFonts w:ascii="Avenir Next LT Pro" w:hAnsi="Avenir Next LT Pro"/>
        </w:rPr>
        <w:t>.</w:t>
      </w:r>
    </w:p>
    <w:p w14:paraId="71D82BAC" w14:textId="276AFC1C" w:rsidR="002F15B6" w:rsidRPr="00867CBC" w:rsidRDefault="002F15B6" w:rsidP="00EF10C0">
      <w:pPr>
        <w:pStyle w:val="ListParagraph"/>
        <w:numPr>
          <w:ilvl w:val="0"/>
          <w:numId w:val="21"/>
        </w:numPr>
        <w:autoSpaceDE w:val="0"/>
        <w:autoSpaceDN w:val="0"/>
        <w:adjustRightInd w:val="0"/>
        <w:rPr>
          <w:rFonts w:ascii="Avenir Next LT Pro" w:hAnsi="Avenir Next LT Pro"/>
        </w:rPr>
      </w:pPr>
      <w:r w:rsidRPr="00867CBC">
        <w:rPr>
          <w:rFonts w:ascii="Avenir Next LT Pro" w:hAnsi="Avenir Next LT Pro"/>
        </w:rPr>
        <w:t xml:space="preserve">Ideally, concerns should be put in writing, outlining the background and history, giving names, dates </w:t>
      </w:r>
      <w:r w:rsidR="00EB347C" w:rsidRPr="00867CBC">
        <w:rPr>
          <w:rFonts w:ascii="Avenir Next LT Pro" w:hAnsi="Avenir Next LT Pro"/>
        </w:rPr>
        <w:t>and places wherever possible</w:t>
      </w:r>
      <w:r w:rsidR="008573F2" w:rsidRPr="00867CBC">
        <w:rPr>
          <w:rFonts w:ascii="Avenir Next LT Pro" w:hAnsi="Avenir Next LT Pro"/>
        </w:rPr>
        <w:t>.</w:t>
      </w:r>
    </w:p>
    <w:p w14:paraId="0D105881" w14:textId="4E5686A1" w:rsidR="002F15B6" w:rsidRPr="00867CBC" w:rsidRDefault="002F15B6" w:rsidP="00EF10C0">
      <w:pPr>
        <w:pStyle w:val="ListParagraph"/>
        <w:numPr>
          <w:ilvl w:val="0"/>
          <w:numId w:val="21"/>
        </w:numPr>
        <w:autoSpaceDE w:val="0"/>
        <w:autoSpaceDN w:val="0"/>
        <w:adjustRightInd w:val="0"/>
        <w:rPr>
          <w:rFonts w:ascii="Avenir Next LT Pro" w:hAnsi="Avenir Next LT Pro"/>
          <w:b/>
        </w:rPr>
      </w:pPr>
      <w:r w:rsidRPr="00867CBC">
        <w:rPr>
          <w:rFonts w:ascii="Avenir Next LT Pro" w:hAnsi="Avenir Next LT Pro"/>
          <w:b/>
        </w:rPr>
        <w:lastRenderedPageBreak/>
        <w:t>A member of staff is not expected to prove the truth of an allegation but will need to demonstrate sufficient grounds for the concern.</w:t>
      </w:r>
    </w:p>
    <w:p w14:paraId="471FF972" w14:textId="68779AC3" w:rsidR="001D6459" w:rsidRPr="00867CBC" w:rsidRDefault="001D6459" w:rsidP="00EF10C0">
      <w:pPr>
        <w:autoSpaceDE w:val="0"/>
        <w:autoSpaceDN w:val="0"/>
        <w:adjustRightInd w:val="0"/>
        <w:spacing w:before="120" w:after="120"/>
        <w:ind w:left="567"/>
        <w:rPr>
          <w:rFonts w:ascii="Avenir Next LT Pro" w:hAnsi="Avenir Next LT Pro"/>
          <w:b/>
        </w:rPr>
      </w:pPr>
      <w:r w:rsidRPr="00867CBC">
        <w:rPr>
          <w:rFonts w:ascii="Avenir Next LT Pro" w:hAnsi="Avenir Next LT Pro"/>
          <w:b/>
        </w:rPr>
        <w:t>What happens next?</w:t>
      </w:r>
    </w:p>
    <w:p w14:paraId="30B1672D" w14:textId="4F792798" w:rsidR="001D6459" w:rsidRPr="00867CBC" w:rsidRDefault="00D245FA" w:rsidP="00EF10C0">
      <w:pPr>
        <w:pStyle w:val="ListParagraph"/>
        <w:numPr>
          <w:ilvl w:val="0"/>
          <w:numId w:val="18"/>
        </w:numPr>
        <w:autoSpaceDE w:val="0"/>
        <w:autoSpaceDN w:val="0"/>
        <w:adjustRightInd w:val="0"/>
        <w:rPr>
          <w:rFonts w:ascii="Avenir Next LT Pro" w:hAnsi="Avenir Next LT Pro"/>
        </w:rPr>
      </w:pPr>
      <w:r w:rsidRPr="00867CBC">
        <w:rPr>
          <w:rFonts w:ascii="Avenir Next LT Pro" w:hAnsi="Avenir Next LT Pro"/>
        </w:rPr>
        <w:t xml:space="preserve">The individual reporting the concerns will </w:t>
      </w:r>
      <w:r w:rsidR="001D6459" w:rsidRPr="00867CBC">
        <w:rPr>
          <w:rFonts w:ascii="Avenir Next LT Pro" w:hAnsi="Avenir Next LT Pro"/>
        </w:rPr>
        <w:t>be given information on the nature and progress of any enquiries.</w:t>
      </w:r>
    </w:p>
    <w:p w14:paraId="20CFFE3E" w14:textId="75F0DC9D" w:rsidR="001D6459" w:rsidRPr="00867CBC" w:rsidRDefault="00D245FA" w:rsidP="00EF10C0">
      <w:pPr>
        <w:pStyle w:val="ListParagraph"/>
        <w:numPr>
          <w:ilvl w:val="0"/>
          <w:numId w:val="18"/>
        </w:numPr>
        <w:autoSpaceDE w:val="0"/>
        <w:autoSpaceDN w:val="0"/>
        <w:adjustRightInd w:val="0"/>
        <w:rPr>
          <w:rFonts w:ascii="Avenir Next LT Pro" w:hAnsi="Avenir Next LT Pro"/>
        </w:rPr>
      </w:pPr>
      <w:r w:rsidRPr="00867CBC">
        <w:rPr>
          <w:rFonts w:ascii="Avenir Next LT Pro" w:hAnsi="Avenir Next LT Pro"/>
        </w:rPr>
        <w:t xml:space="preserve">The </w:t>
      </w:r>
      <w:r w:rsidR="001D6459" w:rsidRPr="00867CBC">
        <w:rPr>
          <w:rFonts w:ascii="Avenir Next LT Pro" w:hAnsi="Avenir Next LT Pro"/>
        </w:rPr>
        <w:t xml:space="preserve">employer has a responsibility to protect </w:t>
      </w:r>
      <w:r w:rsidRPr="00867CBC">
        <w:rPr>
          <w:rFonts w:ascii="Avenir Next LT Pro" w:hAnsi="Avenir Next LT Pro"/>
        </w:rPr>
        <w:t>individual members of staff f</w:t>
      </w:r>
      <w:r w:rsidR="001D6459" w:rsidRPr="00867CBC">
        <w:rPr>
          <w:rFonts w:ascii="Avenir Next LT Pro" w:hAnsi="Avenir Next LT Pro"/>
        </w:rPr>
        <w:t>rom harassment or victimisation.</w:t>
      </w:r>
    </w:p>
    <w:p w14:paraId="665962A5" w14:textId="344C708B" w:rsidR="001D6459" w:rsidRPr="00867CBC" w:rsidRDefault="001D6459" w:rsidP="00EF10C0">
      <w:pPr>
        <w:pStyle w:val="ListParagraph"/>
        <w:numPr>
          <w:ilvl w:val="0"/>
          <w:numId w:val="18"/>
        </w:numPr>
        <w:autoSpaceDE w:val="0"/>
        <w:autoSpaceDN w:val="0"/>
        <w:adjustRightInd w:val="0"/>
        <w:rPr>
          <w:rFonts w:ascii="Avenir Next LT Pro" w:hAnsi="Avenir Next LT Pro"/>
        </w:rPr>
      </w:pPr>
      <w:bookmarkStart w:id="686" w:name="_Hlk82082872"/>
      <w:r w:rsidRPr="00867CBC">
        <w:rPr>
          <w:rFonts w:ascii="Avenir Next LT Pro" w:hAnsi="Avenir Next LT Pro"/>
        </w:rPr>
        <w:t>N</w:t>
      </w:r>
      <w:r w:rsidR="00D245FA" w:rsidRPr="00867CBC">
        <w:rPr>
          <w:rFonts w:ascii="Avenir Next LT Pro" w:hAnsi="Avenir Next LT Pro"/>
        </w:rPr>
        <w:t xml:space="preserve">o action will be taken against an individual </w:t>
      </w:r>
      <w:r w:rsidRPr="00867CBC">
        <w:rPr>
          <w:rFonts w:ascii="Avenir Next LT Pro" w:hAnsi="Avenir Next LT Pro"/>
        </w:rPr>
        <w:t xml:space="preserve">if the concern proves to be </w:t>
      </w:r>
      <w:r w:rsidR="00AD68AE" w:rsidRPr="00867CBC">
        <w:rPr>
          <w:rFonts w:ascii="Avenir Next LT Pro" w:hAnsi="Avenir Next LT Pro"/>
        </w:rPr>
        <w:t xml:space="preserve">unsubstantiated, </w:t>
      </w:r>
      <w:r w:rsidRPr="00867CBC">
        <w:rPr>
          <w:rFonts w:ascii="Avenir Next LT Pro" w:hAnsi="Avenir Next LT Pro"/>
        </w:rPr>
        <w:t>unfounded</w:t>
      </w:r>
      <w:r w:rsidR="00AD68AE" w:rsidRPr="00867CBC">
        <w:rPr>
          <w:rFonts w:ascii="Avenir Next LT Pro" w:hAnsi="Avenir Next LT Pro"/>
        </w:rPr>
        <w:t xml:space="preserve"> or false</w:t>
      </w:r>
      <w:r w:rsidRPr="00867CBC">
        <w:rPr>
          <w:rFonts w:ascii="Avenir Next LT Pro" w:hAnsi="Avenir Next LT Pro"/>
        </w:rPr>
        <w:t xml:space="preserve"> and was raised in good faith.</w:t>
      </w:r>
    </w:p>
    <w:p w14:paraId="0E2A30C8" w14:textId="65038F78" w:rsidR="00B7554A" w:rsidRPr="00867CBC" w:rsidRDefault="001D6459" w:rsidP="00EF10C0">
      <w:pPr>
        <w:pStyle w:val="ListParagraph"/>
        <w:numPr>
          <w:ilvl w:val="0"/>
          <w:numId w:val="18"/>
        </w:numPr>
        <w:autoSpaceDE w:val="0"/>
        <w:autoSpaceDN w:val="0"/>
        <w:adjustRightInd w:val="0"/>
        <w:rPr>
          <w:rFonts w:ascii="Avenir Next LT Pro" w:hAnsi="Avenir Next LT Pro"/>
        </w:rPr>
      </w:pPr>
      <w:r w:rsidRPr="00867CBC">
        <w:rPr>
          <w:rFonts w:ascii="Avenir Next LT Pro" w:hAnsi="Avenir Next LT Pro"/>
        </w:rPr>
        <w:t>Malicious allegations may be considered as a disciplinary offence.</w:t>
      </w:r>
      <w:r w:rsidR="00EF10C0" w:rsidRPr="00867CBC">
        <w:rPr>
          <w:rFonts w:ascii="Avenir Next LT Pro" w:hAnsi="Avenir Next LT Pro"/>
        </w:rPr>
        <w:t xml:space="preserve"> </w:t>
      </w:r>
      <w:r w:rsidR="00AD68AE" w:rsidRPr="00867CBC">
        <w:rPr>
          <w:rFonts w:ascii="Avenir Next LT Pro" w:hAnsi="Avenir Next LT Pro"/>
        </w:rPr>
        <w:t xml:space="preserve">The </w:t>
      </w:r>
      <w:r w:rsidR="00E55EF2" w:rsidRPr="00867CBC">
        <w:rPr>
          <w:rFonts w:ascii="Avenir Next LT Pro" w:hAnsi="Avenir Next LT Pro"/>
        </w:rPr>
        <w:t>LA</w:t>
      </w:r>
      <w:r w:rsidR="00AD68AE" w:rsidRPr="00867CBC">
        <w:rPr>
          <w:rFonts w:ascii="Avenir Next LT Pro" w:hAnsi="Avenir Next LT Pro"/>
        </w:rPr>
        <w:t xml:space="preserve">DO and </w:t>
      </w:r>
      <w:r w:rsidR="00DC2AFA" w:rsidRPr="00867CBC">
        <w:rPr>
          <w:rFonts w:ascii="Avenir Next LT Pro" w:hAnsi="Avenir Next LT Pro" w:cstheme="minorHAnsi"/>
        </w:rPr>
        <w:t>C</w:t>
      </w:r>
      <w:r w:rsidR="00AD68AE" w:rsidRPr="00867CBC">
        <w:rPr>
          <w:rFonts w:ascii="Avenir Next LT Pro" w:hAnsi="Avenir Next LT Pro" w:cstheme="minorHAnsi"/>
        </w:rPr>
        <w:t xml:space="preserve">ase </w:t>
      </w:r>
      <w:r w:rsidR="00DC2AFA" w:rsidRPr="00867CBC">
        <w:rPr>
          <w:rFonts w:ascii="Avenir Next LT Pro" w:hAnsi="Avenir Next LT Pro" w:cstheme="minorHAnsi"/>
        </w:rPr>
        <w:t>M</w:t>
      </w:r>
      <w:r w:rsidR="00AD68AE" w:rsidRPr="00867CBC">
        <w:rPr>
          <w:rFonts w:ascii="Avenir Next LT Pro" w:hAnsi="Avenir Next LT Pro" w:cstheme="minorHAnsi"/>
        </w:rPr>
        <w:t>anager</w:t>
      </w:r>
      <w:r w:rsidR="00AD68AE" w:rsidRPr="00867CBC">
        <w:rPr>
          <w:rFonts w:ascii="Avenir Next LT Pro" w:hAnsi="Avenir Next LT Pro"/>
        </w:rPr>
        <w:t xml:space="preserve"> should consider whether the child and/or the person who made the allegation is in need of help of may have been abused by </w:t>
      </w:r>
      <w:r w:rsidR="003A5C7B" w:rsidRPr="00867CBC">
        <w:rPr>
          <w:rFonts w:ascii="Avenir Next LT Pro" w:hAnsi="Avenir Next LT Pro"/>
        </w:rPr>
        <w:t>someone else.</w:t>
      </w:r>
      <w:bookmarkEnd w:id="686"/>
    </w:p>
    <w:p w14:paraId="039E1E29" w14:textId="6168832A" w:rsidR="001D6459" w:rsidRPr="00867CBC" w:rsidRDefault="001D6459" w:rsidP="00EF10C0">
      <w:pPr>
        <w:autoSpaceDE w:val="0"/>
        <w:autoSpaceDN w:val="0"/>
        <w:adjustRightInd w:val="0"/>
        <w:spacing w:before="120" w:after="120"/>
        <w:ind w:left="567"/>
        <w:rPr>
          <w:rFonts w:ascii="Avenir Next LT Pro" w:hAnsi="Avenir Next LT Pro"/>
          <w:b/>
        </w:rPr>
      </w:pPr>
      <w:r w:rsidRPr="00867CBC">
        <w:rPr>
          <w:rFonts w:ascii="Avenir Next LT Pro" w:hAnsi="Avenir Next LT Pro"/>
          <w:b/>
        </w:rPr>
        <w:t>Self-reporting:</w:t>
      </w:r>
    </w:p>
    <w:p w14:paraId="63F7B288" w14:textId="7423AD66" w:rsidR="001D6459" w:rsidRPr="00867CBC" w:rsidRDefault="001D6459" w:rsidP="00EF10C0">
      <w:pPr>
        <w:autoSpaceDE w:val="0"/>
        <w:autoSpaceDN w:val="0"/>
        <w:adjustRightInd w:val="0"/>
        <w:ind w:left="567"/>
        <w:rPr>
          <w:rFonts w:ascii="Avenir Next LT Pro" w:hAnsi="Avenir Next LT Pro"/>
          <w:color w:val="000000"/>
        </w:rPr>
      </w:pPr>
      <w:r w:rsidRPr="00867CBC">
        <w:rPr>
          <w:rFonts w:ascii="Avenir Next LT Pro" w:hAnsi="Avenir Next LT Pro"/>
          <w:color w:val="000000"/>
        </w:rPr>
        <w:t>There may be occasions where a member of staff has a personal difficulty, perhaps a physical or mental health problem, which they know to be impinging on their professional competence.</w:t>
      </w:r>
      <w:r w:rsidR="00EF10C0" w:rsidRPr="00867CBC">
        <w:rPr>
          <w:rFonts w:ascii="Avenir Next LT Pro" w:hAnsi="Avenir Next LT Pro"/>
          <w:color w:val="000000"/>
        </w:rPr>
        <w:t xml:space="preserve"> </w:t>
      </w:r>
      <w:r w:rsidRPr="00867CBC">
        <w:rPr>
          <w:rFonts w:ascii="Avenir Next LT Pro" w:hAnsi="Avenir Next LT Pro"/>
          <w:color w:val="000000"/>
        </w:rPr>
        <w:t>Staff have a responsibility to discuss such a situation with their line manager so professional and personal support can be offered</w:t>
      </w:r>
      <w:r w:rsidR="00046F4B" w:rsidRPr="00867CBC">
        <w:rPr>
          <w:rFonts w:ascii="Avenir Next LT Pro" w:hAnsi="Avenir Next LT Pro"/>
          <w:color w:val="000000"/>
        </w:rPr>
        <w:t>.</w:t>
      </w:r>
      <w:r w:rsidR="00EF10C0" w:rsidRPr="00867CBC">
        <w:rPr>
          <w:rFonts w:ascii="Avenir Next LT Pro" w:hAnsi="Avenir Next LT Pro"/>
          <w:color w:val="000000"/>
        </w:rPr>
        <w:t xml:space="preserve"> </w:t>
      </w:r>
      <w:r w:rsidRPr="00867CBC">
        <w:rPr>
          <w:rFonts w:ascii="Avenir Next LT Pro" w:hAnsi="Avenir Next LT Pro"/>
          <w:color w:val="000000"/>
        </w:rPr>
        <w:t>Whilst such reporting will remain confidential in most instances, this cannot be guaranteed where personal difficulties raise concerns about the welfare or safety of children.</w:t>
      </w:r>
    </w:p>
    <w:p w14:paraId="3088E89E" w14:textId="2DFA66B2" w:rsidR="00D245FA" w:rsidRPr="00867CBC" w:rsidRDefault="00D245FA" w:rsidP="00EF10C0">
      <w:pPr>
        <w:autoSpaceDE w:val="0"/>
        <w:autoSpaceDN w:val="0"/>
        <w:adjustRightInd w:val="0"/>
        <w:spacing w:before="120" w:after="120"/>
        <w:ind w:left="567"/>
        <w:rPr>
          <w:rFonts w:ascii="Avenir Next LT Pro" w:hAnsi="Avenir Next LT Pro"/>
          <w:b/>
          <w:color w:val="000000"/>
        </w:rPr>
      </w:pPr>
      <w:r w:rsidRPr="00867CBC">
        <w:rPr>
          <w:rFonts w:ascii="Avenir Next LT Pro" w:hAnsi="Avenir Next LT Pro"/>
          <w:b/>
          <w:color w:val="000000"/>
        </w:rPr>
        <w:t>Further advice and support:</w:t>
      </w:r>
    </w:p>
    <w:p w14:paraId="0F50CDBE" w14:textId="412E4CE1" w:rsidR="00D245FA" w:rsidRPr="00867CBC" w:rsidRDefault="00703FB6" w:rsidP="00EF10C0">
      <w:pPr>
        <w:autoSpaceDE w:val="0"/>
        <w:autoSpaceDN w:val="0"/>
        <w:adjustRightInd w:val="0"/>
        <w:spacing w:after="120"/>
        <w:ind w:left="567"/>
        <w:rPr>
          <w:rFonts w:ascii="Avenir Next LT Pro" w:hAnsi="Avenir Next LT Pro"/>
          <w:color w:val="000000"/>
        </w:rPr>
      </w:pPr>
      <w:r w:rsidRPr="00867CBC">
        <w:rPr>
          <w:rFonts w:ascii="Avenir Next LT Pro" w:hAnsi="Avenir Next LT Pro"/>
          <w:color w:val="000000"/>
        </w:rPr>
        <w:t>It is recognised that whistle</w:t>
      </w:r>
      <w:r w:rsidR="00D245FA" w:rsidRPr="00867CBC">
        <w:rPr>
          <w:rFonts w:ascii="Avenir Next LT Pro" w:hAnsi="Avenir Next LT Pro"/>
          <w:color w:val="000000"/>
        </w:rPr>
        <w:t>blowing can be difficult and stressful.</w:t>
      </w:r>
      <w:r w:rsidR="00EF10C0" w:rsidRPr="00867CBC">
        <w:rPr>
          <w:rFonts w:ascii="Avenir Next LT Pro" w:hAnsi="Avenir Next LT Pro"/>
          <w:color w:val="000000"/>
        </w:rPr>
        <w:t xml:space="preserve"> </w:t>
      </w:r>
      <w:r w:rsidR="00D245FA" w:rsidRPr="00867CBC">
        <w:rPr>
          <w:rFonts w:ascii="Avenir Next LT Pro" w:hAnsi="Avenir Next LT Pro"/>
          <w:color w:val="000000"/>
        </w:rPr>
        <w:t>Advice and support is available from senior managers, HR provider and/or your professional or trade union.</w:t>
      </w:r>
    </w:p>
    <w:p w14:paraId="29F1AB6C" w14:textId="67C67058" w:rsidR="00D245FA" w:rsidRPr="00867CBC" w:rsidRDefault="00D245FA" w:rsidP="00EF10C0">
      <w:pPr>
        <w:autoSpaceDE w:val="0"/>
        <w:autoSpaceDN w:val="0"/>
        <w:adjustRightInd w:val="0"/>
        <w:spacing w:after="120"/>
        <w:ind w:left="567"/>
        <w:rPr>
          <w:rFonts w:ascii="Avenir Next LT Pro" w:hAnsi="Avenir Next LT Pro"/>
          <w:color w:val="000000"/>
        </w:rPr>
      </w:pPr>
      <w:r w:rsidRPr="00867CBC">
        <w:rPr>
          <w:rFonts w:ascii="Avenir Next LT Pro" w:hAnsi="Avenir Next LT Pro"/>
          <w:i/>
          <w:color w:val="000000"/>
        </w:rPr>
        <w:t>"Absolutely without fail</w:t>
      </w:r>
      <w:r w:rsidR="0084520A" w:rsidRPr="00867CBC">
        <w:rPr>
          <w:rFonts w:ascii="Avenir Next LT Pro" w:hAnsi="Avenir Next LT Pro"/>
          <w:i/>
          <w:color w:val="000000"/>
        </w:rPr>
        <w:t xml:space="preserve"> </w:t>
      </w:r>
      <w:r w:rsidRPr="00867CBC">
        <w:rPr>
          <w:rFonts w:ascii="Avenir Next LT Pro" w:hAnsi="Avenir Next LT Pro"/>
          <w:i/>
          <w:color w:val="000000"/>
        </w:rPr>
        <w:t xml:space="preserve">- challenge poor practice or performance. If you ignore or collude with poor practice it makes it harder to sound the alarm when things go wrong" </w:t>
      </w:r>
      <w:r w:rsidRPr="00867CBC">
        <w:rPr>
          <w:rFonts w:ascii="Avenir Next LT Pro" w:hAnsi="Avenir Next LT Pro"/>
          <w:color w:val="000000"/>
        </w:rPr>
        <w:t xml:space="preserve">(reproduced with acknowledgement to “Sounding the Alarm” – </w:t>
      </w:r>
      <w:r w:rsidRPr="00867CBC">
        <w:rPr>
          <w:rFonts w:ascii="Avenir Next LT Pro" w:hAnsi="Avenir Next LT Pro" w:cs="Calibri"/>
          <w:color w:val="000000"/>
          <w:szCs w:val="22"/>
        </w:rPr>
        <w:t>Barnardos).</w:t>
      </w:r>
    </w:p>
    <w:p w14:paraId="374A06F5" w14:textId="42D0D289" w:rsidR="00AC461C" w:rsidRPr="00867CBC" w:rsidRDefault="00272DBF" w:rsidP="00EF10C0">
      <w:pPr>
        <w:ind w:left="567"/>
        <w:rPr>
          <w:rFonts w:ascii="Avenir Next LT Pro" w:hAnsi="Avenir Next LT Pro"/>
        </w:rPr>
      </w:pPr>
      <w:bookmarkStart w:id="687" w:name="_Hlk27399858"/>
      <w:bookmarkStart w:id="688" w:name="_Toc318135342"/>
      <w:r w:rsidRPr="00867CBC">
        <w:rPr>
          <w:rFonts w:ascii="Avenir Next LT Pro" w:hAnsi="Avenir Next LT Pro"/>
          <w:color w:val="000000"/>
        </w:rPr>
        <w:t>The school has Whistleblowing procedures</w:t>
      </w:r>
      <w:r w:rsidR="009F04E2" w:rsidRPr="00867CBC">
        <w:rPr>
          <w:rFonts w:ascii="Avenir Next LT Pro" w:hAnsi="Avenir Next LT Pro"/>
          <w:color w:val="000000"/>
        </w:rPr>
        <w:t>,</w:t>
      </w:r>
      <w:r w:rsidRPr="00867CBC">
        <w:rPr>
          <w:rFonts w:ascii="Avenir Next LT Pro" w:hAnsi="Avenir Next LT Pro"/>
          <w:color w:val="000000"/>
        </w:rPr>
        <w:t xml:space="preserve"> a copy of which can be found in the school office</w:t>
      </w:r>
      <w:bookmarkEnd w:id="687"/>
      <w:r w:rsidRPr="00867CBC">
        <w:rPr>
          <w:rFonts w:ascii="Avenir Next LT Pro" w:hAnsi="Avenir Next LT Pro"/>
          <w:color w:val="000000"/>
        </w:rPr>
        <w:t>.</w:t>
      </w:r>
    </w:p>
    <w:p w14:paraId="7C2AD21C" w14:textId="6E78106E" w:rsidR="003213CE" w:rsidRPr="00867CBC" w:rsidRDefault="004D754D" w:rsidP="00EF10C0">
      <w:pPr>
        <w:pStyle w:val="Heading2"/>
        <w:rPr>
          <w:rFonts w:ascii="Avenir Next LT Pro" w:eastAsiaTheme="minorHAnsi" w:hAnsi="Avenir Next LT Pro"/>
        </w:rPr>
      </w:pPr>
      <w:bookmarkStart w:id="689" w:name="_Toc177063284"/>
      <w:r w:rsidRPr="00867CBC">
        <w:rPr>
          <w:rFonts w:ascii="Avenir Next LT Pro" w:hAnsi="Avenir Next LT Pro"/>
        </w:rPr>
        <w:t>Supporting pupils with medical condi</w:t>
      </w:r>
      <w:r w:rsidR="008D48DB" w:rsidRPr="00867CBC">
        <w:rPr>
          <w:rFonts w:ascii="Avenir Next LT Pro" w:hAnsi="Avenir Next LT Pro"/>
        </w:rPr>
        <w:t>tions</w:t>
      </w:r>
      <w:bookmarkEnd w:id="689"/>
    </w:p>
    <w:p w14:paraId="11CB7DF3" w14:textId="153FD974" w:rsidR="00A10131" w:rsidRPr="00867CBC" w:rsidRDefault="00C07154" w:rsidP="00EF10C0">
      <w:pPr>
        <w:spacing w:after="120"/>
        <w:ind w:left="567"/>
        <w:rPr>
          <w:rFonts w:ascii="Avenir Next LT Pro" w:eastAsiaTheme="minorHAnsi" w:hAnsi="Avenir Next LT Pro"/>
        </w:rPr>
      </w:pPr>
      <w:r w:rsidRPr="00867CBC">
        <w:rPr>
          <w:rFonts w:ascii="Avenir Next LT Pro" w:eastAsiaTheme="minorHAnsi" w:hAnsi="Avenir Next LT Pro"/>
        </w:rPr>
        <w:t>We</w:t>
      </w:r>
      <w:r w:rsidR="00A10131" w:rsidRPr="00867CBC">
        <w:rPr>
          <w:rFonts w:ascii="Avenir Next LT Pro" w:eastAsiaTheme="minorHAnsi" w:hAnsi="Avenir Next LT Pro"/>
        </w:rPr>
        <w:t xml:space="preserve"> have</w:t>
      </w:r>
      <w:r w:rsidR="00477816" w:rsidRPr="00867CBC">
        <w:rPr>
          <w:rFonts w:ascii="Avenir Next LT Pro" w:eastAsiaTheme="minorHAnsi" w:hAnsi="Avenir Next LT Pro"/>
        </w:rPr>
        <w:t>,</w:t>
      </w:r>
      <w:r w:rsidR="00A10131" w:rsidRPr="00867CBC">
        <w:rPr>
          <w:rFonts w:ascii="Avenir Next LT Pro" w:eastAsiaTheme="minorHAnsi" w:hAnsi="Avenir Next LT Pro"/>
        </w:rPr>
        <w:t xml:space="preserve"> and implement</w:t>
      </w:r>
      <w:r w:rsidR="00477816" w:rsidRPr="00867CBC">
        <w:rPr>
          <w:rFonts w:ascii="Avenir Next LT Pro" w:eastAsiaTheme="minorHAnsi" w:hAnsi="Avenir Next LT Pro"/>
        </w:rPr>
        <w:t>,</w:t>
      </w:r>
      <w:r w:rsidR="00A10131" w:rsidRPr="00867CBC">
        <w:rPr>
          <w:rFonts w:ascii="Avenir Next LT Pro" w:eastAsiaTheme="minorHAnsi" w:hAnsi="Avenir Next LT Pro"/>
        </w:rPr>
        <w:t xml:space="preserve"> </w:t>
      </w:r>
      <w:r w:rsidR="00D27306" w:rsidRPr="00867CBC">
        <w:rPr>
          <w:rFonts w:ascii="Avenir Next LT Pro" w:eastAsiaTheme="minorHAnsi" w:hAnsi="Avenir Next LT Pro"/>
        </w:rPr>
        <w:t xml:space="preserve">a Policy </w:t>
      </w:r>
      <w:r w:rsidR="00DE7A88" w:rsidRPr="00867CBC">
        <w:rPr>
          <w:rFonts w:ascii="Avenir Next LT Pro" w:eastAsiaTheme="minorHAnsi" w:hAnsi="Avenir Next LT Pro"/>
        </w:rPr>
        <w:t xml:space="preserve">and procedures </w:t>
      </w:r>
      <w:r w:rsidR="00D27306" w:rsidRPr="00867CBC">
        <w:rPr>
          <w:rFonts w:ascii="Avenir Next LT Pro" w:eastAsiaTheme="minorHAnsi" w:hAnsi="Avenir Next LT Pro"/>
        </w:rPr>
        <w:t>on Supporting Pupils with Medical Conditions</w:t>
      </w:r>
      <w:r w:rsidR="00A10131" w:rsidRPr="00867CBC">
        <w:rPr>
          <w:rFonts w:ascii="Avenir Next LT Pro" w:eastAsiaTheme="minorHAnsi" w:hAnsi="Avenir Next LT Pro"/>
        </w:rPr>
        <w:t>.</w:t>
      </w:r>
      <w:r w:rsidR="00EF10C0" w:rsidRPr="00867CBC">
        <w:rPr>
          <w:rFonts w:ascii="Avenir Next LT Pro" w:eastAsiaTheme="minorHAnsi" w:hAnsi="Avenir Next LT Pro"/>
        </w:rPr>
        <w:t xml:space="preserve"> </w:t>
      </w:r>
      <w:r w:rsidRPr="00867CBC">
        <w:rPr>
          <w:rFonts w:ascii="Avenir Next LT Pro" w:eastAsiaTheme="minorHAnsi" w:hAnsi="Avenir Next LT Pro"/>
        </w:rPr>
        <w:t>This includes</w:t>
      </w:r>
      <w:r w:rsidR="00A10131" w:rsidRPr="00867CBC">
        <w:rPr>
          <w:rFonts w:ascii="Avenir Next LT Pro" w:eastAsiaTheme="minorHAnsi" w:hAnsi="Avenir Next LT Pro"/>
        </w:rPr>
        <w:t xml:space="preserve"> systems for obtaining information about a child’s </w:t>
      </w:r>
      <w:r w:rsidR="003C5F32" w:rsidRPr="00867CBC">
        <w:rPr>
          <w:rFonts w:ascii="Avenir Next LT Pro" w:eastAsiaTheme="minorHAnsi" w:hAnsi="Avenir Next LT Pro"/>
        </w:rPr>
        <w:t xml:space="preserve">medical needs </w:t>
      </w:r>
      <w:r w:rsidR="00A10131" w:rsidRPr="00867CBC">
        <w:rPr>
          <w:rFonts w:ascii="Avenir Next LT Pro" w:eastAsiaTheme="minorHAnsi" w:hAnsi="Avenir Next LT Pro"/>
        </w:rPr>
        <w:t xml:space="preserve">and for keeping this information </w:t>
      </w:r>
      <w:r w:rsidR="006F168E" w:rsidRPr="00867CBC">
        <w:rPr>
          <w:rFonts w:ascii="Avenir Next LT Pro" w:eastAsiaTheme="minorHAnsi" w:hAnsi="Avenir Next LT Pro"/>
        </w:rPr>
        <w:t>up</w:t>
      </w:r>
      <w:r w:rsidR="006F168E" w:rsidRPr="00867CBC">
        <w:rPr>
          <w:rFonts w:ascii="Avenir Next LT Pro" w:eastAsiaTheme="minorHAnsi" w:hAnsi="Avenir Next LT Pro" w:cstheme="minorHAnsi"/>
        </w:rPr>
        <w:t xml:space="preserve"> </w:t>
      </w:r>
      <w:r w:rsidR="006F168E" w:rsidRPr="00867CBC">
        <w:rPr>
          <w:rFonts w:ascii="Avenir Next LT Pro" w:eastAsiaTheme="minorHAnsi" w:hAnsi="Avenir Next LT Pro"/>
        </w:rPr>
        <w:t>to</w:t>
      </w:r>
      <w:r w:rsidR="006F168E" w:rsidRPr="00867CBC">
        <w:rPr>
          <w:rFonts w:ascii="Avenir Next LT Pro" w:eastAsiaTheme="minorHAnsi" w:hAnsi="Avenir Next LT Pro" w:cstheme="minorHAnsi"/>
        </w:rPr>
        <w:t xml:space="preserve"> </w:t>
      </w:r>
      <w:r w:rsidR="006F168E" w:rsidRPr="00867CBC">
        <w:rPr>
          <w:rFonts w:ascii="Avenir Next LT Pro" w:eastAsiaTheme="minorHAnsi" w:hAnsi="Avenir Next LT Pro"/>
        </w:rPr>
        <w:t>date</w:t>
      </w:r>
      <w:r w:rsidR="00A10131" w:rsidRPr="00867CBC">
        <w:rPr>
          <w:rFonts w:ascii="Avenir Next LT Pro" w:eastAsiaTheme="minorHAnsi" w:hAnsi="Avenir Next LT Pro"/>
        </w:rPr>
        <w:t>.</w:t>
      </w:r>
      <w:r w:rsidR="00EF10C0" w:rsidRPr="00867CBC">
        <w:rPr>
          <w:rFonts w:ascii="Avenir Next LT Pro" w:eastAsiaTheme="minorHAnsi" w:hAnsi="Avenir Next LT Pro"/>
        </w:rPr>
        <w:t xml:space="preserve"> </w:t>
      </w:r>
      <w:r w:rsidR="00A10131" w:rsidRPr="00867CBC">
        <w:rPr>
          <w:rFonts w:ascii="Avenir Next LT Pro" w:eastAsiaTheme="minorHAnsi" w:hAnsi="Avenir Next LT Pro"/>
        </w:rPr>
        <w:t xml:space="preserve">Training </w:t>
      </w:r>
      <w:r w:rsidRPr="00867CBC">
        <w:rPr>
          <w:rFonts w:ascii="Avenir Next LT Pro" w:eastAsiaTheme="minorHAnsi" w:hAnsi="Avenir Next LT Pro"/>
        </w:rPr>
        <w:t>is</w:t>
      </w:r>
      <w:r w:rsidR="00A10131" w:rsidRPr="00867CBC">
        <w:rPr>
          <w:rFonts w:ascii="Avenir Next LT Pro" w:eastAsiaTheme="minorHAnsi" w:hAnsi="Avenir Next LT Pro"/>
        </w:rPr>
        <w:t xml:space="preserve"> provided for staff where the administration of medicine requires medical or technical knowledge.</w:t>
      </w:r>
      <w:r w:rsidR="00EF10C0" w:rsidRPr="00867CBC">
        <w:rPr>
          <w:rFonts w:ascii="Avenir Next LT Pro" w:eastAsiaTheme="minorHAnsi" w:hAnsi="Avenir Next LT Pro"/>
        </w:rPr>
        <w:t xml:space="preserve"> </w:t>
      </w:r>
      <w:r w:rsidR="00A10131" w:rsidRPr="00867CBC">
        <w:rPr>
          <w:rFonts w:ascii="Avenir Next LT Pro" w:eastAsiaTheme="minorHAnsi" w:hAnsi="Avenir Next LT Pro"/>
        </w:rPr>
        <w:t xml:space="preserve">Medicines </w:t>
      </w:r>
      <w:r w:rsidR="00FA23E0" w:rsidRPr="00867CBC">
        <w:rPr>
          <w:rFonts w:ascii="Avenir Next LT Pro" w:eastAsiaTheme="minorHAnsi" w:hAnsi="Avenir Next LT Pro"/>
        </w:rPr>
        <w:t xml:space="preserve">will </w:t>
      </w:r>
      <w:r w:rsidR="00A10131" w:rsidRPr="00867CBC">
        <w:rPr>
          <w:rFonts w:ascii="Avenir Next LT Pro" w:eastAsiaTheme="minorHAnsi" w:hAnsi="Avenir Next LT Pro"/>
        </w:rPr>
        <w:t xml:space="preserve">not usually be administered unless they have been prescribed for a child by a </w:t>
      </w:r>
      <w:r w:rsidR="002357B1" w:rsidRPr="00867CBC">
        <w:rPr>
          <w:rFonts w:ascii="Avenir Next LT Pro" w:eastAsiaTheme="minorHAnsi" w:hAnsi="Avenir Next LT Pro"/>
        </w:rPr>
        <w:t>GP</w:t>
      </w:r>
      <w:r w:rsidR="00A10131" w:rsidRPr="00867CBC">
        <w:rPr>
          <w:rFonts w:ascii="Avenir Next LT Pro" w:eastAsiaTheme="minorHAnsi" w:hAnsi="Avenir Next LT Pro"/>
        </w:rPr>
        <w:t xml:space="preserve">, dentist, nurse or pharmacist (medicines containing aspirin </w:t>
      </w:r>
      <w:r w:rsidR="00FA23E0" w:rsidRPr="00867CBC">
        <w:rPr>
          <w:rFonts w:ascii="Avenir Next LT Pro" w:eastAsiaTheme="minorHAnsi" w:hAnsi="Avenir Next LT Pro"/>
        </w:rPr>
        <w:t xml:space="preserve">will </w:t>
      </w:r>
      <w:r w:rsidR="00A10131" w:rsidRPr="00867CBC">
        <w:rPr>
          <w:rFonts w:ascii="Avenir Next LT Pro" w:eastAsiaTheme="minorHAnsi" w:hAnsi="Avenir Next LT Pro"/>
        </w:rPr>
        <w:t xml:space="preserve">only be given if prescribed by a </w:t>
      </w:r>
      <w:r w:rsidR="002357B1" w:rsidRPr="00867CBC">
        <w:rPr>
          <w:rFonts w:ascii="Avenir Next LT Pro" w:eastAsiaTheme="minorHAnsi" w:hAnsi="Avenir Next LT Pro"/>
        </w:rPr>
        <w:t>GP</w:t>
      </w:r>
      <w:r w:rsidR="00A10131" w:rsidRPr="00867CBC">
        <w:rPr>
          <w:rFonts w:ascii="Avenir Next LT Pro" w:eastAsiaTheme="minorHAnsi" w:hAnsi="Avenir Next LT Pro"/>
        </w:rPr>
        <w:t xml:space="preserve">). </w:t>
      </w:r>
    </w:p>
    <w:p w14:paraId="46AB9DD5" w14:textId="26EDD0E8" w:rsidR="00A10131" w:rsidRPr="00867CBC" w:rsidRDefault="00A10131" w:rsidP="00EF10C0">
      <w:pPr>
        <w:ind w:left="567"/>
        <w:rPr>
          <w:rFonts w:ascii="Avenir Next LT Pro" w:eastAsiaTheme="minorHAnsi" w:hAnsi="Avenir Next LT Pro"/>
        </w:rPr>
      </w:pPr>
      <w:r w:rsidRPr="00867CBC">
        <w:rPr>
          <w:rFonts w:ascii="Avenir Next LT Pro" w:eastAsiaTheme="minorHAnsi" w:hAnsi="Avenir Next LT Pro"/>
        </w:rPr>
        <w:t xml:space="preserve">Medicine (both prescription and non-prescription) </w:t>
      </w:r>
      <w:r w:rsidR="00373021" w:rsidRPr="00867CBC">
        <w:rPr>
          <w:rFonts w:ascii="Avenir Next LT Pro" w:eastAsiaTheme="minorHAnsi" w:hAnsi="Avenir Next LT Pro"/>
        </w:rPr>
        <w:t>will</w:t>
      </w:r>
      <w:r w:rsidRPr="00867CBC">
        <w:rPr>
          <w:rFonts w:ascii="Avenir Next LT Pro" w:eastAsiaTheme="minorHAnsi" w:hAnsi="Avenir Next LT Pro"/>
        </w:rPr>
        <w:t xml:space="preserve"> only be administered to a child where written permission for that particular medicine has been o</w:t>
      </w:r>
      <w:r w:rsidR="0076677B" w:rsidRPr="00867CBC">
        <w:rPr>
          <w:rFonts w:ascii="Avenir Next LT Pro" w:eastAsiaTheme="minorHAnsi" w:hAnsi="Avenir Next LT Pro"/>
        </w:rPr>
        <w:t>btained from the child’s parent</w:t>
      </w:r>
      <w:r w:rsidRPr="00867CBC">
        <w:rPr>
          <w:rFonts w:ascii="Avenir Next LT Pro" w:eastAsiaTheme="minorHAnsi" w:hAnsi="Avenir Next LT Pro"/>
        </w:rPr>
        <w:t>.</w:t>
      </w:r>
      <w:r w:rsidR="00EF10C0" w:rsidRPr="00867CBC">
        <w:rPr>
          <w:rFonts w:ascii="Avenir Next LT Pro" w:eastAsiaTheme="minorHAnsi" w:hAnsi="Avenir Next LT Pro"/>
        </w:rPr>
        <w:t xml:space="preserve"> </w:t>
      </w:r>
      <w:r w:rsidR="00C07154" w:rsidRPr="00867CBC">
        <w:rPr>
          <w:rFonts w:ascii="Avenir Next LT Pro" w:eastAsiaTheme="minorHAnsi" w:hAnsi="Avenir Next LT Pro"/>
        </w:rPr>
        <w:t>We</w:t>
      </w:r>
      <w:r w:rsidRPr="00867CBC">
        <w:rPr>
          <w:rFonts w:ascii="Avenir Next LT Pro" w:eastAsiaTheme="minorHAnsi" w:hAnsi="Avenir Next LT Pro"/>
        </w:rPr>
        <w:t xml:space="preserve"> keep a written record each time a medicine is administered to a child, and</w:t>
      </w:r>
      <w:r w:rsidR="00D27306" w:rsidRPr="00867CBC">
        <w:rPr>
          <w:rFonts w:ascii="Avenir Next LT Pro" w:eastAsiaTheme="minorHAnsi" w:hAnsi="Avenir Next LT Pro"/>
        </w:rPr>
        <w:t xml:space="preserve">, in the case of </w:t>
      </w:r>
      <w:r w:rsidR="000D6A9C" w:rsidRPr="00867CBC">
        <w:rPr>
          <w:rFonts w:ascii="Avenir Next LT Pro" w:eastAsiaTheme="minorHAnsi" w:hAnsi="Avenir Next LT Pro"/>
        </w:rPr>
        <w:t>emergency</w:t>
      </w:r>
      <w:r w:rsidR="00292240" w:rsidRPr="00867CBC">
        <w:rPr>
          <w:rFonts w:ascii="Avenir Next LT Pro" w:eastAsiaTheme="minorHAnsi" w:hAnsi="Avenir Next LT Pro"/>
        </w:rPr>
        <w:t xml:space="preserve"> </w:t>
      </w:r>
      <w:r w:rsidR="00D27306" w:rsidRPr="00867CBC">
        <w:rPr>
          <w:rFonts w:ascii="Avenir Next LT Pro" w:eastAsiaTheme="minorHAnsi" w:hAnsi="Avenir Next LT Pro"/>
        </w:rPr>
        <w:t>pain-relief, where prior consent has been obtained,</w:t>
      </w:r>
      <w:r w:rsidRPr="00867CBC">
        <w:rPr>
          <w:rFonts w:ascii="Avenir Next LT Pro" w:eastAsiaTheme="minorHAnsi" w:hAnsi="Avenir Next LT Pro"/>
        </w:rPr>
        <w:t xml:space="preserve"> inform the child’s parents on the same day, or as soon as reasonably practicable. </w:t>
      </w:r>
    </w:p>
    <w:p w14:paraId="40D2C3F4" w14:textId="5DF22E6F" w:rsidR="00B924CE" w:rsidRPr="00867CBC" w:rsidRDefault="00B924CE" w:rsidP="00EF10C0">
      <w:pPr>
        <w:pStyle w:val="Heading2"/>
        <w:rPr>
          <w:rFonts w:ascii="Avenir Next LT Pro" w:hAnsi="Avenir Next LT Pro"/>
        </w:rPr>
      </w:pPr>
      <w:bookmarkStart w:id="690" w:name="_Hlk524104070"/>
      <w:bookmarkStart w:id="691" w:name="_Hlk530056146"/>
      <w:bookmarkStart w:id="692" w:name="_Toc384371798"/>
      <w:bookmarkStart w:id="693" w:name="_Toc426124646"/>
      <w:bookmarkStart w:id="694" w:name="_Toc426444150"/>
      <w:bookmarkStart w:id="695" w:name="_Toc440032816"/>
      <w:bookmarkStart w:id="696" w:name="_Toc443666354"/>
      <w:bookmarkStart w:id="697" w:name="_Toc443666606"/>
      <w:bookmarkStart w:id="698" w:name="_Toc177063285"/>
      <w:r w:rsidRPr="00867CBC">
        <w:rPr>
          <w:rFonts w:ascii="Avenir Next LT Pro" w:hAnsi="Avenir Next LT Pro"/>
        </w:rPr>
        <w:t xml:space="preserve">Alternative </w:t>
      </w:r>
      <w:r w:rsidR="004E4434" w:rsidRPr="00867CBC">
        <w:rPr>
          <w:rFonts w:ascii="Avenir Next LT Pro" w:hAnsi="Avenir Next LT Pro"/>
        </w:rPr>
        <w:t>p</w:t>
      </w:r>
      <w:r w:rsidRPr="00867CBC">
        <w:rPr>
          <w:rFonts w:ascii="Avenir Next LT Pro" w:hAnsi="Avenir Next LT Pro"/>
        </w:rPr>
        <w:t>rovision</w:t>
      </w:r>
      <w:bookmarkEnd w:id="698"/>
    </w:p>
    <w:p w14:paraId="70B43DBB" w14:textId="5D936A08" w:rsidR="00B924CE" w:rsidRPr="00867CBC" w:rsidRDefault="00B924CE" w:rsidP="00EF10C0">
      <w:pPr>
        <w:ind w:left="567"/>
        <w:rPr>
          <w:rFonts w:ascii="Avenir Next LT Pro" w:hAnsi="Avenir Next LT Pro"/>
        </w:rPr>
      </w:pPr>
      <w:bookmarkStart w:id="699" w:name="_Hlk525124357"/>
      <w:r w:rsidRPr="00867CBC">
        <w:rPr>
          <w:rFonts w:ascii="Avenir Next LT Pro" w:hAnsi="Avenir Next LT Pro"/>
        </w:rPr>
        <w:t>Where the school places a pupil with an alternative provision provider, we continue to be responsible for the safeguarding of that pupil and will seek to ensure that the provider meets the needs of the pupil.</w:t>
      </w:r>
      <w:r w:rsidR="00EF10C0" w:rsidRPr="00867CBC">
        <w:rPr>
          <w:rFonts w:ascii="Avenir Next LT Pro" w:hAnsi="Avenir Next LT Pro"/>
        </w:rPr>
        <w:t xml:space="preserve"> </w:t>
      </w:r>
      <w:r w:rsidRPr="00867CBC">
        <w:rPr>
          <w:rFonts w:ascii="Avenir Next LT Pro" w:hAnsi="Avenir Next LT Pro"/>
        </w:rPr>
        <w:t>We will obtain written confirmation from the alternative provider that appropriate safeguarding checks have been carried out on individuals working at the establishment i.e. those checks that the school would otherwise perform in respect of its own staff.</w:t>
      </w:r>
      <w:bookmarkEnd w:id="690"/>
      <w:bookmarkEnd w:id="699"/>
    </w:p>
    <w:p w14:paraId="4DB123D2" w14:textId="73EAFF9F" w:rsidR="001D6459" w:rsidRPr="00867CBC" w:rsidRDefault="001F7881" w:rsidP="00EF10C0">
      <w:pPr>
        <w:pStyle w:val="Heading2"/>
        <w:rPr>
          <w:rFonts w:ascii="Avenir Next LT Pro" w:hAnsi="Avenir Next LT Pro"/>
        </w:rPr>
      </w:pPr>
      <w:bookmarkStart w:id="700" w:name="_Toc177063286"/>
      <w:bookmarkEnd w:id="691"/>
      <w:r w:rsidRPr="00867CBC">
        <w:rPr>
          <w:rFonts w:ascii="Avenir Next LT Pro" w:hAnsi="Avenir Next LT Pro"/>
        </w:rPr>
        <w:t xml:space="preserve">Working with other </w:t>
      </w:r>
      <w:r w:rsidR="004E4434" w:rsidRPr="00867CBC">
        <w:rPr>
          <w:rFonts w:ascii="Avenir Next LT Pro" w:hAnsi="Avenir Next LT Pro"/>
        </w:rPr>
        <w:t>a</w:t>
      </w:r>
      <w:r w:rsidRPr="00867CBC">
        <w:rPr>
          <w:rFonts w:ascii="Avenir Next LT Pro" w:hAnsi="Avenir Next LT Pro"/>
        </w:rPr>
        <w:t>gencies</w:t>
      </w:r>
      <w:bookmarkEnd w:id="688"/>
      <w:bookmarkEnd w:id="692"/>
      <w:bookmarkEnd w:id="693"/>
      <w:bookmarkEnd w:id="694"/>
      <w:bookmarkEnd w:id="695"/>
      <w:bookmarkEnd w:id="696"/>
      <w:bookmarkEnd w:id="697"/>
      <w:bookmarkEnd w:id="700"/>
    </w:p>
    <w:p w14:paraId="1FB816EB" w14:textId="6A6ACAC0" w:rsidR="00725A3F" w:rsidRPr="00867CBC" w:rsidRDefault="002418F2" w:rsidP="00EF10C0">
      <w:pPr>
        <w:autoSpaceDE w:val="0"/>
        <w:autoSpaceDN w:val="0"/>
        <w:adjustRightInd w:val="0"/>
        <w:spacing w:after="120"/>
        <w:ind w:left="567"/>
        <w:rPr>
          <w:rFonts w:ascii="Avenir Next LT Pro" w:hAnsi="Avenir Next LT Pro"/>
        </w:rPr>
      </w:pPr>
      <w:r w:rsidRPr="00867CBC">
        <w:rPr>
          <w:rFonts w:ascii="Avenir Next LT Pro" w:hAnsi="Avenir Next LT Pro"/>
          <w:color w:val="000000" w:themeColor="text1"/>
        </w:rPr>
        <w:t xml:space="preserve">The </w:t>
      </w:r>
      <w:r w:rsidR="001D6459" w:rsidRPr="00867CBC">
        <w:rPr>
          <w:rFonts w:ascii="Avenir Next LT Pro" w:hAnsi="Avenir Next LT Pro"/>
        </w:rPr>
        <w:t>School recognises and is committed to its responsibility to work with other professionals and agencies both to ensure children’s needs are met and to protect them from harm.</w:t>
      </w:r>
      <w:r w:rsidR="00EF10C0" w:rsidRPr="00867CBC">
        <w:rPr>
          <w:rFonts w:ascii="Avenir Next LT Pro" w:hAnsi="Avenir Next LT Pro"/>
        </w:rPr>
        <w:t xml:space="preserve"> </w:t>
      </w:r>
      <w:r w:rsidR="001D6459" w:rsidRPr="00867CBC">
        <w:rPr>
          <w:rFonts w:ascii="Avenir Next LT Pro" w:hAnsi="Avenir Next LT Pro"/>
        </w:rPr>
        <w:t xml:space="preserve">We will endeavour to identify those children and families who may benefit from the intervention and </w:t>
      </w:r>
      <w:r w:rsidR="001D6459" w:rsidRPr="00867CBC">
        <w:rPr>
          <w:rFonts w:ascii="Avenir Next LT Pro" w:hAnsi="Avenir Next LT Pro"/>
        </w:rPr>
        <w:lastRenderedPageBreak/>
        <w:t>support of external professionals and will seek to enable referrals (in discussion with parents) as appropriate.</w:t>
      </w:r>
      <w:r w:rsidR="00EF10C0" w:rsidRPr="00867CBC">
        <w:rPr>
          <w:rFonts w:ascii="Avenir Next LT Pro" w:hAnsi="Avenir Next LT Pro"/>
        </w:rPr>
        <w:t xml:space="preserve"> </w:t>
      </w:r>
      <w:r w:rsidR="00725A3F" w:rsidRPr="00867CBC">
        <w:rPr>
          <w:rFonts w:ascii="Avenir Next LT Pro" w:hAnsi="Avenir Next LT Pro"/>
        </w:rPr>
        <w:t xml:space="preserve">Information on the </w:t>
      </w:r>
      <w:hyperlink r:id="rId122" w:anchor=":~:text=Dedicated%20Early%20Help%20consultation%20advice,agencies%20to%20meet%20those%20needs." w:history="1">
        <w:r w:rsidR="00725A3F" w:rsidRPr="00867CBC">
          <w:rPr>
            <w:rStyle w:val="Hyperlink"/>
            <w:rFonts w:ascii="Avenir Next LT Pro" w:hAnsi="Avenir Next LT Pro" w:cstheme="minorHAnsi"/>
            <w:szCs w:val="22"/>
            <w:lang w:eastAsia="en-GB"/>
          </w:rPr>
          <w:t>Early Help Assessment process</w:t>
        </w:r>
      </w:hyperlink>
      <w:r w:rsidR="00725A3F" w:rsidRPr="00867CBC">
        <w:rPr>
          <w:rFonts w:ascii="Avenir Next LT Pro" w:hAnsi="Avenir Next LT Pro"/>
        </w:rPr>
        <w:t xml:space="preserve"> is available via the </w:t>
      </w:r>
      <w:r w:rsidR="00CF5A1C" w:rsidRPr="00867CBC">
        <w:rPr>
          <w:rFonts w:ascii="Avenir Next LT Pro" w:hAnsi="Avenir Next LT Pro"/>
        </w:rPr>
        <w:t xml:space="preserve">Cumbria </w:t>
      </w:r>
      <w:r w:rsidR="00501217" w:rsidRPr="00867CBC">
        <w:rPr>
          <w:rFonts w:ascii="Avenir Next LT Pro" w:hAnsi="Avenir Next LT Pro"/>
        </w:rPr>
        <w:t>SC</w:t>
      </w:r>
      <w:r w:rsidR="00343064" w:rsidRPr="00867CBC">
        <w:rPr>
          <w:rFonts w:ascii="Avenir Next LT Pro" w:hAnsi="Avenir Next LT Pro"/>
        </w:rPr>
        <w:t>P</w:t>
      </w:r>
      <w:r w:rsidR="00501217" w:rsidRPr="00867CBC">
        <w:rPr>
          <w:rFonts w:ascii="Avenir Next LT Pro" w:hAnsi="Avenir Next LT Pro"/>
        </w:rPr>
        <w:t xml:space="preserve"> website.</w:t>
      </w:r>
    </w:p>
    <w:p w14:paraId="7453F0DC" w14:textId="4679FA1E"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Schools are not the investigating agency when there are child protection concerns and thus, the school will pass all relevant cases to the statutory agencies, wh</w:t>
      </w:r>
      <w:r w:rsidR="00D509B7" w:rsidRPr="00867CBC">
        <w:rPr>
          <w:rFonts w:ascii="Avenir Next LT Pro" w:hAnsi="Avenir Next LT Pro"/>
        </w:rPr>
        <w:t>ich</w:t>
      </w:r>
      <w:r w:rsidRPr="00867CBC">
        <w:rPr>
          <w:rFonts w:ascii="Avenir Next LT Pro" w:hAnsi="Avenir Next LT Pro"/>
        </w:rPr>
        <w:t xml:space="preserve"> we will support in undertaking their roles.</w:t>
      </w:r>
      <w:r w:rsidR="00EF10C0" w:rsidRPr="00867CBC">
        <w:rPr>
          <w:rFonts w:ascii="Avenir Next LT Pro" w:hAnsi="Avenir Next LT Pro"/>
        </w:rPr>
        <w:t xml:space="preserve"> </w:t>
      </w:r>
      <w:r w:rsidRPr="00867CBC">
        <w:rPr>
          <w:rFonts w:ascii="Avenir Next LT Pro" w:hAnsi="Avenir Next LT Pro"/>
        </w:rPr>
        <w:t>Staff should understand that alongside this, the school may have a crucial role in supporting the child whilst investigations and assessments take place.</w:t>
      </w:r>
    </w:p>
    <w:p w14:paraId="534C30AA" w14:textId="1C4232CA" w:rsidR="00725A3F" w:rsidRPr="00867CBC" w:rsidRDefault="002418F2" w:rsidP="00EF10C0">
      <w:pPr>
        <w:autoSpaceDE w:val="0"/>
        <w:autoSpaceDN w:val="0"/>
        <w:adjustRightInd w:val="0"/>
        <w:spacing w:after="120"/>
        <w:ind w:left="567"/>
        <w:rPr>
          <w:rFonts w:ascii="Avenir Next LT Pro" w:hAnsi="Avenir Next LT Pro"/>
        </w:rPr>
      </w:pPr>
      <w:bookmarkStart w:id="701" w:name="_Hlk500922781"/>
      <w:r w:rsidRPr="00867CBC">
        <w:rPr>
          <w:rFonts w:ascii="Avenir Next LT Pro" w:hAnsi="Avenir Next LT Pro"/>
          <w:color w:val="000000" w:themeColor="text1"/>
        </w:rPr>
        <w:t xml:space="preserve">The </w:t>
      </w:r>
      <w:r w:rsidR="001D6459" w:rsidRPr="00867CBC">
        <w:rPr>
          <w:rFonts w:ascii="Avenir Next LT Pro" w:hAnsi="Avenir Next LT Pro"/>
        </w:rPr>
        <w:t xml:space="preserve">School recognises the importance of multi-agency working and will ensure that staff are enabled to attend relevant safeguarding meetings, including Child Protection Conferences, Core Groups, Strategy Meetings, </w:t>
      </w:r>
      <w:r w:rsidR="00442519" w:rsidRPr="00867CBC">
        <w:rPr>
          <w:rFonts w:ascii="Avenir Next LT Pro" w:hAnsi="Avenir Next LT Pro"/>
        </w:rPr>
        <w:t xml:space="preserve">Child in Need meetings </w:t>
      </w:r>
      <w:r w:rsidR="001D6459" w:rsidRPr="00867CBC">
        <w:rPr>
          <w:rFonts w:ascii="Avenir Next LT Pro" w:hAnsi="Avenir Next LT Pro"/>
        </w:rPr>
        <w:t xml:space="preserve">and </w:t>
      </w:r>
      <w:r w:rsidR="00725A3F" w:rsidRPr="00867CBC">
        <w:rPr>
          <w:rFonts w:ascii="Avenir Next LT Pro" w:hAnsi="Avenir Next LT Pro"/>
        </w:rPr>
        <w:t>Early Help/Team around the Family or Team around the Child meetings.</w:t>
      </w:r>
      <w:bookmarkEnd w:id="701"/>
    </w:p>
    <w:p w14:paraId="2CF3D6A1" w14:textId="4B414228" w:rsidR="000257BA" w:rsidRPr="00867CBC" w:rsidRDefault="000257BA"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We will also work with local partners, families and communities in our efforts to ensure our school understands and embraces our local context and </w:t>
      </w:r>
      <w:r w:rsidR="00024F7D" w:rsidRPr="00867CBC">
        <w:rPr>
          <w:rFonts w:ascii="Avenir Next LT Pro" w:hAnsi="Avenir Next LT Pro"/>
        </w:rPr>
        <w:t>val</w:t>
      </w:r>
      <w:r w:rsidRPr="00867CBC">
        <w:rPr>
          <w:rFonts w:ascii="Avenir Next LT Pro" w:hAnsi="Avenir Next LT Pro"/>
        </w:rPr>
        <w:t xml:space="preserve">ues in challenging extremist views and to assist in the broadening of our pupil’s </w:t>
      </w:r>
      <w:r w:rsidR="00024F7D" w:rsidRPr="00867CBC">
        <w:rPr>
          <w:rFonts w:ascii="Avenir Next LT Pro" w:hAnsi="Avenir Next LT Pro"/>
        </w:rPr>
        <w:t>experiences</w:t>
      </w:r>
      <w:r w:rsidRPr="00867CBC">
        <w:rPr>
          <w:rFonts w:ascii="Avenir Next LT Pro" w:hAnsi="Avenir Next LT Pro"/>
        </w:rPr>
        <w:t xml:space="preserve"> and horizons.</w:t>
      </w:r>
      <w:r w:rsidR="00EF10C0" w:rsidRPr="00867CBC">
        <w:rPr>
          <w:rFonts w:ascii="Avenir Next LT Pro" w:hAnsi="Avenir Next LT Pro"/>
        </w:rPr>
        <w:t xml:space="preserve"> </w:t>
      </w:r>
      <w:r w:rsidRPr="00867CBC">
        <w:rPr>
          <w:rFonts w:ascii="Avenir Next LT Pro" w:hAnsi="Avenir Next LT Pro"/>
        </w:rPr>
        <w:t>We will help support pupils who may be vulnerable to such influences as part of our wider safeguarding responsibilities</w:t>
      </w:r>
      <w:r w:rsidR="00024F7D" w:rsidRPr="00867CBC">
        <w:rPr>
          <w:rFonts w:ascii="Avenir Next LT Pro" w:hAnsi="Avenir Next LT Pro"/>
        </w:rPr>
        <w:t xml:space="preserve"> offering support and assistance from external agencies where required.</w:t>
      </w:r>
      <w:r w:rsidR="00EF10C0" w:rsidRPr="00867CBC">
        <w:rPr>
          <w:rFonts w:ascii="Avenir Next LT Pro" w:hAnsi="Avenir Next LT Pro"/>
        </w:rPr>
        <w:t xml:space="preserve"> </w:t>
      </w:r>
    </w:p>
    <w:p w14:paraId="217DB568" w14:textId="3BEF7062" w:rsidR="001D6459" w:rsidRPr="00867CBC" w:rsidRDefault="001D6459" w:rsidP="00EF10C0">
      <w:pPr>
        <w:autoSpaceDE w:val="0"/>
        <w:autoSpaceDN w:val="0"/>
        <w:adjustRightInd w:val="0"/>
        <w:ind w:left="567"/>
        <w:rPr>
          <w:rFonts w:ascii="Avenir Next LT Pro" w:hAnsi="Avenir Next LT Pro"/>
        </w:rPr>
      </w:pPr>
      <w:r w:rsidRPr="00867CBC">
        <w:rPr>
          <w:rFonts w:ascii="Avenir Next LT Pro" w:hAnsi="Avenir Next LT Pro"/>
        </w:rPr>
        <w:t xml:space="preserve">The School Leadership Team and </w:t>
      </w:r>
      <w:r w:rsidR="00770731" w:rsidRPr="00867CBC">
        <w:rPr>
          <w:rFonts w:ascii="Avenir Next LT Pro" w:hAnsi="Avenir Next LT Pro"/>
        </w:rPr>
        <w:t>D</w:t>
      </w:r>
      <w:r w:rsidR="00D14A93" w:rsidRPr="00867CBC">
        <w:rPr>
          <w:rFonts w:ascii="Avenir Next LT Pro" w:hAnsi="Avenir Next LT Pro"/>
        </w:rPr>
        <w:t>SL</w:t>
      </w:r>
      <w:r w:rsidRPr="00867CBC">
        <w:rPr>
          <w:rFonts w:ascii="Avenir Next LT Pro" w:hAnsi="Avenir Next LT Pro"/>
        </w:rPr>
        <w:t xml:space="preserve"> will work to establish strong and co-operative relationships with relevant professionals in other agencies.</w:t>
      </w:r>
    </w:p>
    <w:p w14:paraId="6EA5253B" w14:textId="61891900" w:rsidR="001D6459" w:rsidRPr="00867CBC" w:rsidRDefault="001F7881" w:rsidP="00EF10C0">
      <w:pPr>
        <w:pStyle w:val="Heading2"/>
        <w:rPr>
          <w:rFonts w:ascii="Avenir Next LT Pro" w:hAnsi="Avenir Next LT Pro"/>
        </w:rPr>
      </w:pPr>
      <w:bookmarkStart w:id="702" w:name="_Toc318135343"/>
      <w:bookmarkStart w:id="703" w:name="_Toc384371799"/>
      <w:bookmarkStart w:id="704" w:name="_Toc426124647"/>
      <w:bookmarkStart w:id="705" w:name="_Toc426444151"/>
      <w:bookmarkStart w:id="706" w:name="_Toc440032817"/>
      <w:bookmarkStart w:id="707" w:name="_Toc443666355"/>
      <w:bookmarkStart w:id="708" w:name="_Toc443666607"/>
      <w:bookmarkStart w:id="709" w:name="_Toc177063287"/>
      <w:r w:rsidRPr="00867CBC">
        <w:rPr>
          <w:rFonts w:ascii="Avenir Next LT Pro" w:hAnsi="Avenir Next LT Pro"/>
        </w:rPr>
        <w:t xml:space="preserve">Partnership with </w:t>
      </w:r>
      <w:r w:rsidR="004E4434" w:rsidRPr="00867CBC">
        <w:rPr>
          <w:rFonts w:ascii="Avenir Next LT Pro" w:hAnsi="Avenir Next LT Pro"/>
        </w:rPr>
        <w:t>p</w:t>
      </w:r>
      <w:r w:rsidRPr="00867CBC">
        <w:rPr>
          <w:rFonts w:ascii="Avenir Next LT Pro" w:hAnsi="Avenir Next LT Pro"/>
        </w:rPr>
        <w:t>arents</w:t>
      </w:r>
      <w:bookmarkEnd w:id="702"/>
      <w:bookmarkEnd w:id="703"/>
      <w:bookmarkEnd w:id="704"/>
      <w:bookmarkEnd w:id="705"/>
      <w:bookmarkEnd w:id="706"/>
      <w:bookmarkEnd w:id="707"/>
      <w:bookmarkEnd w:id="708"/>
      <w:bookmarkEnd w:id="709"/>
    </w:p>
    <w:p w14:paraId="50922917" w14:textId="40FCE109"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The school shares a purpose with parents to educate</w:t>
      </w:r>
      <w:r w:rsidR="008D2F5C" w:rsidRPr="00867CBC">
        <w:rPr>
          <w:rFonts w:ascii="Avenir Next LT Pro" w:hAnsi="Avenir Next LT Pro"/>
        </w:rPr>
        <w:t xml:space="preserve">, </w:t>
      </w:r>
      <w:r w:rsidRPr="00867CBC">
        <w:rPr>
          <w:rFonts w:ascii="Avenir Next LT Pro" w:hAnsi="Avenir Next LT Pro"/>
        </w:rPr>
        <w:t>keep children safe from harm and to have their welfare promoted.</w:t>
      </w:r>
      <w:r w:rsidR="00EF10C0" w:rsidRPr="00867CBC">
        <w:rPr>
          <w:rFonts w:ascii="Avenir Next LT Pro" w:hAnsi="Avenir Next LT Pro"/>
        </w:rPr>
        <w:t xml:space="preserve"> </w:t>
      </w:r>
      <w:r w:rsidRPr="00867CBC">
        <w:rPr>
          <w:rFonts w:ascii="Avenir Next LT Pro" w:hAnsi="Avenir Next LT Pro"/>
        </w:rPr>
        <w:t>We are committed to working with parents positively, openly and honestly.</w:t>
      </w:r>
    </w:p>
    <w:p w14:paraId="123F3D7C" w14:textId="2113A3C1"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We ensure that all parents are treated with</w:t>
      </w:r>
      <w:r w:rsidRPr="00867CBC">
        <w:rPr>
          <w:rFonts w:ascii="Avenir Next LT Pro" w:hAnsi="Avenir Next LT Pro" w:cstheme="minorHAnsi"/>
          <w:szCs w:val="22"/>
          <w:lang w:eastAsia="en-GB"/>
        </w:rPr>
        <w:t xml:space="preserve"> </w:t>
      </w:r>
      <w:r w:rsidR="00DE1F78" w:rsidRPr="00867CBC">
        <w:rPr>
          <w:rFonts w:ascii="Avenir Next LT Pro" w:hAnsi="Avenir Next LT Pro" w:cstheme="minorHAnsi"/>
          <w:szCs w:val="22"/>
          <w:highlight w:val="cyan"/>
          <w:lang w:eastAsia="en-GB"/>
        </w:rPr>
        <w:t>empathy</w:t>
      </w:r>
      <w:r w:rsidR="00DE1F78" w:rsidRPr="00867CBC">
        <w:rPr>
          <w:rFonts w:ascii="Avenir Next LT Pro" w:hAnsi="Avenir Next LT Pro" w:cstheme="minorHAnsi"/>
          <w:szCs w:val="22"/>
          <w:lang w:eastAsia="en-GB"/>
        </w:rPr>
        <w:t>,</w:t>
      </w:r>
      <w:r w:rsidR="00DE1F78" w:rsidRPr="00867CBC">
        <w:rPr>
          <w:rFonts w:ascii="Avenir Next LT Pro" w:hAnsi="Avenir Next LT Pro"/>
        </w:rPr>
        <w:t xml:space="preserve"> </w:t>
      </w:r>
      <w:r w:rsidRPr="00867CBC">
        <w:rPr>
          <w:rFonts w:ascii="Avenir Next LT Pro" w:hAnsi="Avenir Next LT Pro"/>
        </w:rPr>
        <w:t>respect, dignity and courtesy.</w:t>
      </w:r>
      <w:r w:rsidR="00EF10C0" w:rsidRPr="00867CBC">
        <w:rPr>
          <w:rFonts w:ascii="Avenir Next LT Pro" w:hAnsi="Avenir Next LT Pro"/>
        </w:rPr>
        <w:t xml:space="preserve"> </w:t>
      </w:r>
      <w:r w:rsidRPr="00867CBC">
        <w:rPr>
          <w:rFonts w:ascii="Avenir Next LT Pro" w:hAnsi="Avenir Next LT Pro"/>
        </w:rPr>
        <w:t xml:space="preserve">We respect </w:t>
      </w:r>
      <w:r w:rsidR="00B8062C" w:rsidRPr="00867CBC">
        <w:rPr>
          <w:rFonts w:ascii="Avenir Next LT Pro" w:hAnsi="Avenir Next LT Pro"/>
        </w:rPr>
        <w:t>parents’</w:t>
      </w:r>
      <w:r w:rsidRPr="00867CBC">
        <w:rPr>
          <w:rFonts w:ascii="Avenir Next LT Pro" w:hAnsi="Avenir Next LT Pro"/>
        </w:rPr>
        <w:t xml:space="preserve"> rights to privacy and confidentiality and will not share sensitive information unless we have </w:t>
      </w:r>
      <w:r w:rsidR="006D0744" w:rsidRPr="00867CBC">
        <w:rPr>
          <w:rFonts w:ascii="Avenir Next LT Pro" w:hAnsi="Avenir Next LT Pro"/>
        </w:rPr>
        <w:t>consent</w:t>
      </w:r>
      <w:r w:rsidRPr="00867CBC">
        <w:rPr>
          <w:rFonts w:ascii="Avenir Next LT Pro" w:hAnsi="Avenir Next LT Pro"/>
        </w:rPr>
        <w:t xml:space="preserve"> or it is necessary to do so to protect a child.</w:t>
      </w:r>
    </w:p>
    <w:p w14:paraId="1F2687A1" w14:textId="41725994" w:rsidR="00B84059" w:rsidRPr="00867CBC" w:rsidRDefault="00DE1F78" w:rsidP="00EF10C0">
      <w:pPr>
        <w:autoSpaceDE w:val="0"/>
        <w:autoSpaceDN w:val="0"/>
        <w:adjustRightInd w:val="0"/>
        <w:spacing w:after="120"/>
        <w:ind w:left="567"/>
        <w:rPr>
          <w:rFonts w:ascii="Avenir Next LT Pro" w:hAnsi="Avenir Next LT Pro"/>
        </w:rPr>
      </w:pPr>
      <w:bookmarkStart w:id="710" w:name="_Toc318135344"/>
      <w:r w:rsidRPr="00867CBC">
        <w:rPr>
          <w:rFonts w:ascii="Avenir Next LT Pro" w:hAnsi="Avenir Next LT Pro" w:cstheme="minorHAnsi"/>
          <w:szCs w:val="22"/>
          <w:highlight w:val="cyan"/>
          <w:lang w:eastAsia="en-GB"/>
        </w:rPr>
        <w:t>While collaborative relationships between the school and parents are important, the wishes and feelings of the child and what is in their best interest remain central to decision-making.</w:t>
      </w:r>
      <w:r w:rsidR="00EF10C0" w:rsidRPr="00867CBC">
        <w:rPr>
          <w:rFonts w:ascii="Avenir Next LT Pro" w:hAnsi="Avenir Next LT Pro" w:cstheme="minorHAnsi"/>
          <w:szCs w:val="22"/>
          <w:lang w:eastAsia="en-GB"/>
        </w:rPr>
        <w:t xml:space="preserve"> </w:t>
      </w:r>
      <w:r w:rsidR="00B84059" w:rsidRPr="00867CBC">
        <w:rPr>
          <w:rFonts w:ascii="Avenir Next LT Pro" w:hAnsi="Avenir Next LT Pro"/>
        </w:rPr>
        <w:t>The school will, in most circumstances, endeavour to discuss all concerns about their children with parents.</w:t>
      </w:r>
      <w:r w:rsidR="00EF10C0" w:rsidRPr="00867CBC">
        <w:rPr>
          <w:rFonts w:ascii="Avenir Next LT Pro" w:hAnsi="Avenir Next LT Pro"/>
        </w:rPr>
        <w:t xml:space="preserve"> </w:t>
      </w:r>
      <w:r w:rsidR="00B84059" w:rsidRPr="00867CBC">
        <w:rPr>
          <w:rFonts w:ascii="Avenir Next LT Pro" w:hAnsi="Avenir Next LT Pro"/>
        </w:rPr>
        <w:t>There may, however, be exceptional circumstances when the school will discuss concerns with</w:t>
      </w:r>
      <w:r w:rsidR="00927C36" w:rsidRPr="00867CBC">
        <w:rPr>
          <w:rFonts w:ascii="Avenir Next LT Pro" w:hAnsi="Avenir Next LT Pro" w:cstheme="minorHAnsi"/>
          <w:szCs w:val="22"/>
          <w:lang w:eastAsia="en-GB"/>
        </w:rPr>
        <w:t xml:space="preserve"> the LA</w:t>
      </w:r>
      <w:r w:rsidR="00B84059" w:rsidRPr="00867CBC">
        <w:rPr>
          <w:rFonts w:ascii="Avenir Next LT Pro" w:hAnsi="Avenir Next LT Pro"/>
        </w:rPr>
        <w:t xml:space="preserve"> Children’s </w:t>
      </w:r>
      <w:r w:rsidR="00E53FAC" w:rsidRPr="00867CBC">
        <w:rPr>
          <w:rFonts w:ascii="Avenir Next LT Pro" w:hAnsi="Avenir Next LT Pro"/>
        </w:rPr>
        <w:t>Social Care</w:t>
      </w:r>
      <w:r w:rsidR="00B84059" w:rsidRPr="00867CBC">
        <w:rPr>
          <w:rFonts w:ascii="Avenir Next LT Pro" w:hAnsi="Avenir Next LT Pro"/>
        </w:rPr>
        <w:t xml:space="preserve"> and/or the Police without parental knowledge.</w:t>
      </w:r>
      <w:r w:rsidR="00EF10C0" w:rsidRPr="00867CBC">
        <w:rPr>
          <w:rFonts w:ascii="Avenir Next LT Pro" w:hAnsi="Avenir Next LT Pro"/>
        </w:rPr>
        <w:t xml:space="preserve"> </w:t>
      </w:r>
      <w:r w:rsidR="00B84059" w:rsidRPr="00867CBC">
        <w:rPr>
          <w:rFonts w:ascii="Avenir Next LT Pro" w:hAnsi="Avenir Next LT Pro"/>
        </w:rPr>
        <w:t>The school will, of course, always aim to maintain a positive relationship with all parents</w:t>
      </w:r>
      <w:r w:rsidRPr="00867CBC">
        <w:rPr>
          <w:rFonts w:ascii="Avenir Next LT Pro" w:hAnsi="Avenir Next LT Pro" w:cstheme="minorHAnsi"/>
          <w:szCs w:val="22"/>
          <w:lang w:eastAsia="en-GB"/>
        </w:rPr>
        <w:t xml:space="preserve"> </w:t>
      </w:r>
      <w:r w:rsidRPr="00867CBC">
        <w:rPr>
          <w:rFonts w:ascii="Avenir Next LT Pro" w:hAnsi="Avenir Next LT Pro" w:cstheme="minorHAnsi"/>
          <w:szCs w:val="22"/>
          <w:highlight w:val="cyan"/>
          <w:lang w:eastAsia="en-GB"/>
        </w:rPr>
        <w:t>and will take account of the families’ background, ethnicity, religion, financial situation, ability, education, sex, ages and sexual orientation, and potential barriers these create in seeking and accessing help and support</w:t>
      </w:r>
      <w:r w:rsidR="00B84059" w:rsidRPr="00867CBC">
        <w:rPr>
          <w:rFonts w:ascii="Avenir Next LT Pro" w:hAnsi="Avenir Next LT Pro" w:cstheme="minorHAnsi"/>
          <w:szCs w:val="22"/>
          <w:highlight w:val="cyan"/>
          <w:lang w:eastAsia="en-GB"/>
        </w:rPr>
        <w:t>.</w:t>
      </w:r>
      <w:r w:rsidR="00EF10C0" w:rsidRPr="00867CBC">
        <w:rPr>
          <w:rFonts w:ascii="Avenir Next LT Pro" w:hAnsi="Avenir Next LT Pro"/>
        </w:rPr>
        <w:t xml:space="preserve"> </w:t>
      </w:r>
      <w:bookmarkStart w:id="711" w:name="_Hlk52802174"/>
      <w:bookmarkStart w:id="712" w:name="_Hlk52539155"/>
      <w:r w:rsidR="00AB0C66" w:rsidRPr="00867CBC">
        <w:rPr>
          <w:rFonts w:ascii="Avenir Next LT Pro" w:hAnsi="Avenir Next LT Pro"/>
        </w:rPr>
        <w:t>As well as being available to view on the school website, t</w:t>
      </w:r>
      <w:r w:rsidR="00B84059" w:rsidRPr="00867CBC">
        <w:rPr>
          <w:rFonts w:ascii="Avenir Next LT Pro" w:hAnsi="Avenir Next LT Pro"/>
        </w:rPr>
        <w:t xml:space="preserve">his Child Protection Policy </w:t>
      </w:r>
      <w:r w:rsidR="00132952" w:rsidRPr="00867CBC">
        <w:rPr>
          <w:rFonts w:ascii="Avenir Next LT Pro" w:hAnsi="Avenir Next LT Pro"/>
        </w:rPr>
        <w:t xml:space="preserve">and procedures </w:t>
      </w:r>
      <w:r w:rsidR="00B84059" w:rsidRPr="00867CBC">
        <w:rPr>
          <w:rFonts w:ascii="Avenir Next LT Pro" w:hAnsi="Avenir Next LT Pro"/>
        </w:rPr>
        <w:t>is available on request</w:t>
      </w:r>
      <w:r w:rsidR="000F68C9" w:rsidRPr="00867CBC">
        <w:rPr>
          <w:rFonts w:ascii="Avenir Next LT Pro" w:hAnsi="Avenir Next LT Pro"/>
        </w:rPr>
        <w:t>.</w:t>
      </w:r>
      <w:r w:rsidR="00EF10C0" w:rsidRPr="00867CBC">
        <w:rPr>
          <w:rFonts w:ascii="Avenir Next LT Pro" w:hAnsi="Avenir Next LT Pro"/>
        </w:rPr>
        <w:t xml:space="preserve"> </w:t>
      </w:r>
      <w:bookmarkEnd w:id="711"/>
    </w:p>
    <w:p w14:paraId="1F36BE48" w14:textId="1DC2729E" w:rsidR="000F68C9" w:rsidRPr="00867CBC" w:rsidRDefault="000F68C9" w:rsidP="000F68C9">
      <w:pPr>
        <w:autoSpaceDE w:val="0"/>
        <w:autoSpaceDN w:val="0"/>
        <w:adjustRightInd w:val="0"/>
        <w:spacing w:after="120"/>
        <w:ind w:left="567"/>
        <w:rPr>
          <w:rFonts w:ascii="Avenir Next LT Pro" w:hAnsi="Avenir Next LT Pro" w:cstheme="minorHAnsi"/>
          <w:szCs w:val="22"/>
          <w:highlight w:val="cyan"/>
        </w:rPr>
      </w:pPr>
      <w:r w:rsidRPr="00867CBC">
        <w:rPr>
          <w:rFonts w:ascii="Avenir Next LT Pro" w:hAnsi="Avenir Next LT Pro" w:cstheme="minorHAnsi"/>
          <w:szCs w:val="22"/>
          <w:highlight w:val="cyan"/>
        </w:rPr>
        <w:t>Where appropriate, material provided to children, parents and families will be made accessible and translated into their first language if necessary.</w:t>
      </w:r>
    </w:p>
    <w:p w14:paraId="4A6C39B6" w14:textId="0753EE3C" w:rsidR="000F68C9" w:rsidRPr="00867CBC" w:rsidRDefault="000F68C9" w:rsidP="000F68C9">
      <w:pPr>
        <w:autoSpaceDE w:val="0"/>
        <w:autoSpaceDN w:val="0"/>
        <w:adjustRightInd w:val="0"/>
        <w:spacing w:after="120"/>
        <w:ind w:left="56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 xml:space="preserve">The school and other practitioners will empower parents to participate in decision-making to help, support and protect children by: </w:t>
      </w:r>
    </w:p>
    <w:p w14:paraId="2A80F1F0" w14:textId="77777777" w:rsidR="000F68C9" w:rsidRPr="00867CBC" w:rsidRDefault="000F68C9" w:rsidP="00BE572E">
      <w:pPr>
        <w:pStyle w:val="ListParagraph"/>
        <w:numPr>
          <w:ilvl w:val="0"/>
          <w:numId w:val="61"/>
        </w:numPr>
        <w:autoSpaceDE w:val="0"/>
        <w:autoSpaceDN w:val="0"/>
        <w:adjustRightInd w:val="0"/>
        <w:spacing w:after="120"/>
        <w:ind w:left="924" w:hanging="35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creating a culture of “no surprises”, for example, making parents and carers aware of who will attend meetings and discussions, if the child will be invited to participate and the format of the meeting or discussion;</w:t>
      </w:r>
    </w:p>
    <w:p w14:paraId="46FFA89C" w14:textId="5CB856C2" w:rsidR="000F68C9" w:rsidRPr="00867CBC" w:rsidRDefault="000F68C9" w:rsidP="00BE572E">
      <w:pPr>
        <w:pStyle w:val="ListParagraph"/>
        <w:numPr>
          <w:ilvl w:val="0"/>
          <w:numId w:val="61"/>
        </w:numPr>
        <w:autoSpaceDE w:val="0"/>
        <w:autoSpaceDN w:val="0"/>
        <w:adjustRightInd w:val="0"/>
        <w:spacing w:after="120"/>
        <w:ind w:left="924" w:hanging="35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explaining that</w:t>
      </w:r>
      <w:r w:rsidR="00EF10C0" w:rsidRPr="00867CBC">
        <w:rPr>
          <w:rFonts w:ascii="Avenir Next LT Pro" w:eastAsiaTheme="minorHAnsi" w:hAnsi="Avenir Next LT Pro" w:cstheme="minorHAnsi"/>
          <w:color w:val="000000"/>
          <w:szCs w:val="22"/>
          <w:highlight w:val="cyan"/>
        </w:rPr>
        <w:t xml:space="preserve"> </w:t>
      </w:r>
      <w:r w:rsidRPr="00867CBC">
        <w:rPr>
          <w:rFonts w:ascii="Avenir Next LT Pro" w:eastAsiaTheme="minorHAnsi" w:hAnsi="Avenir Next LT Pro" w:cstheme="minorHAnsi"/>
          <w:color w:val="000000"/>
          <w:szCs w:val="22"/>
          <w:highlight w:val="cyan"/>
        </w:rPr>
        <w:t>parents can bring a family member, a friend or supporter to meetings;</w:t>
      </w:r>
    </w:p>
    <w:p w14:paraId="58F449DA" w14:textId="18A144E9" w:rsidR="000F68C9" w:rsidRPr="00867CBC" w:rsidRDefault="000F68C9" w:rsidP="00BE572E">
      <w:pPr>
        <w:pStyle w:val="ListParagraph"/>
        <w:numPr>
          <w:ilvl w:val="1"/>
          <w:numId w:val="40"/>
        </w:numPr>
        <w:autoSpaceDE w:val="0"/>
        <w:autoSpaceDN w:val="0"/>
        <w:adjustRightInd w:val="0"/>
        <w:spacing w:after="120"/>
        <w:ind w:left="924" w:hanging="35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 xml:space="preserve">giving parents adequate preparation at every stage, relevant information, a safe and appropriate environment for participation and suitable access arrangements; </w:t>
      </w:r>
    </w:p>
    <w:p w14:paraId="2EC22097" w14:textId="419946A5" w:rsidR="000F68C9" w:rsidRPr="00867CBC" w:rsidRDefault="000F68C9" w:rsidP="00BE572E">
      <w:pPr>
        <w:pStyle w:val="ListParagraph"/>
        <w:numPr>
          <w:ilvl w:val="1"/>
          <w:numId w:val="40"/>
        </w:numPr>
        <w:autoSpaceDE w:val="0"/>
        <w:autoSpaceDN w:val="0"/>
        <w:adjustRightInd w:val="0"/>
        <w:spacing w:after="120"/>
        <w:ind w:left="924" w:hanging="35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 xml:space="preserve">signposting parents to sources of help and support available locally or through the local authority; </w:t>
      </w:r>
    </w:p>
    <w:p w14:paraId="68690603" w14:textId="1E472396" w:rsidR="000F68C9" w:rsidRPr="00867CBC" w:rsidRDefault="000F68C9" w:rsidP="00BE572E">
      <w:pPr>
        <w:pStyle w:val="ListParagraph"/>
        <w:numPr>
          <w:ilvl w:val="1"/>
          <w:numId w:val="40"/>
        </w:numPr>
        <w:autoSpaceDE w:val="0"/>
        <w:autoSpaceDN w:val="0"/>
        <w:adjustRightInd w:val="0"/>
        <w:spacing w:after="120"/>
        <w:ind w:left="924" w:hanging="357"/>
        <w:rPr>
          <w:rFonts w:ascii="Avenir Next LT Pro" w:eastAsiaTheme="minorHAnsi" w:hAnsi="Avenir Next LT Pro" w:cstheme="minorHAnsi"/>
          <w:color w:val="000000"/>
          <w:szCs w:val="22"/>
          <w:highlight w:val="cyan"/>
        </w:rPr>
      </w:pPr>
      <w:r w:rsidRPr="00867CBC">
        <w:rPr>
          <w:rFonts w:ascii="Avenir Next LT Pro" w:eastAsiaTheme="minorHAnsi" w:hAnsi="Avenir Next LT Pro" w:cstheme="minorHAnsi"/>
          <w:color w:val="000000"/>
          <w:szCs w:val="22"/>
          <w:highlight w:val="cyan"/>
        </w:rPr>
        <w:t xml:space="preserve">helping parents to understand what the issues are and how these impact on the child, what decisions could be made, what changes need to be made, why and how, timescales and possible outcomes. </w:t>
      </w:r>
    </w:p>
    <w:p w14:paraId="242DED34" w14:textId="47B3E9AB" w:rsidR="001D6459" w:rsidRPr="00867CBC" w:rsidRDefault="00B2182C" w:rsidP="00EF10C0">
      <w:pPr>
        <w:pStyle w:val="Heading2"/>
        <w:rPr>
          <w:rFonts w:ascii="Avenir Next LT Pro" w:hAnsi="Avenir Next LT Pro"/>
        </w:rPr>
      </w:pPr>
      <w:bookmarkStart w:id="713" w:name="_Toc384371800"/>
      <w:bookmarkStart w:id="714" w:name="_Toc426124648"/>
      <w:bookmarkStart w:id="715" w:name="_Toc426444152"/>
      <w:bookmarkStart w:id="716" w:name="_Toc440032818"/>
      <w:bookmarkStart w:id="717" w:name="_Toc443666356"/>
      <w:bookmarkStart w:id="718" w:name="_Toc443666608"/>
      <w:bookmarkStart w:id="719" w:name="_Toc177063288"/>
      <w:r w:rsidRPr="00867CBC">
        <w:rPr>
          <w:rFonts w:ascii="Avenir Next LT Pro" w:hAnsi="Avenir Next LT Pro"/>
        </w:rPr>
        <w:lastRenderedPageBreak/>
        <w:t>P</w:t>
      </w:r>
      <w:r w:rsidR="001F7881" w:rsidRPr="00867CBC">
        <w:rPr>
          <w:rFonts w:ascii="Avenir Next LT Pro" w:hAnsi="Avenir Next LT Pro"/>
        </w:rPr>
        <w:t xml:space="preserve">rofessional </w:t>
      </w:r>
      <w:r w:rsidR="004E4434" w:rsidRPr="00867CBC">
        <w:rPr>
          <w:rFonts w:ascii="Avenir Next LT Pro" w:hAnsi="Avenir Next LT Pro"/>
        </w:rPr>
        <w:t>c</w:t>
      </w:r>
      <w:r w:rsidR="001F7881" w:rsidRPr="00867CBC">
        <w:rPr>
          <w:rFonts w:ascii="Avenir Next LT Pro" w:hAnsi="Avenir Next LT Pro"/>
        </w:rPr>
        <w:t xml:space="preserve">onfidentiality and </w:t>
      </w:r>
      <w:r w:rsidR="004E4434" w:rsidRPr="00867CBC">
        <w:rPr>
          <w:rFonts w:ascii="Avenir Next LT Pro" w:hAnsi="Avenir Next LT Pro"/>
        </w:rPr>
        <w:t>i</w:t>
      </w:r>
      <w:r w:rsidR="001F7881" w:rsidRPr="00867CBC">
        <w:rPr>
          <w:rFonts w:ascii="Avenir Next LT Pro" w:hAnsi="Avenir Next LT Pro"/>
        </w:rPr>
        <w:t xml:space="preserve">nformation </w:t>
      </w:r>
      <w:r w:rsidR="004E4434" w:rsidRPr="00867CBC">
        <w:rPr>
          <w:rFonts w:ascii="Avenir Next LT Pro" w:hAnsi="Avenir Next LT Pro"/>
        </w:rPr>
        <w:t>s</w:t>
      </w:r>
      <w:r w:rsidR="001F7881" w:rsidRPr="00867CBC">
        <w:rPr>
          <w:rFonts w:ascii="Avenir Next LT Pro" w:hAnsi="Avenir Next LT Pro"/>
        </w:rPr>
        <w:t>haring</w:t>
      </w:r>
      <w:bookmarkEnd w:id="710"/>
      <w:bookmarkEnd w:id="713"/>
      <w:bookmarkEnd w:id="714"/>
      <w:bookmarkEnd w:id="715"/>
      <w:bookmarkEnd w:id="716"/>
      <w:bookmarkEnd w:id="717"/>
      <w:bookmarkEnd w:id="718"/>
      <w:bookmarkEnd w:id="719"/>
    </w:p>
    <w:p w14:paraId="10F1A2D5" w14:textId="262314D1" w:rsidR="00DB0688" w:rsidRPr="00867CBC" w:rsidRDefault="00DB0688" w:rsidP="00EF10C0">
      <w:pPr>
        <w:pStyle w:val="Default"/>
        <w:spacing w:after="120"/>
        <w:ind w:left="567"/>
        <w:rPr>
          <w:rFonts w:ascii="Avenir Next LT Pro" w:hAnsi="Avenir Next LT Pro"/>
          <w:sz w:val="22"/>
          <w:szCs w:val="22"/>
        </w:rPr>
      </w:pPr>
      <w:bookmarkStart w:id="720" w:name="_Hlk18568759"/>
      <w:bookmarkStart w:id="721" w:name="_Hlk525122018"/>
      <w:bookmarkStart w:id="722" w:name="_Hlk35594251"/>
      <w:r w:rsidRPr="00867CBC">
        <w:rPr>
          <w:rFonts w:ascii="Avenir Next LT Pro" w:hAnsi="Avenir Next LT Pro"/>
          <w:sz w:val="22"/>
          <w:szCs w:val="22"/>
        </w:rPr>
        <w:t>Safeguarding and child protection information is confidential and personal.</w:t>
      </w:r>
      <w:r w:rsidR="00EF10C0" w:rsidRPr="00867CBC">
        <w:rPr>
          <w:rFonts w:ascii="Avenir Next LT Pro" w:hAnsi="Avenir Next LT Pro"/>
          <w:sz w:val="22"/>
          <w:szCs w:val="22"/>
        </w:rPr>
        <w:t xml:space="preserve"> </w:t>
      </w:r>
      <w:r w:rsidRPr="00867CBC">
        <w:rPr>
          <w:rFonts w:ascii="Avenir Next LT Pro" w:hAnsi="Avenir Next LT Pro"/>
          <w:sz w:val="22"/>
          <w:szCs w:val="22"/>
        </w:rPr>
        <w:t xml:space="preserve">Other than the agreed communication lines in school, it is for the </w:t>
      </w:r>
      <w:r w:rsidR="00770731" w:rsidRPr="00867CBC">
        <w:rPr>
          <w:rFonts w:ascii="Avenir Next LT Pro" w:hAnsi="Avenir Next LT Pro"/>
          <w:sz w:val="22"/>
          <w:szCs w:val="22"/>
        </w:rPr>
        <w:t>D</w:t>
      </w:r>
      <w:r w:rsidR="007C7A2C" w:rsidRPr="00867CBC">
        <w:rPr>
          <w:rFonts w:ascii="Avenir Next LT Pro" w:hAnsi="Avenir Next LT Pro"/>
          <w:sz w:val="22"/>
          <w:szCs w:val="22"/>
        </w:rPr>
        <w:t>SL</w:t>
      </w:r>
      <w:r w:rsidRPr="00867CBC">
        <w:rPr>
          <w:rFonts w:ascii="Avenir Next LT Pro" w:hAnsi="Avenir Next LT Pro"/>
          <w:sz w:val="22"/>
          <w:szCs w:val="22"/>
        </w:rPr>
        <w:t>(s) to decide what information needs to be shared, with whom, how and when, and whether consent needs to be gained for this process.</w:t>
      </w:r>
      <w:r w:rsidR="00EF10C0" w:rsidRPr="00867CBC">
        <w:rPr>
          <w:rFonts w:ascii="Avenir Next LT Pro" w:hAnsi="Avenir Next LT Pro"/>
          <w:sz w:val="22"/>
          <w:szCs w:val="22"/>
        </w:rPr>
        <w:t xml:space="preserve"> </w:t>
      </w:r>
      <w:r w:rsidR="004078FD" w:rsidRPr="00867CBC">
        <w:rPr>
          <w:rFonts w:ascii="Avenir Next LT Pro" w:hAnsi="Avenir Next LT Pro" w:cstheme="minorHAnsi"/>
          <w:sz w:val="22"/>
          <w:szCs w:val="22"/>
          <w:highlight w:val="cyan"/>
        </w:rPr>
        <w:t>School staff will aim to be as transparent as possible by telling families what information we are sharing and with whom, provided that it is safe to do so.</w:t>
      </w:r>
      <w:r w:rsidR="00EF10C0" w:rsidRPr="00867CBC">
        <w:rPr>
          <w:rFonts w:ascii="Avenir Next LT Pro" w:hAnsi="Avenir Next LT Pro" w:cstheme="minorHAnsi"/>
          <w:sz w:val="22"/>
          <w:szCs w:val="22"/>
        </w:rPr>
        <w:t xml:space="preserve"> </w:t>
      </w:r>
      <w:r w:rsidRPr="00867CBC">
        <w:rPr>
          <w:rFonts w:ascii="Avenir Next LT Pro" w:hAnsi="Avenir Next LT Pro"/>
          <w:sz w:val="22"/>
          <w:szCs w:val="22"/>
        </w:rPr>
        <w:t xml:space="preserve">If in any doubt, the </w:t>
      </w:r>
      <w:r w:rsidR="00770731" w:rsidRPr="00867CBC">
        <w:rPr>
          <w:rFonts w:ascii="Avenir Next LT Pro" w:hAnsi="Avenir Next LT Pro"/>
          <w:sz w:val="22"/>
          <w:szCs w:val="22"/>
        </w:rPr>
        <w:t>D</w:t>
      </w:r>
      <w:r w:rsidR="006F13E2" w:rsidRPr="00867CBC">
        <w:rPr>
          <w:rFonts w:ascii="Avenir Next LT Pro" w:hAnsi="Avenir Next LT Pro"/>
          <w:sz w:val="22"/>
          <w:szCs w:val="22"/>
        </w:rPr>
        <w:t>SL</w:t>
      </w:r>
      <w:r w:rsidRPr="00867CBC">
        <w:rPr>
          <w:rFonts w:ascii="Avenir Next LT Pro" w:hAnsi="Avenir Next LT Pro"/>
          <w:sz w:val="22"/>
          <w:szCs w:val="22"/>
        </w:rPr>
        <w:t xml:space="preserve"> can seek advice from</w:t>
      </w:r>
      <w:r w:rsidR="00A77A89" w:rsidRPr="00867CBC">
        <w:rPr>
          <w:rFonts w:ascii="Avenir Next LT Pro" w:hAnsi="Avenir Next LT Pro"/>
          <w:sz w:val="22"/>
          <w:szCs w:val="22"/>
        </w:rPr>
        <w:t xml:space="preserve"> </w:t>
      </w:r>
      <w:r w:rsidR="000D571A" w:rsidRPr="00867CBC">
        <w:rPr>
          <w:rFonts w:ascii="Avenir Next LT Pro" w:hAnsi="Avenir Next LT Pro" w:cstheme="minorHAnsi"/>
          <w:sz w:val="22"/>
          <w:szCs w:val="22"/>
        </w:rPr>
        <w:t>the LA</w:t>
      </w:r>
      <w:r w:rsidR="000D571A" w:rsidRPr="00867CBC">
        <w:rPr>
          <w:rFonts w:ascii="Avenir Next LT Pro" w:hAnsi="Avenir Next LT Pro"/>
          <w:sz w:val="22"/>
          <w:szCs w:val="22"/>
        </w:rPr>
        <w:t xml:space="preserve"> </w:t>
      </w:r>
      <w:r w:rsidR="00A77A89" w:rsidRPr="00867CBC">
        <w:rPr>
          <w:rFonts w:ascii="Avenir Next LT Pro" w:hAnsi="Avenir Next LT Pro"/>
          <w:sz w:val="22"/>
          <w:szCs w:val="22"/>
        </w:rPr>
        <w:t>Safeguarding Hub</w:t>
      </w:r>
      <w:r w:rsidR="00501217" w:rsidRPr="00867CBC">
        <w:rPr>
          <w:rFonts w:ascii="Avenir Next LT Pro" w:hAnsi="Avenir Next LT Pro" w:cstheme="minorHAnsi"/>
          <w:sz w:val="22"/>
          <w:szCs w:val="22"/>
        </w:rPr>
        <w:t>.</w:t>
      </w:r>
      <w:r w:rsidR="00EF10C0" w:rsidRPr="00867CBC">
        <w:rPr>
          <w:rFonts w:ascii="Avenir Next LT Pro" w:hAnsi="Avenir Next LT Pro"/>
          <w:sz w:val="22"/>
          <w:szCs w:val="22"/>
        </w:rPr>
        <w:t xml:space="preserve"> </w:t>
      </w:r>
      <w:bookmarkStart w:id="723" w:name="_Hlk31100146"/>
      <w:bookmarkStart w:id="724" w:name="_Hlk18935397"/>
      <w:r w:rsidR="009334FE" w:rsidRPr="00867CBC">
        <w:rPr>
          <w:rFonts w:ascii="Avenir Next LT Pro" w:hAnsi="Avenir Next LT Pro"/>
          <w:sz w:val="22"/>
          <w:szCs w:val="22"/>
        </w:rPr>
        <w:t xml:space="preserve">Further guidance on Information Sharing can be found in </w:t>
      </w:r>
      <w:r w:rsidR="003C2920" w:rsidRPr="00867CBC">
        <w:rPr>
          <w:rFonts w:ascii="Avenir Next LT Pro" w:hAnsi="Avenir Next LT Pro"/>
          <w:sz w:val="22"/>
          <w:szCs w:val="22"/>
        </w:rPr>
        <w:t xml:space="preserve">the DfE document </w:t>
      </w:r>
      <w:hyperlink r:id="rId123" w:history="1">
        <w:r w:rsidR="003C2920" w:rsidRPr="00867CBC">
          <w:rPr>
            <w:rStyle w:val="Hyperlink"/>
            <w:rFonts w:ascii="Avenir Next LT Pro" w:hAnsi="Avenir Next LT Pro" w:cstheme="minorHAnsi"/>
            <w:sz w:val="22"/>
            <w:szCs w:val="22"/>
          </w:rPr>
          <w:t>Data protection: a toolkit for schools</w:t>
        </w:r>
      </w:hyperlink>
      <w:r w:rsidR="003C2920" w:rsidRPr="00867CBC">
        <w:rPr>
          <w:rFonts w:ascii="Avenir Next LT Pro" w:hAnsi="Avenir Next LT Pro" w:cstheme="minorHAnsi"/>
          <w:sz w:val="22"/>
          <w:szCs w:val="22"/>
        </w:rPr>
        <w:t xml:space="preserve"> (</w:t>
      </w:r>
      <w:hyperlink r:id="rId124" w:history="1">
        <w:r w:rsidR="00262A5F" w:rsidRPr="00867CBC">
          <w:rPr>
            <w:rStyle w:val="Hyperlink"/>
            <w:rFonts w:ascii="Avenir Next LT Pro" w:hAnsi="Avenir Next LT Pro" w:cstheme="minorHAnsi"/>
            <w:sz w:val="22"/>
            <w:szCs w:val="22"/>
            <w:highlight w:val="cyan"/>
          </w:rPr>
          <w:t>Sharing Personal Data</w:t>
        </w:r>
      </w:hyperlink>
      <w:r w:rsidR="003C2920" w:rsidRPr="00867CBC">
        <w:rPr>
          <w:rFonts w:ascii="Avenir Next LT Pro" w:hAnsi="Avenir Next LT Pro" w:cstheme="minorHAnsi"/>
          <w:sz w:val="22"/>
          <w:szCs w:val="22"/>
        </w:rPr>
        <w:t>)</w:t>
      </w:r>
      <w:r w:rsidR="002D2BD3" w:rsidRPr="00867CBC">
        <w:rPr>
          <w:rFonts w:ascii="Avenir Next LT Pro" w:hAnsi="Avenir Next LT Pro" w:cstheme="minorHAnsi"/>
          <w:sz w:val="22"/>
          <w:szCs w:val="22"/>
        </w:rPr>
        <w:t xml:space="preserve"> and </w:t>
      </w:r>
      <w:r w:rsidR="009334FE" w:rsidRPr="00867CBC">
        <w:rPr>
          <w:rFonts w:ascii="Avenir Next LT Pro" w:hAnsi="Avenir Next LT Pro" w:cstheme="minorHAnsi"/>
          <w:sz w:val="22"/>
          <w:szCs w:val="22"/>
        </w:rPr>
        <w:t>the</w:t>
      </w:r>
      <w:r w:rsidR="00302792" w:rsidRPr="00867CBC">
        <w:rPr>
          <w:rFonts w:ascii="Avenir Next LT Pro" w:hAnsi="Avenir Next LT Pro" w:cstheme="minorHAnsi"/>
          <w:sz w:val="22"/>
          <w:szCs w:val="22"/>
        </w:rPr>
        <w:t xml:space="preserve"> DfE</w:t>
      </w:r>
      <w:r w:rsidR="005109C8" w:rsidRPr="00867CBC">
        <w:rPr>
          <w:rFonts w:ascii="Avenir Next LT Pro" w:hAnsi="Avenir Next LT Pro" w:cstheme="minorHAnsi"/>
          <w:sz w:val="22"/>
          <w:szCs w:val="22"/>
        </w:rPr>
        <w:t xml:space="preserve"> </w:t>
      </w:r>
      <w:bookmarkStart w:id="725" w:name="_Hlk52352196"/>
      <w:r w:rsidR="00155D4D" w:rsidRPr="00867CBC">
        <w:rPr>
          <w:rFonts w:ascii="Avenir Next LT Pro" w:hAnsi="Avenir Next LT Pro" w:cstheme="minorHAnsi"/>
          <w:sz w:val="22"/>
          <w:szCs w:val="22"/>
          <w:highlight w:val="cyan"/>
        </w:rPr>
        <w:t>non-statutory advice</w:t>
      </w:r>
      <w:r w:rsidR="00EF10C0" w:rsidRPr="00867CBC">
        <w:rPr>
          <w:rFonts w:ascii="Avenir Next LT Pro" w:hAnsi="Avenir Next LT Pro" w:cstheme="minorHAnsi"/>
          <w:sz w:val="22"/>
          <w:szCs w:val="22"/>
        </w:rPr>
        <w:t xml:space="preserve"> </w:t>
      </w:r>
      <w:hyperlink r:id="rId125" w:history="1">
        <w:r w:rsidR="00310548" w:rsidRPr="00867CBC">
          <w:rPr>
            <w:rStyle w:val="Hyperlink"/>
            <w:rFonts w:ascii="Avenir Next LT Pro" w:hAnsi="Avenir Next LT Pro" w:cstheme="minorHAnsi"/>
            <w:sz w:val="22"/>
            <w:szCs w:val="22"/>
          </w:rPr>
          <w:t xml:space="preserve">‘Information Sharing – Advice for Practitioners providing safeguarding services </w:t>
        </w:r>
        <w:r w:rsidR="00310548" w:rsidRPr="00867CBC">
          <w:rPr>
            <w:rStyle w:val="Hyperlink"/>
            <w:rFonts w:ascii="Avenir Next LT Pro" w:hAnsi="Avenir Next LT Pro" w:cstheme="minorHAnsi"/>
            <w:sz w:val="22"/>
            <w:szCs w:val="22"/>
            <w:highlight w:val="cyan"/>
          </w:rPr>
          <w:t>for children, young people, parents and carers</w:t>
        </w:r>
        <w:r w:rsidR="00310548" w:rsidRPr="00867CBC">
          <w:rPr>
            <w:rStyle w:val="Hyperlink"/>
            <w:rFonts w:ascii="Avenir Next LT Pro" w:hAnsi="Avenir Next LT Pro" w:cstheme="minorHAnsi"/>
            <w:sz w:val="22"/>
            <w:szCs w:val="22"/>
          </w:rPr>
          <w:t>’</w:t>
        </w:r>
      </w:hyperlink>
      <w:bookmarkEnd w:id="723"/>
      <w:bookmarkEnd w:id="725"/>
      <w:r w:rsidR="00155D4D" w:rsidRPr="00867CBC">
        <w:rPr>
          <w:rFonts w:ascii="Avenir Next LT Pro" w:hAnsi="Avenir Next LT Pro" w:cstheme="minorHAnsi"/>
          <w:sz w:val="22"/>
          <w:szCs w:val="22"/>
        </w:rPr>
        <w:t>.</w:t>
      </w:r>
    </w:p>
    <w:p w14:paraId="7A46A82D" w14:textId="27FE23CC" w:rsidR="00554769" w:rsidRPr="00867CBC" w:rsidRDefault="00496AE6" w:rsidP="00EF10C0">
      <w:pPr>
        <w:pStyle w:val="Default"/>
        <w:spacing w:after="120"/>
        <w:ind w:left="567"/>
        <w:rPr>
          <w:rFonts w:ascii="Avenir Next LT Pro" w:eastAsiaTheme="minorHAnsi" w:hAnsi="Avenir Next LT Pro"/>
          <w:sz w:val="22"/>
          <w:szCs w:val="22"/>
        </w:rPr>
      </w:pPr>
      <w:bookmarkStart w:id="726" w:name="_Hlk31100176"/>
      <w:bookmarkStart w:id="727" w:name="_Hlk52352148"/>
      <w:r w:rsidRPr="00867CBC">
        <w:rPr>
          <w:rFonts w:ascii="Avenir Next LT Pro" w:eastAsiaTheme="minorHAnsi" w:hAnsi="Avenir Next LT Pro"/>
          <w:sz w:val="22"/>
          <w:szCs w:val="22"/>
        </w:rPr>
        <w:t>Staff should not assume a colleague, or another professional will take action and</w:t>
      </w:r>
      <w:r w:rsidR="00554769" w:rsidRPr="00867CBC">
        <w:rPr>
          <w:rFonts w:ascii="Avenir Next LT Pro" w:eastAsiaTheme="minorHAnsi" w:hAnsi="Avenir Next LT Pro"/>
          <w:sz w:val="22"/>
          <w:szCs w:val="22"/>
        </w:rPr>
        <w:t xml:space="preserve"> </w:t>
      </w:r>
      <w:r w:rsidRPr="00867CBC">
        <w:rPr>
          <w:rFonts w:ascii="Avenir Next LT Pro" w:eastAsiaTheme="minorHAnsi" w:hAnsi="Avenir Next LT Pro"/>
          <w:sz w:val="22"/>
          <w:szCs w:val="22"/>
        </w:rPr>
        <w:t xml:space="preserve">share information that might be critical </w:t>
      </w:r>
      <w:r w:rsidR="00D84078" w:rsidRPr="00867CBC">
        <w:rPr>
          <w:rFonts w:ascii="Avenir Next LT Pro" w:eastAsiaTheme="minorHAnsi" w:hAnsi="Avenir Next LT Pro" w:cstheme="minorHAnsi"/>
          <w:sz w:val="22"/>
          <w:szCs w:val="22"/>
        </w:rPr>
        <w:t xml:space="preserve">to </w:t>
      </w:r>
      <w:r w:rsidR="00D84078" w:rsidRPr="00867CBC">
        <w:rPr>
          <w:rFonts w:ascii="Avenir Next LT Pro" w:eastAsiaTheme="minorHAnsi" w:hAnsi="Avenir Next LT Pro" w:cstheme="minorHAnsi"/>
          <w:sz w:val="22"/>
          <w:szCs w:val="22"/>
          <w:highlight w:val="cyan"/>
        </w:rPr>
        <w:t>keep a child or</w:t>
      </w:r>
      <w:r w:rsidR="00D84078" w:rsidRPr="00867CBC">
        <w:rPr>
          <w:rFonts w:ascii="Avenir Next LT Pro" w:eastAsiaTheme="minorHAnsi" w:hAnsi="Avenir Next LT Pro"/>
          <w:sz w:val="22"/>
          <w:szCs w:val="22"/>
          <w:highlight w:val="cyan"/>
        </w:rPr>
        <w:t xml:space="preserve"> children </w:t>
      </w:r>
      <w:r w:rsidRPr="00867CBC">
        <w:rPr>
          <w:rFonts w:ascii="Avenir Next LT Pro" w:eastAsiaTheme="minorHAnsi" w:hAnsi="Avenir Next LT Pro"/>
          <w:sz w:val="22"/>
          <w:szCs w:val="22"/>
          <w:highlight w:val="cyan"/>
        </w:rPr>
        <w:t>safe</w:t>
      </w:r>
      <w:r w:rsidRPr="00867CBC">
        <w:rPr>
          <w:rFonts w:ascii="Avenir Next LT Pro" w:eastAsiaTheme="minorHAnsi" w:hAnsi="Avenir Next LT Pro"/>
          <w:sz w:val="22"/>
          <w:szCs w:val="22"/>
        </w:rPr>
        <w:t>.</w:t>
      </w:r>
      <w:r w:rsidR="00EF10C0" w:rsidRPr="00867CBC">
        <w:rPr>
          <w:rFonts w:ascii="Avenir Next LT Pro" w:eastAsiaTheme="minorHAnsi" w:hAnsi="Avenir Next LT Pro"/>
          <w:sz w:val="22"/>
          <w:szCs w:val="22"/>
        </w:rPr>
        <w:t xml:space="preserve"> </w:t>
      </w:r>
      <w:r w:rsidR="00554769" w:rsidRPr="00867CBC">
        <w:rPr>
          <w:rFonts w:ascii="Avenir Next LT Pro" w:eastAsiaTheme="minorHAnsi" w:hAnsi="Avenir Next LT Pro"/>
          <w:sz w:val="22"/>
          <w:szCs w:val="22"/>
        </w:rPr>
        <w:t xml:space="preserve">Fears about sharing information </w:t>
      </w:r>
      <w:r w:rsidR="00554769" w:rsidRPr="00867CBC">
        <w:rPr>
          <w:rFonts w:ascii="Avenir Next LT Pro" w:eastAsiaTheme="minorHAnsi" w:hAnsi="Avenir Next LT Pro"/>
          <w:b/>
          <w:sz w:val="22"/>
          <w:szCs w:val="22"/>
        </w:rPr>
        <w:t xml:space="preserve">must not </w:t>
      </w:r>
      <w:r w:rsidR="00554769" w:rsidRPr="00867CBC">
        <w:rPr>
          <w:rFonts w:ascii="Avenir Next LT Pro" w:eastAsiaTheme="minorHAnsi" w:hAnsi="Avenir Next LT Pro"/>
          <w:sz w:val="22"/>
          <w:szCs w:val="22"/>
        </w:rPr>
        <w:t>be allowed to stand in the way of the need to safeguard and promote the welfare</w:t>
      </w:r>
      <w:r w:rsidR="00052D3E" w:rsidRPr="00867CBC">
        <w:rPr>
          <w:rFonts w:ascii="Avenir Next LT Pro" w:eastAsiaTheme="minorHAnsi" w:hAnsi="Avenir Next LT Pro"/>
          <w:sz w:val="22"/>
          <w:szCs w:val="22"/>
        </w:rPr>
        <w:t xml:space="preserve"> </w:t>
      </w:r>
      <w:r w:rsidR="00052D3E" w:rsidRPr="00867CBC">
        <w:rPr>
          <w:rFonts w:ascii="Avenir Next LT Pro" w:eastAsiaTheme="minorHAnsi" w:hAnsi="Avenir Next LT Pro" w:cstheme="minorHAnsi"/>
          <w:sz w:val="22"/>
          <w:szCs w:val="22"/>
          <w:highlight w:val="cyan"/>
        </w:rPr>
        <w:t>and protect the safety of</w:t>
      </w:r>
      <w:r w:rsidR="00554769" w:rsidRPr="00867CBC">
        <w:rPr>
          <w:rFonts w:ascii="Avenir Next LT Pro" w:eastAsiaTheme="minorHAnsi" w:hAnsi="Avenir Next LT Pro" w:cstheme="minorHAnsi"/>
          <w:sz w:val="22"/>
          <w:szCs w:val="22"/>
        </w:rPr>
        <w:t xml:space="preserve"> children.</w:t>
      </w:r>
      <w:r w:rsidR="00EF10C0" w:rsidRPr="00867CBC">
        <w:rPr>
          <w:rFonts w:ascii="Avenir Next LT Pro" w:eastAsiaTheme="minorHAnsi" w:hAnsi="Avenir Next LT Pro" w:cstheme="minorHAnsi"/>
          <w:sz w:val="22"/>
          <w:szCs w:val="22"/>
        </w:rPr>
        <w:t xml:space="preserve"> </w:t>
      </w:r>
      <w:r w:rsidR="00A82EE9" w:rsidRPr="00867CBC">
        <w:rPr>
          <w:rFonts w:ascii="Avenir Next LT Pro" w:eastAsiaTheme="minorHAnsi" w:hAnsi="Avenir Next LT Pro" w:cstheme="minorHAnsi"/>
          <w:sz w:val="22"/>
          <w:szCs w:val="22"/>
          <w:highlight w:val="cyan"/>
        </w:rPr>
        <w:t>Rapid reviews and child safeguarding practice reviews have highlighted that missed opportunities to record, understand the significance of, and share information in a timely manner can have severe consequences for children.</w:t>
      </w:r>
      <w:r w:rsidR="00EF10C0" w:rsidRPr="00867CBC">
        <w:rPr>
          <w:rFonts w:ascii="Avenir Next LT Pro" w:eastAsiaTheme="minorHAnsi" w:hAnsi="Avenir Next LT Pro" w:cstheme="minorHAnsi"/>
          <w:sz w:val="22"/>
          <w:szCs w:val="22"/>
          <w:highlight w:val="cyan"/>
        </w:rPr>
        <w:t xml:space="preserve"> </w:t>
      </w:r>
      <w:r w:rsidR="00A82EE9" w:rsidRPr="00867CBC">
        <w:rPr>
          <w:rFonts w:ascii="Avenir Next LT Pro" w:eastAsiaTheme="minorHAnsi" w:hAnsi="Avenir Next LT Pro" w:cstheme="minorHAnsi"/>
          <w:sz w:val="22"/>
          <w:szCs w:val="22"/>
          <w:highlight w:val="cyan"/>
        </w:rPr>
        <w:t>Sharing information about any adults with whom that child has contact, which may impact the child’s safety or welfare, is also critical.</w:t>
      </w:r>
    </w:p>
    <w:p w14:paraId="08BEDBBE" w14:textId="351D73ED" w:rsidR="00D84078" w:rsidRPr="00867CBC" w:rsidRDefault="00D84078" w:rsidP="00A82EE9">
      <w:pPr>
        <w:pStyle w:val="Default"/>
        <w:spacing w:after="120"/>
        <w:ind w:left="567"/>
        <w:rPr>
          <w:rFonts w:ascii="Avenir Next LT Pro" w:eastAsiaTheme="minorHAnsi" w:hAnsi="Avenir Next LT Pro" w:cstheme="minorHAnsi"/>
          <w:sz w:val="22"/>
          <w:szCs w:val="22"/>
        </w:rPr>
      </w:pPr>
      <w:r w:rsidRPr="00867CBC">
        <w:rPr>
          <w:rFonts w:ascii="Avenir Next LT Pro" w:eastAsiaTheme="minorHAnsi" w:hAnsi="Avenir Next LT Pro" w:cstheme="minorHAnsi"/>
          <w:sz w:val="22"/>
          <w:szCs w:val="22"/>
          <w:highlight w:val="cyan"/>
        </w:rPr>
        <w:t>We will be particularly alert to the importance of sharing information when a child moves from one local authority into another, due to the risk that knowledge pertinent to keeping a child safe could be lost.</w:t>
      </w:r>
    </w:p>
    <w:p w14:paraId="21008F09" w14:textId="1BF054A8" w:rsidR="00E617BE" w:rsidRPr="00867CBC" w:rsidRDefault="00DD630E" w:rsidP="00EF10C0">
      <w:pPr>
        <w:autoSpaceDE w:val="0"/>
        <w:autoSpaceDN w:val="0"/>
        <w:adjustRightInd w:val="0"/>
        <w:spacing w:after="120"/>
        <w:ind w:left="567"/>
        <w:rPr>
          <w:rFonts w:ascii="Avenir Next LT Pro" w:hAnsi="Avenir Next LT Pro"/>
          <w:szCs w:val="22"/>
        </w:rPr>
      </w:pPr>
      <w:bookmarkStart w:id="728" w:name="_Hlk112934782"/>
      <w:bookmarkStart w:id="729" w:name="_Hlk118795697"/>
      <w:r w:rsidRPr="00867CBC">
        <w:rPr>
          <w:rFonts w:ascii="Avenir Next LT Pro" w:hAnsi="Avenir Next LT Pro"/>
          <w:szCs w:val="22"/>
        </w:rPr>
        <w:t>We are aware that among other obligations, the Data Protection Act (DPA) and the UK GDPR places duties on organisations and individuals to process personal information fairly and lawfully and to keep the information we hold safe and secure.</w:t>
      </w:r>
      <w:r w:rsidR="00EF10C0" w:rsidRPr="00867CBC">
        <w:rPr>
          <w:rFonts w:ascii="Avenir Next LT Pro" w:hAnsi="Avenir Next LT Pro"/>
          <w:szCs w:val="22"/>
        </w:rPr>
        <w:t xml:space="preserve"> </w:t>
      </w:r>
      <w:r w:rsidR="00513BCB" w:rsidRPr="00867CBC">
        <w:rPr>
          <w:rFonts w:ascii="Avenir Next LT Pro" w:hAnsi="Avenir Next LT Pro"/>
          <w:szCs w:val="22"/>
        </w:rPr>
        <w:t>Neither the D</w:t>
      </w:r>
      <w:r w:rsidRPr="00867CBC">
        <w:rPr>
          <w:rFonts w:ascii="Avenir Next LT Pro" w:hAnsi="Avenir Next LT Pro"/>
          <w:szCs w:val="22"/>
        </w:rPr>
        <w:t>PA</w:t>
      </w:r>
      <w:bookmarkEnd w:id="728"/>
      <w:r w:rsidR="00513BCB" w:rsidRPr="00867CBC">
        <w:rPr>
          <w:rFonts w:ascii="Avenir Next LT Pro" w:hAnsi="Avenir Next LT Pro"/>
          <w:szCs w:val="22"/>
        </w:rPr>
        <w:t xml:space="preserve"> </w:t>
      </w:r>
      <w:bookmarkEnd w:id="729"/>
      <w:r w:rsidR="00513BCB" w:rsidRPr="00867CBC">
        <w:rPr>
          <w:rFonts w:ascii="Avenir Next LT Pro" w:hAnsi="Avenir Next LT Pro"/>
          <w:szCs w:val="22"/>
        </w:rPr>
        <w:t xml:space="preserve">nor </w:t>
      </w:r>
      <w:r w:rsidR="00916023" w:rsidRPr="00867CBC">
        <w:rPr>
          <w:rFonts w:ascii="Avenir Next LT Pro" w:hAnsi="Avenir Next LT Pro"/>
          <w:szCs w:val="22"/>
        </w:rPr>
        <w:t xml:space="preserve">UK </w:t>
      </w:r>
      <w:r w:rsidR="00E617BE" w:rsidRPr="00867CBC">
        <w:rPr>
          <w:rFonts w:ascii="Avenir Next LT Pro" w:hAnsi="Avenir Next LT Pro"/>
          <w:szCs w:val="22"/>
        </w:rPr>
        <w:t>GDPR</w:t>
      </w:r>
      <w:r w:rsidR="00284D97" w:rsidRPr="00867CBC">
        <w:rPr>
          <w:rFonts w:ascii="Avenir Next LT Pro" w:hAnsi="Avenir Next LT Pro"/>
          <w:szCs w:val="22"/>
        </w:rPr>
        <w:t xml:space="preserve"> prevent, or limit, the sharing, or withholding, </w:t>
      </w:r>
      <w:r w:rsidR="00E617BE" w:rsidRPr="00867CBC">
        <w:rPr>
          <w:rFonts w:ascii="Avenir Next LT Pro" w:hAnsi="Avenir Next LT Pro"/>
          <w:szCs w:val="22"/>
        </w:rPr>
        <w:t>of information for the purposes of keeping children safe.</w:t>
      </w:r>
      <w:r w:rsidR="00EF10C0" w:rsidRPr="00867CBC">
        <w:rPr>
          <w:rFonts w:ascii="Avenir Next LT Pro" w:hAnsi="Avenir Next LT Pro"/>
          <w:szCs w:val="22"/>
        </w:rPr>
        <w:t xml:space="preserve"> </w:t>
      </w:r>
      <w:r w:rsidR="005800B1" w:rsidRPr="00867CBC">
        <w:rPr>
          <w:rFonts w:ascii="Avenir Next LT Pro" w:hAnsi="Avenir Next LT Pro"/>
          <w:szCs w:val="22"/>
        </w:rPr>
        <w:t>Information which is sensitive and personal will be treated as ‘special category personal data’</w:t>
      </w:r>
      <w:r w:rsidR="00687CF1" w:rsidRPr="00867CBC">
        <w:rPr>
          <w:rFonts w:ascii="Avenir Next LT Pro" w:hAnsi="Avenir Next LT Pro"/>
          <w:szCs w:val="22"/>
        </w:rPr>
        <w:t>.</w:t>
      </w:r>
      <w:r w:rsidR="00EF10C0" w:rsidRPr="00867CBC">
        <w:rPr>
          <w:rFonts w:ascii="Avenir Next LT Pro" w:hAnsi="Avenir Next LT Pro"/>
          <w:szCs w:val="22"/>
        </w:rPr>
        <w:t xml:space="preserve"> </w:t>
      </w:r>
      <w:r w:rsidR="00E617BE" w:rsidRPr="00867CBC">
        <w:rPr>
          <w:rFonts w:ascii="Avenir Next LT Pro" w:hAnsi="Avenir Next LT Pro"/>
          <w:szCs w:val="22"/>
        </w:rPr>
        <w:t xml:space="preserve">Legal and secure information sharing between schools, </w:t>
      </w:r>
      <w:r w:rsidR="00927C36" w:rsidRPr="00867CBC">
        <w:rPr>
          <w:rFonts w:ascii="Avenir Next LT Pro" w:hAnsi="Avenir Next LT Pro"/>
          <w:szCs w:val="22"/>
        </w:rPr>
        <w:t xml:space="preserve">LA </w:t>
      </w:r>
      <w:r w:rsidR="00E617BE" w:rsidRPr="00867CBC">
        <w:rPr>
          <w:rFonts w:ascii="Avenir Next LT Pro" w:hAnsi="Avenir Next LT Pro"/>
          <w:szCs w:val="22"/>
        </w:rPr>
        <w:t>Children’s Social Care and other agencies is essential.</w:t>
      </w:r>
      <w:r w:rsidR="00EF10C0" w:rsidRPr="00867CBC">
        <w:rPr>
          <w:rFonts w:ascii="Avenir Next LT Pro" w:hAnsi="Avenir Next LT Pro"/>
          <w:szCs w:val="22"/>
        </w:rPr>
        <w:t xml:space="preserve"> </w:t>
      </w:r>
      <w:r w:rsidR="000905A8" w:rsidRPr="00867CBC">
        <w:rPr>
          <w:rFonts w:ascii="Avenir Next LT Pro" w:hAnsi="Avenir Next LT Pro"/>
          <w:szCs w:val="22"/>
        </w:rPr>
        <w:t xml:space="preserve">It would be legitimate to share information </w:t>
      </w:r>
      <w:r w:rsidR="00E617BE" w:rsidRPr="00867CBC">
        <w:rPr>
          <w:rFonts w:ascii="Avenir Next LT Pro" w:hAnsi="Avenir Next LT Pro"/>
          <w:szCs w:val="22"/>
        </w:rPr>
        <w:t>without consent</w:t>
      </w:r>
      <w:r w:rsidR="00284D97" w:rsidRPr="00867CBC">
        <w:rPr>
          <w:rFonts w:ascii="Avenir Next LT Pro" w:hAnsi="Avenir Next LT Pro"/>
          <w:szCs w:val="22"/>
        </w:rPr>
        <w:t xml:space="preserve"> where there is good reason to do so, and </w:t>
      </w:r>
      <w:r w:rsidR="00EB57FC" w:rsidRPr="00867CBC">
        <w:rPr>
          <w:rFonts w:ascii="Avenir Next LT Pro" w:hAnsi="Avenir Next LT Pro"/>
          <w:szCs w:val="22"/>
        </w:rPr>
        <w:t>where</w:t>
      </w:r>
      <w:r w:rsidR="00284D97" w:rsidRPr="00867CBC">
        <w:rPr>
          <w:rFonts w:ascii="Avenir Next LT Pro" w:hAnsi="Avenir Next LT Pro"/>
          <w:szCs w:val="22"/>
        </w:rPr>
        <w:t xml:space="preserve"> the sharing of information will enhance the safeguarding of a child</w:t>
      </w:r>
      <w:r w:rsidR="00916023" w:rsidRPr="00867CBC">
        <w:rPr>
          <w:rFonts w:ascii="Avenir Next LT Pro" w:hAnsi="Avenir Next LT Pro"/>
          <w:szCs w:val="22"/>
        </w:rPr>
        <w:t xml:space="preserve"> </w:t>
      </w:r>
      <w:r w:rsidR="000B4B85" w:rsidRPr="00867CBC">
        <w:rPr>
          <w:rFonts w:ascii="Avenir Next LT Pro" w:hAnsi="Avenir Next LT Pro"/>
          <w:szCs w:val="22"/>
        </w:rPr>
        <w:t>but it is not possible to gain consent</w:t>
      </w:r>
      <w:r w:rsidR="000905A8" w:rsidRPr="00867CBC">
        <w:rPr>
          <w:rFonts w:ascii="Avenir Next LT Pro" w:hAnsi="Avenir Next LT Pro"/>
          <w:szCs w:val="22"/>
        </w:rPr>
        <w:t>;</w:t>
      </w:r>
      <w:r w:rsidR="000B4B85" w:rsidRPr="00867CBC">
        <w:rPr>
          <w:rFonts w:ascii="Avenir Next LT Pro" w:hAnsi="Avenir Next LT Pro"/>
          <w:szCs w:val="22"/>
        </w:rPr>
        <w:t xml:space="preserve"> it cannot be reasonably expected that a practitioner gains consent</w:t>
      </w:r>
      <w:r w:rsidR="000905A8" w:rsidRPr="00867CBC">
        <w:rPr>
          <w:rFonts w:ascii="Avenir Next LT Pro" w:hAnsi="Avenir Next LT Pro"/>
          <w:szCs w:val="22"/>
        </w:rPr>
        <w:t>; and,</w:t>
      </w:r>
      <w:r w:rsidR="000B4B85" w:rsidRPr="00867CBC">
        <w:rPr>
          <w:rFonts w:ascii="Avenir Next LT Pro" w:hAnsi="Avenir Next LT Pro"/>
          <w:szCs w:val="22"/>
        </w:rPr>
        <w:t xml:space="preserve"> if</w:t>
      </w:r>
      <w:r w:rsidR="00E617BE" w:rsidRPr="00867CBC">
        <w:rPr>
          <w:rFonts w:ascii="Avenir Next LT Pro" w:hAnsi="Avenir Next LT Pro"/>
          <w:szCs w:val="22"/>
        </w:rPr>
        <w:t xml:space="preserve"> to gain consent would place a child at risk.</w:t>
      </w:r>
      <w:r w:rsidR="00EF10C0" w:rsidRPr="00867CBC">
        <w:rPr>
          <w:rFonts w:ascii="Avenir Next LT Pro" w:hAnsi="Avenir Next LT Pro"/>
          <w:szCs w:val="22"/>
        </w:rPr>
        <w:t xml:space="preserve"> </w:t>
      </w:r>
      <w:r w:rsidR="00687CF1" w:rsidRPr="00867CBC">
        <w:rPr>
          <w:rFonts w:ascii="Avenir Next LT Pro" w:hAnsi="Avenir Next LT Pro"/>
          <w:szCs w:val="22"/>
        </w:rPr>
        <w:t>W</w:t>
      </w:r>
      <w:r w:rsidR="00687CF1" w:rsidRPr="00867CBC">
        <w:rPr>
          <w:rFonts w:ascii="Avenir Next LT Pro" w:hAnsi="Avenir Next LT Pro"/>
          <w:szCs w:val="22"/>
          <w:shd w:val="clear" w:color="auto" w:fill="FFFFFF"/>
        </w:rPr>
        <w:t>hen parents do not give permission to share information staff must consider if a child is at risk of harm, before a decision to not share information is made; when there is disparity between parent's views and those of their children, professionals must maintain focus on the child.</w:t>
      </w:r>
      <w:r w:rsidR="00EF10C0" w:rsidRPr="00867CBC">
        <w:rPr>
          <w:rFonts w:ascii="Avenir Next LT Pro" w:hAnsi="Avenir Next LT Pro"/>
          <w:szCs w:val="22"/>
          <w:shd w:val="clear" w:color="auto" w:fill="FFFFFF"/>
        </w:rPr>
        <w:t xml:space="preserve"> </w:t>
      </w:r>
      <w:r w:rsidR="00E617BE" w:rsidRPr="00867CBC">
        <w:rPr>
          <w:rFonts w:ascii="Avenir Next LT Pro" w:hAnsi="Avenir Next LT Pro"/>
          <w:szCs w:val="22"/>
        </w:rPr>
        <w:t xml:space="preserve">As with all data sharing, appropriate organisational and technical safeguards </w:t>
      </w:r>
      <w:r w:rsidR="00E10E9F" w:rsidRPr="00867CBC">
        <w:rPr>
          <w:rFonts w:ascii="Avenir Next LT Pro" w:hAnsi="Avenir Next LT Pro"/>
          <w:szCs w:val="22"/>
        </w:rPr>
        <w:t>will</w:t>
      </w:r>
      <w:r w:rsidR="00E617BE" w:rsidRPr="00867CBC">
        <w:rPr>
          <w:rFonts w:ascii="Avenir Next LT Pro" w:hAnsi="Avenir Next LT Pro"/>
          <w:szCs w:val="22"/>
        </w:rPr>
        <w:t xml:space="preserve"> be in place</w:t>
      </w:r>
      <w:bookmarkEnd w:id="720"/>
      <w:bookmarkEnd w:id="724"/>
      <w:bookmarkEnd w:id="726"/>
      <w:r w:rsidR="002B63F7" w:rsidRPr="00867CBC">
        <w:rPr>
          <w:rFonts w:ascii="Avenir Next LT Pro" w:hAnsi="Avenir Next LT Pro"/>
          <w:szCs w:val="22"/>
        </w:rPr>
        <w:t xml:space="preserve"> </w:t>
      </w:r>
      <w:r w:rsidR="002B63F7" w:rsidRPr="00867CBC">
        <w:rPr>
          <w:rFonts w:ascii="Avenir Next LT Pro" w:hAnsi="Avenir Next LT Pro"/>
          <w:szCs w:val="22"/>
          <w:highlight w:val="cyan"/>
        </w:rPr>
        <w:t xml:space="preserve">and we will </w:t>
      </w:r>
      <w:r w:rsidR="00D8407A" w:rsidRPr="00867CBC">
        <w:rPr>
          <w:rFonts w:ascii="Avenir Next LT Pro" w:hAnsi="Avenir Next LT Pro"/>
          <w:szCs w:val="22"/>
          <w:highlight w:val="cyan"/>
        </w:rPr>
        <w:t xml:space="preserve">fully </w:t>
      </w:r>
      <w:r w:rsidR="002B63F7" w:rsidRPr="00867CBC">
        <w:rPr>
          <w:rFonts w:ascii="Avenir Next LT Pro" w:hAnsi="Avenir Next LT Pro"/>
          <w:szCs w:val="22"/>
          <w:highlight w:val="cyan"/>
        </w:rPr>
        <w:t xml:space="preserve">record </w:t>
      </w:r>
      <w:r w:rsidR="00D8407A" w:rsidRPr="00867CBC">
        <w:rPr>
          <w:rFonts w:ascii="Avenir Next LT Pro" w:hAnsi="Avenir Next LT Pro"/>
          <w:szCs w:val="22"/>
          <w:highlight w:val="cyan"/>
        </w:rPr>
        <w:t>the rationale for any decisions made</w:t>
      </w:r>
      <w:r w:rsidR="00D8407A" w:rsidRPr="00867CBC">
        <w:rPr>
          <w:rFonts w:ascii="Avenir Next LT Pro" w:hAnsi="Avenir Next LT Pro"/>
          <w:szCs w:val="22"/>
        </w:rPr>
        <w:t>.</w:t>
      </w:r>
    </w:p>
    <w:p w14:paraId="11ED1603" w14:textId="2D547282" w:rsidR="000B4B85" w:rsidRPr="00867CBC" w:rsidRDefault="000B4B85"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Under the D</w:t>
      </w:r>
      <w:r w:rsidR="00EB57FC" w:rsidRPr="00867CBC">
        <w:rPr>
          <w:rFonts w:ascii="Avenir Next LT Pro" w:hAnsi="Avenir Next LT Pro"/>
          <w:szCs w:val="22"/>
        </w:rPr>
        <w:t>PA</w:t>
      </w:r>
      <w:r w:rsidRPr="00867CBC">
        <w:rPr>
          <w:rFonts w:ascii="Avenir Next LT Pro" w:hAnsi="Avenir Next LT Pro"/>
          <w:szCs w:val="22"/>
        </w:rPr>
        <w:t xml:space="preserve"> 2018 and the </w:t>
      </w:r>
      <w:r w:rsidR="00687CF1" w:rsidRPr="00867CBC">
        <w:rPr>
          <w:rFonts w:ascii="Avenir Next LT Pro" w:hAnsi="Avenir Next LT Pro"/>
          <w:szCs w:val="22"/>
        </w:rPr>
        <w:t xml:space="preserve">UK </w:t>
      </w:r>
      <w:r w:rsidRPr="00867CBC">
        <w:rPr>
          <w:rFonts w:ascii="Avenir Next LT Pro" w:hAnsi="Avenir Next LT Pro"/>
          <w:szCs w:val="22"/>
        </w:rPr>
        <w:t>GDPR, schools are permitted to withhold pupils’ personal data where, for example, a child is in a refuge or other form of emergency accommodation and to provide the information would place a child at risk.</w:t>
      </w:r>
      <w:bookmarkEnd w:id="712"/>
      <w:bookmarkEnd w:id="727"/>
      <w:r w:rsidR="000905A8" w:rsidRPr="00867CBC">
        <w:rPr>
          <w:rFonts w:ascii="Avenir Next LT Pro" w:hAnsi="Avenir Next LT Pro"/>
          <w:szCs w:val="22"/>
        </w:rPr>
        <w:t xml:space="preserve"> </w:t>
      </w:r>
    </w:p>
    <w:p w14:paraId="2D7C14F4" w14:textId="1BB9BFE4" w:rsidR="001D6459" w:rsidRPr="00867CBC" w:rsidRDefault="001D6459"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If a member of staff needs to seek advice about a safeguarding situation for a child independently for the purposes of keeping a child safe (specifically with the Children’s Services Safeguarding Team), it is appropriate for the detail to be discussed, although the staff member may choose to maintain the anonymity of the child whilst initial consultation takes place.</w:t>
      </w:r>
    </w:p>
    <w:p w14:paraId="0C3C8F76" w14:textId="2DEEF238" w:rsidR="001D6459" w:rsidRPr="00867CBC" w:rsidRDefault="001D6459"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 xml:space="preserve">All staff </w:t>
      </w:r>
      <w:r w:rsidR="00B24439" w:rsidRPr="00867CBC">
        <w:rPr>
          <w:rFonts w:ascii="Avenir Next LT Pro" w:hAnsi="Avenir Next LT Pro"/>
          <w:szCs w:val="22"/>
        </w:rPr>
        <w:t xml:space="preserve">are made </w:t>
      </w:r>
      <w:r w:rsidRPr="00867CBC">
        <w:rPr>
          <w:rFonts w:ascii="Avenir Next LT Pro" w:hAnsi="Avenir Next LT Pro"/>
          <w:szCs w:val="22"/>
        </w:rPr>
        <w:t xml:space="preserve">aware that they cannot keep ‘secrets’ and absolute confidentiality with children, and that if </w:t>
      </w:r>
      <w:r w:rsidR="005960C7" w:rsidRPr="00867CBC">
        <w:rPr>
          <w:rFonts w:ascii="Avenir Next LT Pro" w:hAnsi="Avenir Next LT Pro"/>
          <w:szCs w:val="22"/>
        </w:rPr>
        <w:t>a child</w:t>
      </w:r>
      <w:r w:rsidRPr="00867CBC">
        <w:rPr>
          <w:rFonts w:ascii="Avenir Next LT Pro" w:hAnsi="Avenir Next LT Pro"/>
          <w:szCs w:val="22"/>
        </w:rPr>
        <w:t xml:space="preserve"> </w:t>
      </w:r>
      <w:r w:rsidR="0063395F" w:rsidRPr="00867CBC">
        <w:rPr>
          <w:rFonts w:ascii="Avenir Next LT Pro" w:hAnsi="Avenir Next LT Pro"/>
          <w:szCs w:val="22"/>
        </w:rPr>
        <w:t>reports</w:t>
      </w:r>
      <w:r w:rsidRPr="00867CBC">
        <w:rPr>
          <w:rFonts w:ascii="Avenir Next LT Pro" w:hAnsi="Avenir Next LT Pro"/>
          <w:szCs w:val="22"/>
        </w:rPr>
        <w:t xml:space="preserve"> abuse or give</w:t>
      </w:r>
      <w:r w:rsidR="005960C7" w:rsidRPr="00867CBC">
        <w:rPr>
          <w:rFonts w:ascii="Avenir Next LT Pro" w:hAnsi="Avenir Next LT Pro"/>
          <w:szCs w:val="22"/>
        </w:rPr>
        <w:t>s</w:t>
      </w:r>
      <w:r w:rsidRPr="00867CBC">
        <w:rPr>
          <w:rFonts w:ascii="Avenir Next LT Pro" w:hAnsi="Avenir Next LT Pro"/>
          <w:szCs w:val="22"/>
        </w:rPr>
        <w:t xml:space="preserve"> information that suggests they may be </w:t>
      </w:r>
      <w:r w:rsidR="005960C7" w:rsidRPr="00867CBC">
        <w:rPr>
          <w:rFonts w:ascii="Avenir Next LT Pro" w:hAnsi="Avenir Next LT Pro"/>
          <w:szCs w:val="22"/>
        </w:rPr>
        <w:t>at risk</w:t>
      </w:r>
      <w:r w:rsidRPr="00867CBC">
        <w:rPr>
          <w:rFonts w:ascii="Avenir Next LT Pro" w:hAnsi="Avenir Next LT Pro"/>
          <w:szCs w:val="22"/>
        </w:rPr>
        <w:t xml:space="preserve">, this MUST be passed on to the </w:t>
      </w:r>
      <w:r w:rsidR="00770731" w:rsidRPr="00867CBC">
        <w:rPr>
          <w:rFonts w:ascii="Avenir Next LT Pro" w:hAnsi="Avenir Next LT Pro"/>
          <w:szCs w:val="22"/>
        </w:rPr>
        <w:t>D</w:t>
      </w:r>
      <w:r w:rsidR="007C7A2C" w:rsidRPr="00867CBC">
        <w:rPr>
          <w:rFonts w:ascii="Avenir Next LT Pro" w:hAnsi="Avenir Next LT Pro"/>
          <w:szCs w:val="22"/>
        </w:rPr>
        <w:t>SL</w:t>
      </w:r>
      <w:r w:rsidRPr="00867CBC">
        <w:rPr>
          <w:rFonts w:ascii="Avenir Next LT Pro" w:hAnsi="Avenir Next LT Pro"/>
          <w:szCs w:val="22"/>
        </w:rPr>
        <w:t xml:space="preserve"> as soon as possible.</w:t>
      </w:r>
      <w:r w:rsidR="00EF10C0" w:rsidRPr="00867CBC">
        <w:rPr>
          <w:rFonts w:ascii="Avenir Next LT Pro" w:hAnsi="Avenir Next LT Pro"/>
          <w:szCs w:val="22"/>
        </w:rPr>
        <w:t xml:space="preserve"> </w:t>
      </w:r>
      <w:r w:rsidRPr="00867CBC">
        <w:rPr>
          <w:rFonts w:ascii="Avenir Next LT Pro" w:hAnsi="Avenir Next LT Pro"/>
          <w:szCs w:val="22"/>
        </w:rPr>
        <w:t xml:space="preserve">The child should be told who their </w:t>
      </w:r>
      <w:r w:rsidR="0063395F" w:rsidRPr="00867CBC">
        <w:rPr>
          <w:rFonts w:ascii="Avenir Next LT Pro" w:hAnsi="Avenir Next LT Pro"/>
          <w:szCs w:val="22"/>
        </w:rPr>
        <w:t>report</w:t>
      </w:r>
      <w:r w:rsidRPr="00867CBC">
        <w:rPr>
          <w:rFonts w:ascii="Avenir Next LT Pro" w:hAnsi="Avenir Next LT Pro"/>
          <w:szCs w:val="22"/>
        </w:rPr>
        <w:t xml:space="preserve"> will be shared with and what will happen next</w:t>
      </w:r>
      <w:bookmarkStart w:id="730" w:name="_Hlk118795939"/>
      <w:r w:rsidRPr="00867CBC">
        <w:rPr>
          <w:rFonts w:ascii="Avenir Next LT Pro" w:hAnsi="Avenir Next LT Pro"/>
          <w:szCs w:val="22"/>
        </w:rPr>
        <w:t>.</w:t>
      </w:r>
      <w:bookmarkEnd w:id="721"/>
      <w:r w:rsidR="00EF10C0" w:rsidRPr="00867CBC">
        <w:rPr>
          <w:rFonts w:ascii="Avenir Next LT Pro" w:hAnsi="Avenir Next LT Pro"/>
          <w:szCs w:val="22"/>
        </w:rPr>
        <w:t xml:space="preserve"> </w:t>
      </w:r>
      <w:r w:rsidR="0063395F" w:rsidRPr="00867CBC">
        <w:rPr>
          <w:rFonts w:ascii="Avenir Next LT Pro" w:hAnsi="Avenir Next LT Pro"/>
          <w:szCs w:val="22"/>
        </w:rPr>
        <w:t>If the child does not give their consent to share information, staff may still lawfully share it and advice sought from the DSL in all cases.</w:t>
      </w:r>
      <w:r w:rsidR="00EF10C0" w:rsidRPr="00867CBC">
        <w:rPr>
          <w:rFonts w:ascii="Avenir Next LT Pro" w:hAnsi="Avenir Next LT Pro"/>
          <w:szCs w:val="22"/>
        </w:rPr>
        <w:t xml:space="preserve"> </w:t>
      </w:r>
      <w:r w:rsidR="0063395F" w:rsidRPr="00867CBC">
        <w:rPr>
          <w:rFonts w:ascii="Avenir Next LT Pro" w:hAnsi="Avenir Next LT Pro"/>
          <w:szCs w:val="22"/>
        </w:rPr>
        <w:t xml:space="preserve">Ultimately, the DSL (or </w:t>
      </w:r>
      <w:r w:rsidR="003B6ED0" w:rsidRPr="00867CBC">
        <w:rPr>
          <w:rFonts w:ascii="Avenir Next LT Pro" w:hAnsi="Avenir Next LT Pro"/>
          <w:szCs w:val="22"/>
        </w:rPr>
        <w:t xml:space="preserve">a </w:t>
      </w:r>
      <w:r w:rsidR="0063395F" w:rsidRPr="00867CBC">
        <w:rPr>
          <w:rFonts w:ascii="Avenir Next LT Pro" w:hAnsi="Avenir Next LT Pro"/>
          <w:szCs w:val="22"/>
        </w:rPr>
        <w:t>deputy) will have to balance the victim’s wishes against their duty to protect the victim and/</w:t>
      </w:r>
      <w:r w:rsidR="00932DBC" w:rsidRPr="00867CBC">
        <w:rPr>
          <w:rFonts w:ascii="Avenir Next LT Pro" w:hAnsi="Avenir Next LT Pro"/>
          <w:szCs w:val="22"/>
        </w:rPr>
        <w:t>or other children.</w:t>
      </w:r>
      <w:bookmarkEnd w:id="730"/>
      <w:r w:rsidR="00EF10C0" w:rsidRPr="00867CBC">
        <w:rPr>
          <w:rFonts w:ascii="Avenir Next LT Pro" w:hAnsi="Avenir Next LT Pro"/>
          <w:szCs w:val="22"/>
        </w:rPr>
        <w:t xml:space="preserve"> </w:t>
      </w:r>
      <w:r w:rsidR="00976F59" w:rsidRPr="00867CBC">
        <w:rPr>
          <w:rFonts w:ascii="Avenir Next LT Pro" w:hAnsi="Avenir Next LT Pro" w:cstheme="minorHAnsi"/>
          <w:szCs w:val="22"/>
          <w:highlight w:val="cyan"/>
          <w:lang w:eastAsia="en-GB"/>
        </w:rPr>
        <w:t>Consideration will be given to the ‘</w:t>
      </w:r>
      <w:hyperlink r:id="rId126" w:history="1">
        <w:r w:rsidR="00976F59" w:rsidRPr="00867CBC">
          <w:rPr>
            <w:rStyle w:val="Hyperlink"/>
            <w:rFonts w:ascii="Avenir Next LT Pro" w:hAnsi="Avenir Next LT Pro" w:cstheme="minorHAnsi"/>
            <w:szCs w:val="22"/>
            <w:highlight w:val="cyan"/>
            <w:lang w:eastAsia="en-GB"/>
          </w:rPr>
          <w:t>Gillick competency and Fraser guidelines</w:t>
        </w:r>
      </w:hyperlink>
      <w:r w:rsidR="00976F59" w:rsidRPr="00867CBC">
        <w:rPr>
          <w:rFonts w:ascii="Avenir Next LT Pro" w:hAnsi="Avenir Next LT Pro" w:cstheme="minorHAnsi"/>
          <w:szCs w:val="22"/>
          <w:highlight w:val="cyan"/>
          <w:lang w:eastAsia="en-GB"/>
        </w:rPr>
        <w:t xml:space="preserve">’ in situations where there </w:t>
      </w:r>
      <w:r w:rsidR="00E57764" w:rsidRPr="00867CBC">
        <w:rPr>
          <w:rFonts w:ascii="Avenir Next LT Pro" w:hAnsi="Avenir Next LT Pro" w:cstheme="minorHAnsi"/>
          <w:szCs w:val="22"/>
          <w:highlight w:val="cyan"/>
          <w:lang w:eastAsia="en-GB"/>
        </w:rPr>
        <w:t>may be a</w:t>
      </w:r>
      <w:r w:rsidR="00976F59" w:rsidRPr="00867CBC">
        <w:rPr>
          <w:rFonts w:ascii="Avenir Next LT Pro" w:hAnsi="Avenir Next LT Pro" w:cstheme="minorHAnsi"/>
          <w:szCs w:val="22"/>
          <w:highlight w:val="cyan"/>
          <w:lang w:eastAsia="en-GB"/>
        </w:rPr>
        <w:t xml:space="preserve"> need for staff to balance listening to the child’s wishes and the responsibility to keep them safe.</w:t>
      </w:r>
      <w:r w:rsidR="00EF10C0" w:rsidRPr="00867CBC">
        <w:rPr>
          <w:rFonts w:ascii="Avenir Next LT Pro" w:hAnsi="Avenir Next LT Pro" w:cstheme="minorHAnsi"/>
          <w:szCs w:val="22"/>
          <w:highlight w:val="cyan"/>
          <w:lang w:eastAsia="en-GB"/>
        </w:rPr>
        <w:t xml:space="preserve"> </w:t>
      </w:r>
      <w:r w:rsidR="00976F59" w:rsidRPr="00867CBC">
        <w:rPr>
          <w:rFonts w:ascii="Avenir Next LT Pro" w:hAnsi="Avenir Next LT Pro" w:cstheme="minorHAnsi"/>
          <w:szCs w:val="22"/>
          <w:highlight w:val="cyan"/>
          <w:lang w:eastAsia="en-GB"/>
        </w:rPr>
        <w:t xml:space="preserve">Where this situation arises, the member of staff </w:t>
      </w:r>
      <w:r w:rsidR="00976F59" w:rsidRPr="00867CBC">
        <w:rPr>
          <w:rFonts w:ascii="Avenir Next LT Pro" w:hAnsi="Avenir Next LT Pro" w:cstheme="minorHAnsi"/>
          <w:b/>
          <w:bCs/>
          <w:szCs w:val="22"/>
          <w:highlight w:val="cyan"/>
          <w:lang w:eastAsia="en-GB"/>
        </w:rPr>
        <w:t>must</w:t>
      </w:r>
      <w:r w:rsidR="00976F59" w:rsidRPr="00867CBC">
        <w:rPr>
          <w:rFonts w:ascii="Avenir Next LT Pro" w:hAnsi="Avenir Next LT Pro" w:cstheme="minorHAnsi"/>
          <w:szCs w:val="22"/>
          <w:highlight w:val="cyan"/>
          <w:lang w:eastAsia="en-GB"/>
        </w:rPr>
        <w:t xml:space="preserve"> speak to the DSL for further advice.</w:t>
      </w:r>
    </w:p>
    <w:p w14:paraId="0A586BE6" w14:textId="65EDC29A" w:rsidR="001D6459" w:rsidRPr="00867CBC" w:rsidRDefault="001F7881" w:rsidP="00EF10C0">
      <w:pPr>
        <w:pStyle w:val="Heading2"/>
        <w:rPr>
          <w:rFonts w:ascii="Avenir Next LT Pro" w:hAnsi="Avenir Next LT Pro"/>
        </w:rPr>
      </w:pPr>
      <w:bookmarkStart w:id="731" w:name="_Toc318135345"/>
      <w:bookmarkStart w:id="732" w:name="_Toc384371801"/>
      <w:bookmarkStart w:id="733" w:name="_Toc426124649"/>
      <w:bookmarkStart w:id="734" w:name="_Toc426444153"/>
      <w:bookmarkStart w:id="735" w:name="_Toc440032819"/>
      <w:bookmarkStart w:id="736" w:name="_Toc443666357"/>
      <w:bookmarkStart w:id="737" w:name="_Toc443666609"/>
      <w:bookmarkStart w:id="738" w:name="_Toc177063289"/>
      <w:bookmarkEnd w:id="722"/>
      <w:r w:rsidRPr="00867CBC">
        <w:rPr>
          <w:rFonts w:ascii="Avenir Next LT Pro" w:hAnsi="Avenir Next LT Pro"/>
        </w:rPr>
        <w:lastRenderedPageBreak/>
        <w:t xml:space="preserve">Curriculum and </w:t>
      </w:r>
      <w:r w:rsidR="004E4434" w:rsidRPr="00867CBC">
        <w:rPr>
          <w:rFonts w:ascii="Avenir Next LT Pro" w:hAnsi="Avenir Next LT Pro"/>
        </w:rPr>
        <w:t>s</w:t>
      </w:r>
      <w:r w:rsidRPr="00867CBC">
        <w:rPr>
          <w:rFonts w:ascii="Avenir Next LT Pro" w:hAnsi="Avenir Next LT Pro"/>
        </w:rPr>
        <w:t xml:space="preserve">taying </w:t>
      </w:r>
      <w:r w:rsidR="004E4434" w:rsidRPr="00867CBC">
        <w:rPr>
          <w:rFonts w:ascii="Avenir Next LT Pro" w:hAnsi="Avenir Next LT Pro"/>
        </w:rPr>
        <w:t>s</w:t>
      </w:r>
      <w:r w:rsidRPr="00867CBC">
        <w:rPr>
          <w:rFonts w:ascii="Avenir Next LT Pro" w:hAnsi="Avenir Next LT Pro"/>
        </w:rPr>
        <w:t>afe</w:t>
      </w:r>
      <w:bookmarkEnd w:id="731"/>
      <w:bookmarkEnd w:id="732"/>
      <w:bookmarkEnd w:id="733"/>
      <w:bookmarkEnd w:id="734"/>
      <w:bookmarkEnd w:id="735"/>
      <w:bookmarkEnd w:id="736"/>
      <w:bookmarkEnd w:id="737"/>
      <w:bookmarkEnd w:id="738"/>
    </w:p>
    <w:p w14:paraId="7D301BB6" w14:textId="2874B615"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Schools play an essential role in helping children to understand what </w:t>
      </w:r>
      <w:r w:rsidR="00062C87" w:rsidRPr="00867CBC">
        <w:rPr>
          <w:rFonts w:ascii="Avenir Next LT Pro" w:hAnsi="Avenir Next LT Pro"/>
        </w:rPr>
        <w:t>appropriate child and adult behaviour</w:t>
      </w:r>
      <w:r w:rsidR="00062C87" w:rsidRPr="00867CBC">
        <w:rPr>
          <w:rFonts w:ascii="Avenir Next LT Pro" w:hAnsi="Avenir Next LT Pro" w:cstheme="minorHAnsi"/>
          <w:szCs w:val="22"/>
          <w:lang w:eastAsia="en-GB"/>
        </w:rPr>
        <w:t xml:space="preserve"> is</w:t>
      </w:r>
      <w:r w:rsidRPr="00867CBC">
        <w:rPr>
          <w:rFonts w:ascii="Avenir Next LT Pro" w:hAnsi="Avenir Next LT Pro"/>
        </w:rPr>
        <w:t xml:space="preserve">; what is ‘safe’; </w:t>
      </w:r>
      <w:bookmarkStart w:id="739" w:name="_Hlk18935501"/>
      <w:r w:rsidR="005A1D07" w:rsidRPr="00867CBC">
        <w:rPr>
          <w:rFonts w:ascii="Avenir Next LT Pro" w:hAnsi="Avenir Next LT Pro"/>
        </w:rPr>
        <w:t>what constitutes a healthy relationship both online and offline;</w:t>
      </w:r>
      <w:bookmarkEnd w:id="739"/>
      <w:r w:rsidR="005A1D07" w:rsidRPr="00867CBC">
        <w:rPr>
          <w:rFonts w:ascii="Avenir Next LT Pro" w:hAnsi="Avenir Next LT Pro"/>
        </w:rPr>
        <w:t xml:space="preserve"> </w:t>
      </w:r>
      <w:r w:rsidRPr="00867CBC">
        <w:rPr>
          <w:rFonts w:ascii="Avenir Next LT Pro" w:hAnsi="Avenir Next LT Pro"/>
        </w:rPr>
        <w:t xml:space="preserve">to recognise when they and others close to them are not safe; and how to seek advice and support when they are concerned. </w:t>
      </w:r>
    </w:p>
    <w:p w14:paraId="67E814A0" w14:textId="2079FF93" w:rsidR="00AA0455" w:rsidRPr="00867CBC" w:rsidRDefault="00AA0455" w:rsidP="00EF10C0">
      <w:pPr>
        <w:autoSpaceDE w:val="0"/>
        <w:autoSpaceDN w:val="0"/>
        <w:adjustRightInd w:val="0"/>
        <w:spacing w:after="120"/>
        <w:ind w:left="567"/>
        <w:rPr>
          <w:rFonts w:ascii="Avenir Next LT Pro" w:hAnsi="Avenir Next LT Pro"/>
        </w:rPr>
      </w:pPr>
      <w:r w:rsidRPr="00867CBC">
        <w:rPr>
          <w:rFonts w:ascii="Avenir Next LT Pro" w:hAnsi="Avenir Next LT Pro"/>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370C2D5" w14:textId="0B6CCB49" w:rsidR="00B525DC" w:rsidRPr="00867CBC" w:rsidRDefault="00B525DC" w:rsidP="00EF10C0">
      <w:pPr>
        <w:autoSpaceDE w:val="0"/>
        <w:autoSpaceDN w:val="0"/>
        <w:adjustRightInd w:val="0"/>
        <w:spacing w:after="120"/>
        <w:ind w:left="567"/>
        <w:rPr>
          <w:rFonts w:ascii="Avenir Next LT Pro" w:hAnsi="Avenir Next LT Pro"/>
        </w:rPr>
      </w:pPr>
      <w:bookmarkStart w:id="740" w:name="_Hlk51943920"/>
      <w:r w:rsidRPr="00867CBC">
        <w:rPr>
          <w:rFonts w:ascii="Avenir Next LT Pro" w:hAnsi="Avenir Next LT Pro"/>
        </w:rPr>
        <w:t xml:space="preserve">We will include </w:t>
      </w:r>
      <w:r w:rsidR="00417AE3" w:rsidRPr="00867CBC">
        <w:rPr>
          <w:rFonts w:ascii="Avenir Next LT Pro" w:hAnsi="Avenir Next LT Pro"/>
        </w:rPr>
        <w:t xml:space="preserve">relevant </w:t>
      </w:r>
      <w:r w:rsidRPr="00867CBC">
        <w:rPr>
          <w:rFonts w:ascii="Avenir Next LT Pro" w:hAnsi="Avenir Next LT Pro"/>
        </w:rPr>
        <w:t xml:space="preserve">safeguarding </w:t>
      </w:r>
      <w:r w:rsidR="00417AE3" w:rsidRPr="00867CBC">
        <w:rPr>
          <w:rFonts w:ascii="Avenir Next LT Pro" w:hAnsi="Avenir Next LT Pro"/>
        </w:rPr>
        <w:t xml:space="preserve">topics </w:t>
      </w:r>
      <w:r w:rsidRPr="00867CBC">
        <w:rPr>
          <w:rFonts w:ascii="Avenir Next LT Pro" w:hAnsi="Avenir Next LT Pro"/>
        </w:rPr>
        <w:t xml:space="preserve">as part of our Relationships, Health and Education curriculum which </w:t>
      </w:r>
      <w:r w:rsidR="005227F7" w:rsidRPr="00867CBC">
        <w:rPr>
          <w:rFonts w:ascii="Avenir Next LT Pro" w:hAnsi="Avenir Next LT Pro" w:cstheme="minorHAnsi"/>
          <w:szCs w:val="22"/>
          <w:lang w:eastAsia="en-GB"/>
        </w:rPr>
        <w:t>is a</w:t>
      </w:r>
      <w:r w:rsidR="005227F7" w:rsidRPr="00867CBC">
        <w:rPr>
          <w:rFonts w:ascii="Avenir Next LT Pro" w:hAnsi="Avenir Next LT Pro"/>
        </w:rPr>
        <w:t xml:space="preserve"> compulsory </w:t>
      </w:r>
      <w:r w:rsidR="005227F7" w:rsidRPr="00867CBC">
        <w:rPr>
          <w:rFonts w:ascii="Avenir Next LT Pro" w:hAnsi="Avenir Next LT Pro" w:cstheme="minorHAnsi"/>
          <w:szCs w:val="22"/>
          <w:lang w:eastAsia="en-GB"/>
        </w:rPr>
        <w:t>part of our curriculum</w:t>
      </w:r>
      <w:r w:rsidRPr="00867CBC">
        <w:rPr>
          <w:rFonts w:ascii="Avenir Next LT Pro" w:hAnsi="Avenir Next LT Pro" w:cstheme="minorHAnsi"/>
          <w:szCs w:val="22"/>
          <w:lang w:eastAsia="en-GB"/>
        </w:rPr>
        <w:t>.</w:t>
      </w:r>
      <w:r w:rsidR="00EF10C0" w:rsidRPr="00867CBC">
        <w:rPr>
          <w:rFonts w:ascii="Avenir Next LT Pro" w:hAnsi="Avenir Next LT Pro"/>
        </w:rPr>
        <w:t xml:space="preserve"> </w:t>
      </w:r>
      <w:r w:rsidR="00650158" w:rsidRPr="00867CBC">
        <w:rPr>
          <w:rFonts w:ascii="Avenir Next LT Pro" w:hAnsi="Avenir Next LT Pro"/>
        </w:rPr>
        <w:t xml:space="preserve">The DfE has published statutory guidance in relation to </w:t>
      </w:r>
      <w:hyperlink r:id="rId127" w:history="1">
        <w:r w:rsidR="006F168E" w:rsidRPr="00867CBC">
          <w:rPr>
            <w:rStyle w:val="Hyperlink"/>
            <w:rFonts w:ascii="Avenir Next LT Pro" w:hAnsi="Avenir Next LT Pro" w:cstheme="minorHAnsi"/>
            <w:szCs w:val="22"/>
            <w:highlight w:val="cyan"/>
            <w:lang w:eastAsia="en-GB"/>
          </w:rPr>
          <w:t>Relationships Education, Relationships and Sex Education (RSE) and Health Education</w:t>
        </w:r>
      </w:hyperlink>
      <w:r w:rsidR="00650158" w:rsidRPr="00867CBC">
        <w:rPr>
          <w:rFonts w:ascii="Avenir Next LT Pro" w:hAnsi="Avenir Next LT Pro" w:cstheme="minorHAnsi"/>
          <w:szCs w:val="22"/>
          <w:highlight w:val="cyan"/>
          <w:lang w:eastAsia="en-GB"/>
        </w:rPr>
        <w:t>.</w:t>
      </w:r>
      <w:bookmarkEnd w:id="740"/>
    </w:p>
    <w:p w14:paraId="25AB227B" w14:textId="50E523BA" w:rsidR="00417AE3" w:rsidRPr="00867CBC" w:rsidRDefault="00417AE3" w:rsidP="00EF10C0">
      <w:pPr>
        <w:autoSpaceDE w:val="0"/>
        <w:autoSpaceDN w:val="0"/>
        <w:adjustRightInd w:val="0"/>
        <w:spacing w:after="120"/>
        <w:ind w:left="567"/>
        <w:rPr>
          <w:rFonts w:ascii="Avenir Next LT Pro" w:hAnsi="Avenir Next LT Pro"/>
        </w:rPr>
      </w:pPr>
      <w:r w:rsidRPr="00867CBC">
        <w:rPr>
          <w:rFonts w:ascii="Avenir Next LT Pro" w:hAnsi="Avenir Next LT Pro"/>
        </w:rPr>
        <w:t>We recognise that we play a crucial role in preventative education and we will create a culture of zero tolerance for sexism, misogyny/misandry, homophobia, biphobia and sexual violence/harassment.</w:t>
      </w:r>
      <w:r w:rsidR="00EF10C0" w:rsidRPr="00867CBC">
        <w:rPr>
          <w:rFonts w:ascii="Avenir Next LT Pro" w:hAnsi="Avenir Next LT Pro"/>
        </w:rPr>
        <w:t xml:space="preserve"> </w:t>
      </w:r>
      <w:r w:rsidRPr="00867CBC">
        <w:rPr>
          <w:rFonts w:ascii="Avenir Next LT Pro" w:hAnsi="Avenir Next LT Pro"/>
        </w:rPr>
        <w:t>We have a clear set of values and standards upheld and demonstrated throughout all aspec</w:t>
      </w:r>
      <w:r w:rsidR="00315A42" w:rsidRPr="00867CBC">
        <w:rPr>
          <w:rFonts w:ascii="Avenir Next LT Pro" w:hAnsi="Avenir Next LT Pro"/>
        </w:rPr>
        <w:t>t</w:t>
      </w:r>
      <w:r w:rsidRPr="00867CBC">
        <w:rPr>
          <w:rFonts w:ascii="Avenir Next LT Pro" w:hAnsi="Avenir Next LT Pro"/>
        </w:rPr>
        <w:t>s of school life and underpinned by the school’s Behaviour</w:t>
      </w:r>
      <w:r w:rsidR="00EF10C0" w:rsidRPr="00867CBC">
        <w:rPr>
          <w:rFonts w:ascii="Avenir Next LT Pro" w:hAnsi="Avenir Next LT Pro"/>
        </w:rPr>
        <w:t xml:space="preserve"> </w:t>
      </w:r>
      <w:r w:rsidRPr="00867CBC">
        <w:rPr>
          <w:rFonts w:ascii="Avenir Next LT Pro" w:hAnsi="Avenir Next LT Pro"/>
        </w:rPr>
        <w:t xml:space="preserve">Policy and pastoral support system as well as by a planned programme of </w:t>
      </w:r>
      <w:r w:rsidR="00775178" w:rsidRPr="00867CBC">
        <w:rPr>
          <w:rFonts w:ascii="Avenir Next LT Pro" w:hAnsi="Avenir Next LT Pro"/>
        </w:rPr>
        <w:t>evidence</w:t>
      </w:r>
      <w:r w:rsidR="00775178" w:rsidRPr="00867CBC">
        <w:rPr>
          <w:rFonts w:ascii="Avenir Next LT Pro" w:hAnsi="Avenir Next LT Pro" w:cstheme="minorHAnsi"/>
          <w:szCs w:val="22"/>
          <w:lang w:eastAsia="en-GB"/>
        </w:rPr>
        <w:t xml:space="preserve"> </w:t>
      </w:r>
      <w:r w:rsidR="00775178" w:rsidRPr="00867CBC">
        <w:rPr>
          <w:rFonts w:ascii="Avenir Next LT Pro" w:hAnsi="Avenir Next LT Pro"/>
        </w:rPr>
        <w:t>based</w:t>
      </w:r>
      <w:r w:rsidRPr="00867CBC">
        <w:rPr>
          <w:rFonts w:ascii="Avenir Next LT Pro" w:hAnsi="Avenir Next LT Pro"/>
        </w:rPr>
        <w:t xml:space="preserve"> RSHE delivered in regularly timetabled lessons</w:t>
      </w:r>
      <w:r w:rsidR="00315A42" w:rsidRPr="00867CBC">
        <w:rPr>
          <w:rFonts w:ascii="Avenir Next LT Pro" w:hAnsi="Avenir Next LT Pro"/>
        </w:rPr>
        <w:t xml:space="preserve">, is inclusive and developed to be age and stage of development </w:t>
      </w:r>
      <w:r w:rsidR="00CD231F" w:rsidRPr="00867CBC">
        <w:rPr>
          <w:rFonts w:ascii="Avenir Next LT Pro" w:hAnsi="Avenir Next LT Pro" w:cstheme="minorHAnsi"/>
          <w:szCs w:val="22"/>
          <w:highlight w:val="cyan"/>
          <w:lang w:eastAsia="en-GB"/>
        </w:rPr>
        <w:t>(especially when considering the needs of children with special educational needs and/or disabilities (SEND))</w:t>
      </w:r>
      <w:r w:rsidR="00CD231F" w:rsidRPr="00867CBC">
        <w:rPr>
          <w:rFonts w:ascii="Avenir Next LT Pro" w:hAnsi="Avenir Next LT Pro" w:cstheme="minorHAnsi"/>
          <w:szCs w:val="22"/>
          <w:lang w:eastAsia="en-GB"/>
        </w:rPr>
        <w:t xml:space="preserve">, </w:t>
      </w:r>
      <w:r w:rsidR="00315A42" w:rsidRPr="00867CBC">
        <w:rPr>
          <w:rFonts w:ascii="Avenir Next LT Pro" w:hAnsi="Avenir Next LT Pro"/>
        </w:rPr>
        <w:t>appropriate</w:t>
      </w:r>
      <w:r w:rsidRPr="00867CBC">
        <w:rPr>
          <w:rFonts w:ascii="Avenir Next LT Pro" w:hAnsi="Avenir Next LT Pro"/>
        </w:rPr>
        <w:t xml:space="preserve"> and </w:t>
      </w:r>
      <w:r w:rsidR="00315A42" w:rsidRPr="00867CBC">
        <w:rPr>
          <w:rFonts w:ascii="Avenir Next LT Pro" w:hAnsi="Avenir Next LT Pro"/>
        </w:rPr>
        <w:t xml:space="preserve">is </w:t>
      </w:r>
      <w:r w:rsidRPr="00867CBC">
        <w:rPr>
          <w:rFonts w:ascii="Avenir Next LT Pro" w:hAnsi="Avenir Next LT Pro"/>
        </w:rPr>
        <w:t>reinforced throughout the whole curriculum</w:t>
      </w:r>
      <w:r w:rsidR="00315A42" w:rsidRPr="00867CBC">
        <w:rPr>
          <w:rFonts w:ascii="Avenir Next LT Pro" w:hAnsi="Avenir Next LT Pro"/>
        </w:rPr>
        <w:t>.</w:t>
      </w:r>
      <w:r w:rsidR="00EF10C0" w:rsidRPr="00867CBC">
        <w:rPr>
          <w:rFonts w:ascii="Avenir Next LT Pro" w:hAnsi="Avenir Next LT Pro"/>
        </w:rPr>
        <w:t xml:space="preserve"> </w:t>
      </w:r>
      <w:r w:rsidR="009F6167" w:rsidRPr="00867CBC">
        <w:rPr>
          <w:rFonts w:ascii="Avenir Next LT Pro" w:hAnsi="Avenir Next LT Pro"/>
        </w:rPr>
        <w:t xml:space="preserve">See DfE </w:t>
      </w:r>
      <w:r w:rsidR="009F6167" w:rsidRPr="00867CBC">
        <w:rPr>
          <w:rFonts w:ascii="Avenir Next LT Pro" w:hAnsi="Avenir Next LT Pro" w:cstheme="minorHAnsi"/>
          <w:szCs w:val="22"/>
          <w:lang w:eastAsia="en-GB"/>
        </w:rPr>
        <w:t>‘</w:t>
      </w:r>
      <w:hyperlink r:id="rId128" w:history="1">
        <w:r w:rsidR="000667D2" w:rsidRPr="00867CBC">
          <w:rPr>
            <w:rStyle w:val="Hyperlink"/>
            <w:rFonts w:ascii="Avenir Next LT Pro" w:hAnsi="Avenir Next LT Pro" w:cstheme="minorHAnsi"/>
            <w:szCs w:val="22"/>
            <w:lang w:eastAsia="en-GB"/>
          </w:rPr>
          <w:t>Teaching about relationships, sex and health</w:t>
        </w:r>
      </w:hyperlink>
      <w:r w:rsidR="009F6167" w:rsidRPr="00867CBC">
        <w:rPr>
          <w:rFonts w:ascii="Avenir Next LT Pro" w:hAnsi="Avenir Next LT Pro" w:cstheme="minorHAnsi"/>
          <w:szCs w:val="22"/>
          <w:lang w:eastAsia="en-GB"/>
        </w:rPr>
        <w:t>’ guidance.</w:t>
      </w:r>
    </w:p>
    <w:p w14:paraId="39A4080F" w14:textId="426ED118" w:rsidR="001D6459" w:rsidRPr="00867CBC" w:rsidRDefault="002418F2" w:rsidP="00EF10C0">
      <w:pPr>
        <w:autoSpaceDE w:val="0"/>
        <w:autoSpaceDN w:val="0"/>
        <w:adjustRightInd w:val="0"/>
        <w:ind w:left="567"/>
        <w:rPr>
          <w:rFonts w:ascii="Avenir Next LT Pro" w:hAnsi="Avenir Next LT Pro"/>
        </w:rPr>
      </w:pPr>
      <w:r w:rsidRPr="00867CBC">
        <w:rPr>
          <w:rFonts w:ascii="Avenir Next LT Pro" w:hAnsi="Avenir Next LT Pro"/>
          <w:color w:val="000000" w:themeColor="text1"/>
        </w:rPr>
        <w:t xml:space="preserve">The </w:t>
      </w:r>
      <w:r w:rsidR="001D6459" w:rsidRPr="00867CBC">
        <w:rPr>
          <w:rFonts w:ascii="Avenir Next LT Pro" w:hAnsi="Avenir Next LT Pro"/>
        </w:rPr>
        <w:t xml:space="preserve">School will use the curriculum to provide opportunities for increasing self-awareness, self-esteem, social and emotional understanding, assertiveness and decision making so that </w:t>
      </w:r>
      <w:r w:rsidR="004579FD" w:rsidRPr="00867CBC">
        <w:rPr>
          <w:rFonts w:ascii="Avenir Next LT Pro" w:hAnsi="Avenir Next LT Pro"/>
        </w:rPr>
        <w:t>pupils</w:t>
      </w:r>
      <w:r w:rsidR="001D6459" w:rsidRPr="00867CBC">
        <w:rPr>
          <w:rFonts w:ascii="Avenir Next LT Pro" w:hAnsi="Avenir Next LT Pro"/>
        </w:rPr>
        <w:t xml:space="preserve"> have a range of contacts and strategies to ensure their own protection and understand the importance of protecting others.</w:t>
      </w:r>
      <w:r w:rsidR="00EF10C0" w:rsidRPr="00867CBC">
        <w:rPr>
          <w:rFonts w:ascii="Avenir Next LT Pro" w:hAnsi="Avenir Next LT Pro"/>
        </w:rPr>
        <w:t xml:space="preserve"> </w:t>
      </w:r>
      <w:r w:rsidR="001D6459" w:rsidRPr="00867CBC">
        <w:rPr>
          <w:rFonts w:ascii="Avenir Next LT Pro" w:hAnsi="Avenir Next LT Pro"/>
        </w:rPr>
        <w:t>Systems have been established to support the empowerment of children to talk to a range of staff when they are in difficulty and to raise comments, complaints and feedback about their school experience</w:t>
      </w:r>
      <w:r w:rsidR="000A1B86" w:rsidRPr="00867CBC">
        <w:rPr>
          <w:rFonts w:ascii="Avenir Next LT Pro" w:hAnsi="Avenir Next LT Pro"/>
        </w:rPr>
        <w:t xml:space="preserve"> and any other external issues which affect their wellbeing</w:t>
      </w:r>
      <w:r w:rsidR="001D6459" w:rsidRPr="00867CBC">
        <w:rPr>
          <w:rFonts w:ascii="Avenir Next LT Pro" w:hAnsi="Avenir Next LT Pro"/>
        </w:rPr>
        <w:t>.</w:t>
      </w:r>
      <w:r w:rsidR="00EF10C0" w:rsidRPr="00867CBC">
        <w:rPr>
          <w:rFonts w:ascii="Avenir Next LT Pro" w:hAnsi="Avenir Next LT Pro"/>
        </w:rPr>
        <w:t xml:space="preserve"> </w:t>
      </w:r>
      <w:r w:rsidR="001D6459" w:rsidRPr="00867CBC">
        <w:rPr>
          <w:rFonts w:ascii="Avenir Next LT Pro" w:hAnsi="Avenir Next LT Pro"/>
        </w:rPr>
        <w:t>Children will be listened to</w:t>
      </w:r>
      <w:r w:rsidR="00AA7D6C" w:rsidRPr="00867CBC">
        <w:rPr>
          <w:rFonts w:ascii="Avenir Next LT Pro" w:hAnsi="Avenir Next LT Pro"/>
        </w:rPr>
        <w:t>,</w:t>
      </w:r>
      <w:r w:rsidR="001D6459" w:rsidRPr="00867CBC">
        <w:rPr>
          <w:rFonts w:ascii="Avenir Next LT Pro" w:hAnsi="Avenir Next LT Pro"/>
        </w:rPr>
        <w:t xml:space="preserve"> heard and their concerns will be taken seriously and acted upon as appropriate.</w:t>
      </w:r>
      <w:r w:rsidR="00EF10C0" w:rsidRPr="00867CBC">
        <w:rPr>
          <w:rFonts w:ascii="Avenir Next LT Pro" w:hAnsi="Avenir Next LT Pro"/>
        </w:rPr>
        <w:t xml:space="preserve"> </w:t>
      </w:r>
      <w:r w:rsidR="001D6459" w:rsidRPr="00867CBC">
        <w:rPr>
          <w:rFonts w:ascii="Avenir Next LT Pro" w:hAnsi="Avenir Next LT Pro"/>
        </w:rPr>
        <w:t>Records will be kept of reported incidents in line with guidance.</w:t>
      </w:r>
    </w:p>
    <w:p w14:paraId="64D5F380" w14:textId="33960FCA" w:rsidR="00024F7D" w:rsidRPr="00867CBC" w:rsidRDefault="002418F2" w:rsidP="00EF10C0">
      <w:pPr>
        <w:autoSpaceDE w:val="0"/>
        <w:autoSpaceDN w:val="0"/>
        <w:adjustRightInd w:val="0"/>
        <w:spacing w:before="120"/>
        <w:ind w:left="567"/>
        <w:rPr>
          <w:rFonts w:ascii="Avenir Next LT Pro" w:hAnsi="Avenir Next LT Pro"/>
        </w:rPr>
      </w:pPr>
      <w:r w:rsidRPr="00867CBC">
        <w:rPr>
          <w:rFonts w:ascii="Avenir Next LT Pro" w:hAnsi="Avenir Next LT Pro"/>
        </w:rPr>
        <w:t>We</w:t>
      </w:r>
      <w:r w:rsidR="00EF614D" w:rsidRPr="00867CBC">
        <w:rPr>
          <w:rFonts w:ascii="Avenir Next LT Pro" w:hAnsi="Avenir Next LT Pro"/>
        </w:rPr>
        <w:t xml:space="preserve"> encourage the safe use of external agencies or speakers to enrich the experiences of our pupils.</w:t>
      </w:r>
      <w:r w:rsidR="00EF10C0" w:rsidRPr="00867CBC">
        <w:rPr>
          <w:rFonts w:ascii="Avenir Next LT Pro" w:hAnsi="Avenir Next LT Pro"/>
        </w:rPr>
        <w:t xml:space="preserve"> </w:t>
      </w:r>
      <w:r w:rsidR="00EF614D" w:rsidRPr="00867CBC">
        <w:rPr>
          <w:rFonts w:ascii="Avenir Next LT Pro" w:hAnsi="Avenir Next LT Pro"/>
        </w:rPr>
        <w:t xml:space="preserve">We will, however, positively vet those external agencies, individuals or speakers who are invited by the school staff or by the pupils themselves to ensure that we do not unwittingly use </w:t>
      </w:r>
      <w:r w:rsidR="00CA08A2" w:rsidRPr="00867CBC">
        <w:rPr>
          <w:rFonts w:ascii="Avenir Next LT Pro" w:hAnsi="Avenir Next LT Pro"/>
        </w:rPr>
        <w:t>people or organisations t</w:t>
      </w:r>
      <w:r w:rsidR="00EF614D" w:rsidRPr="00867CBC">
        <w:rPr>
          <w:rFonts w:ascii="Avenir Next LT Pro" w:hAnsi="Avenir Next LT Pro"/>
        </w:rPr>
        <w:t xml:space="preserve">hat contradict each other with their messages or that are inconsistent </w:t>
      </w:r>
      <w:r w:rsidR="00DE7A88" w:rsidRPr="00867CBC">
        <w:rPr>
          <w:rFonts w:ascii="Avenir Next LT Pro" w:hAnsi="Avenir Next LT Pro"/>
        </w:rPr>
        <w:t>with</w:t>
      </w:r>
      <w:r w:rsidR="00CA08A2" w:rsidRPr="00867CBC">
        <w:rPr>
          <w:rFonts w:ascii="Avenir Next LT Pro" w:hAnsi="Avenir Next LT Pro"/>
        </w:rPr>
        <w:t>,</w:t>
      </w:r>
      <w:r w:rsidR="00DE7A88" w:rsidRPr="00867CBC">
        <w:rPr>
          <w:rFonts w:ascii="Avenir Next LT Pro" w:hAnsi="Avenir Next LT Pro"/>
        </w:rPr>
        <w:t xml:space="preserve"> or</w:t>
      </w:r>
      <w:r w:rsidR="00EF614D" w:rsidRPr="00867CBC">
        <w:rPr>
          <w:rFonts w:ascii="Avenir Next LT Pro" w:hAnsi="Avenir Next LT Pro"/>
        </w:rPr>
        <w:t xml:space="preserve"> are in complete opposition to</w:t>
      </w:r>
      <w:r w:rsidR="00CA08A2" w:rsidRPr="00867CBC">
        <w:rPr>
          <w:rFonts w:ascii="Avenir Next LT Pro" w:hAnsi="Avenir Next LT Pro"/>
        </w:rPr>
        <w:t>,</w:t>
      </w:r>
      <w:r w:rsidR="00EF614D" w:rsidRPr="00867CBC">
        <w:rPr>
          <w:rFonts w:ascii="Avenir Next LT Pro" w:hAnsi="Avenir Next LT Pro"/>
        </w:rPr>
        <w:t xml:space="preserve"> the school’s values and ethos.</w:t>
      </w:r>
      <w:r w:rsidR="00EF10C0" w:rsidRPr="00867CBC">
        <w:rPr>
          <w:rFonts w:ascii="Avenir Next LT Pro" w:hAnsi="Avenir Next LT Pro"/>
        </w:rPr>
        <w:t xml:space="preserve"> </w:t>
      </w:r>
    </w:p>
    <w:p w14:paraId="7EEB5D59" w14:textId="7D28D5DD" w:rsidR="005F3E44" w:rsidRPr="00867CBC" w:rsidRDefault="005F3E44" w:rsidP="00EF10C0">
      <w:pPr>
        <w:autoSpaceDE w:val="0"/>
        <w:autoSpaceDN w:val="0"/>
        <w:adjustRightInd w:val="0"/>
        <w:spacing w:before="120"/>
        <w:ind w:left="567"/>
        <w:rPr>
          <w:rFonts w:ascii="Avenir Next LT Pro" w:hAnsi="Avenir Next LT Pro"/>
        </w:rPr>
      </w:pPr>
      <w:r w:rsidRPr="00867CBC">
        <w:rPr>
          <w:rFonts w:ascii="Avenir Next LT Pro" w:hAnsi="Avenir Next LT Pro"/>
        </w:rPr>
        <w:t xml:space="preserve">Our school will assess the suitability and effectiveness of input from </w:t>
      </w:r>
      <w:bookmarkStart w:id="741" w:name="_Hlk53484349"/>
      <w:r w:rsidR="00CA08A2" w:rsidRPr="00867CBC">
        <w:rPr>
          <w:rFonts w:ascii="Avenir Next LT Pro" w:hAnsi="Avenir Next LT Pro"/>
        </w:rPr>
        <w:t>people or organisations</w:t>
      </w:r>
      <w:r w:rsidRPr="00867CBC">
        <w:rPr>
          <w:rFonts w:ascii="Avenir Next LT Pro" w:hAnsi="Avenir Next LT Pro"/>
        </w:rPr>
        <w:t xml:space="preserve"> </w:t>
      </w:r>
      <w:bookmarkEnd w:id="741"/>
      <w:r w:rsidRPr="00867CBC">
        <w:rPr>
          <w:rFonts w:ascii="Avenir Next LT Pro" w:hAnsi="Avenir Next LT Pro"/>
        </w:rPr>
        <w:t>to ensure that:</w:t>
      </w:r>
    </w:p>
    <w:p w14:paraId="26691618" w14:textId="22A1772C" w:rsidR="005F3E44" w:rsidRPr="00867CBC" w:rsidRDefault="005F3E44" w:rsidP="00BE572E">
      <w:pPr>
        <w:pStyle w:val="ListParagraph"/>
        <w:numPr>
          <w:ilvl w:val="0"/>
          <w:numId w:val="39"/>
        </w:numPr>
        <w:autoSpaceDE w:val="0"/>
        <w:autoSpaceDN w:val="0"/>
        <w:adjustRightInd w:val="0"/>
        <w:spacing w:before="120"/>
        <w:ind w:left="924" w:hanging="357"/>
        <w:rPr>
          <w:rFonts w:ascii="Avenir Next LT Pro" w:hAnsi="Avenir Next LT Pro"/>
        </w:rPr>
      </w:pPr>
      <w:r w:rsidRPr="00867CBC">
        <w:rPr>
          <w:rFonts w:ascii="Avenir Next LT Pro" w:hAnsi="Avenir Next LT Pro"/>
        </w:rPr>
        <w:t>any messages communicated to pupils support fundamental British Values</w:t>
      </w:r>
      <w:r w:rsidR="009168AD" w:rsidRPr="00867CBC">
        <w:rPr>
          <w:rFonts w:ascii="Avenir Next LT Pro" w:hAnsi="Avenir Next LT Pro"/>
        </w:rPr>
        <w:t>;</w:t>
      </w:r>
    </w:p>
    <w:p w14:paraId="28816CD0" w14:textId="27659E70" w:rsidR="009168AD" w:rsidRPr="00867CBC" w:rsidRDefault="009168AD" w:rsidP="00BE572E">
      <w:pPr>
        <w:pStyle w:val="ListParagraph"/>
        <w:numPr>
          <w:ilvl w:val="0"/>
          <w:numId w:val="39"/>
        </w:numPr>
        <w:autoSpaceDE w:val="0"/>
        <w:autoSpaceDN w:val="0"/>
        <w:adjustRightInd w:val="0"/>
        <w:spacing w:before="120"/>
        <w:ind w:left="924" w:hanging="357"/>
        <w:rPr>
          <w:rFonts w:ascii="Avenir Next LT Pro" w:hAnsi="Avenir Next LT Pro"/>
        </w:rPr>
      </w:pPr>
      <w:r w:rsidRPr="00867CBC">
        <w:rPr>
          <w:rFonts w:ascii="Avenir Next LT Pro" w:hAnsi="Avenir Next LT Pro"/>
        </w:rPr>
        <w:t>any messages communicated to pupils are consistent with the ethos of the school and do not marginalise any communities, groups or individuals</w:t>
      </w:r>
      <w:r w:rsidR="00774745" w:rsidRPr="00867CBC">
        <w:rPr>
          <w:rFonts w:ascii="Avenir Next LT Pro" w:hAnsi="Avenir Next LT Pro"/>
        </w:rPr>
        <w:t>;</w:t>
      </w:r>
    </w:p>
    <w:p w14:paraId="08383617" w14:textId="007C0529" w:rsidR="009168AD" w:rsidRPr="00867CBC" w:rsidRDefault="009168AD" w:rsidP="00BE572E">
      <w:pPr>
        <w:pStyle w:val="ListParagraph"/>
        <w:numPr>
          <w:ilvl w:val="0"/>
          <w:numId w:val="39"/>
        </w:numPr>
        <w:autoSpaceDE w:val="0"/>
        <w:autoSpaceDN w:val="0"/>
        <w:adjustRightInd w:val="0"/>
        <w:spacing w:before="120"/>
        <w:ind w:left="924" w:hanging="357"/>
        <w:rPr>
          <w:rFonts w:ascii="Avenir Next LT Pro" w:hAnsi="Avenir Next LT Pro"/>
        </w:rPr>
      </w:pPr>
      <w:r w:rsidRPr="00867CBC">
        <w:rPr>
          <w:rFonts w:ascii="Avenir Next LT Pro" w:hAnsi="Avenir Next LT Pro"/>
        </w:rPr>
        <w:t xml:space="preserve">any messages communicated to </w:t>
      </w:r>
      <w:r w:rsidR="004579FD" w:rsidRPr="00867CBC">
        <w:rPr>
          <w:rFonts w:ascii="Avenir Next LT Pro" w:hAnsi="Avenir Next LT Pro"/>
        </w:rPr>
        <w:t>pupils</w:t>
      </w:r>
      <w:r w:rsidRPr="00867CBC">
        <w:rPr>
          <w:rFonts w:ascii="Avenir Next LT Pro" w:hAnsi="Avenir Next LT Pro"/>
        </w:rPr>
        <w:t xml:space="preserve"> do not seek to glorify criminal activity or violent extremism or seek to radicalise </w:t>
      </w:r>
      <w:r w:rsidR="004579FD" w:rsidRPr="00867CBC">
        <w:rPr>
          <w:rFonts w:ascii="Avenir Next LT Pro" w:hAnsi="Avenir Next LT Pro"/>
        </w:rPr>
        <w:t>pupil</w:t>
      </w:r>
      <w:r w:rsidRPr="00867CBC">
        <w:rPr>
          <w:rFonts w:ascii="Avenir Next LT Pro" w:hAnsi="Avenir Next LT Pro"/>
        </w:rPr>
        <w:t>s through extreme or narrow views of faith, religion or culture or other ideologies</w:t>
      </w:r>
      <w:r w:rsidR="00774745" w:rsidRPr="00867CBC">
        <w:rPr>
          <w:rFonts w:ascii="Avenir Next LT Pro" w:hAnsi="Avenir Next LT Pro"/>
        </w:rPr>
        <w:t>;</w:t>
      </w:r>
    </w:p>
    <w:p w14:paraId="6F7FD19E" w14:textId="30DE9A89" w:rsidR="009168AD" w:rsidRPr="00867CBC" w:rsidRDefault="009168AD" w:rsidP="00BE572E">
      <w:pPr>
        <w:pStyle w:val="ListParagraph"/>
        <w:numPr>
          <w:ilvl w:val="0"/>
          <w:numId w:val="39"/>
        </w:numPr>
        <w:autoSpaceDE w:val="0"/>
        <w:autoSpaceDN w:val="0"/>
        <w:adjustRightInd w:val="0"/>
        <w:spacing w:before="120"/>
        <w:ind w:left="924" w:hanging="357"/>
        <w:rPr>
          <w:rFonts w:ascii="Avenir Next LT Pro" w:hAnsi="Avenir Next LT Pro"/>
        </w:rPr>
      </w:pPr>
      <w:r w:rsidRPr="00867CBC">
        <w:rPr>
          <w:rFonts w:ascii="Avenir Next LT Pro" w:hAnsi="Avenir Next LT Pro"/>
        </w:rPr>
        <w:t>activities are properly embedded in the curriculum and clearly mapped to schemes of work to avoid contradictory messages or duplication;</w:t>
      </w:r>
    </w:p>
    <w:p w14:paraId="15997C42" w14:textId="66DB4CCA" w:rsidR="009168AD" w:rsidRPr="00867CBC" w:rsidRDefault="009168AD" w:rsidP="00BE572E">
      <w:pPr>
        <w:pStyle w:val="ListParagraph"/>
        <w:numPr>
          <w:ilvl w:val="0"/>
          <w:numId w:val="39"/>
        </w:numPr>
        <w:autoSpaceDE w:val="0"/>
        <w:autoSpaceDN w:val="0"/>
        <w:adjustRightInd w:val="0"/>
        <w:spacing w:before="120"/>
        <w:ind w:left="924" w:hanging="357"/>
        <w:rPr>
          <w:rFonts w:ascii="Avenir Next LT Pro" w:hAnsi="Avenir Next LT Pro"/>
        </w:rPr>
      </w:pPr>
      <w:r w:rsidRPr="00867CBC">
        <w:rPr>
          <w:rFonts w:ascii="Avenir Next LT Pro" w:hAnsi="Avenir Next LT Pro"/>
        </w:rPr>
        <w:t>activities are matched to the needs of pupils.</w:t>
      </w:r>
    </w:p>
    <w:p w14:paraId="3C40AC25" w14:textId="061DD09E" w:rsidR="009639F2" w:rsidRPr="00867CBC" w:rsidRDefault="009639F2" w:rsidP="00EF10C0">
      <w:pPr>
        <w:autoSpaceDE w:val="0"/>
        <w:autoSpaceDN w:val="0"/>
        <w:adjustRightInd w:val="0"/>
        <w:spacing w:before="120"/>
        <w:ind w:left="567"/>
        <w:rPr>
          <w:rFonts w:ascii="Avenir Next LT Pro" w:hAnsi="Avenir Next LT Pro"/>
        </w:rPr>
      </w:pPr>
      <w:r w:rsidRPr="00867CBC">
        <w:rPr>
          <w:rFonts w:ascii="Avenir Next LT Pro" w:hAnsi="Avenir Next LT Pro"/>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577A2E3F" w:rsidR="001D6459" w:rsidRPr="00867CBC" w:rsidRDefault="001F7881" w:rsidP="00EF10C0">
      <w:pPr>
        <w:pStyle w:val="Heading2"/>
        <w:rPr>
          <w:rFonts w:ascii="Avenir Next LT Pro" w:hAnsi="Avenir Next LT Pro"/>
        </w:rPr>
      </w:pPr>
      <w:bookmarkStart w:id="742" w:name="_Toc318135346"/>
      <w:bookmarkStart w:id="743" w:name="_Toc384371802"/>
      <w:bookmarkStart w:id="744" w:name="_Toc426124650"/>
      <w:bookmarkStart w:id="745" w:name="_Toc426444154"/>
      <w:bookmarkStart w:id="746" w:name="_Toc440032820"/>
      <w:bookmarkStart w:id="747" w:name="_Toc443666358"/>
      <w:bookmarkStart w:id="748" w:name="_Toc443666610"/>
      <w:bookmarkStart w:id="749" w:name="_Toc177063290"/>
      <w:r w:rsidRPr="00867CBC">
        <w:rPr>
          <w:rFonts w:ascii="Avenir Next LT Pro" w:hAnsi="Avenir Next LT Pro"/>
        </w:rPr>
        <w:lastRenderedPageBreak/>
        <w:t xml:space="preserve">Supervision and </w:t>
      </w:r>
      <w:r w:rsidR="004E4434" w:rsidRPr="00867CBC">
        <w:rPr>
          <w:rFonts w:ascii="Avenir Next LT Pro" w:hAnsi="Avenir Next LT Pro"/>
        </w:rPr>
        <w:t>s</w:t>
      </w:r>
      <w:r w:rsidRPr="00867CBC">
        <w:rPr>
          <w:rFonts w:ascii="Avenir Next LT Pro" w:hAnsi="Avenir Next LT Pro"/>
        </w:rPr>
        <w:t>upport</w:t>
      </w:r>
      <w:bookmarkEnd w:id="742"/>
      <w:bookmarkEnd w:id="743"/>
      <w:bookmarkEnd w:id="744"/>
      <w:bookmarkEnd w:id="745"/>
      <w:bookmarkEnd w:id="746"/>
      <w:bookmarkEnd w:id="747"/>
      <w:bookmarkEnd w:id="748"/>
      <w:bookmarkEnd w:id="749"/>
    </w:p>
    <w:p w14:paraId="0CB58246" w14:textId="054D0E5E" w:rsidR="001D6459" w:rsidRPr="00867CBC" w:rsidRDefault="001D6459" w:rsidP="00EF10C0">
      <w:pPr>
        <w:spacing w:after="120"/>
        <w:ind w:left="567"/>
        <w:rPr>
          <w:rFonts w:ascii="Avenir Next LT Pro" w:hAnsi="Avenir Next LT Pro"/>
        </w:rPr>
      </w:pPr>
      <w:r w:rsidRPr="00867CBC">
        <w:rPr>
          <w:rFonts w:ascii="Avenir Next LT Pro" w:hAnsi="Avenir Next LT Pro"/>
        </w:rPr>
        <w:t xml:space="preserve">Any member of staff affected by issues arising from concerns for </w:t>
      </w:r>
      <w:r w:rsidR="00461FD4" w:rsidRPr="00867CBC">
        <w:rPr>
          <w:rFonts w:ascii="Avenir Next LT Pro" w:hAnsi="Avenir Next LT Pro"/>
        </w:rPr>
        <w:t>a child</w:t>
      </w:r>
      <w:r w:rsidRPr="00867CBC">
        <w:rPr>
          <w:rFonts w:ascii="Avenir Next LT Pro" w:hAnsi="Avenir Next LT Pro"/>
        </w:rPr>
        <w:t xml:space="preserve">’s welfare or safety can seek support from the </w:t>
      </w:r>
      <w:r w:rsidR="00770731" w:rsidRPr="00867CBC">
        <w:rPr>
          <w:rFonts w:ascii="Avenir Next LT Pro" w:hAnsi="Avenir Next LT Pro"/>
        </w:rPr>
        <w:t>D</w:t>
      </w:r>
      <w:r w:rsidR="00DC3196" w:rsidRPr="00867CBC">
        <w:rPr>
          <w:rFonts w:ascii="Avenir Next LT Pro" w:hAnsi="Avenir Next LT Pro"/>
        </w:rPr>
        <w:t>SL</w:t>
      </w:r>
      <w:r w:rsidR="00D016AC" w:rsidRPr="00867CBC">
        <w:rPr>
          <w:rFonts w:ascii="Avenir Next LT Pro" w:hAnsi="Avenir Next LT Pro"/>
        </w:rPr>
        <w:t xml:space="preserve"> or </w:t>
      </w:r>
      <w:r w:rsidR="003B6ED0" w:rsidRPr="00867CBC">
        <w:rPr>
          <w:rFonts w:ascii="Avenir Next LT Pro" w:hAnsi="Avenir Next LT Pro"/>
        </w:rPr>
        <w:t xml:space="preserve">a </w:t>
      </w:r>
      <w:r w:rsidR="00D016AC" w:rsidRPr="00867CBC">
        <w:rPr>
          <w:rFonts w:ascii="Avenir Next LT Pro" w:hAnsi="Avenir Next LT Pro"/>
        </w:rPr>
        <w:t>deputy DSL</w:t>
      </w:r>
      <w:r w:rsidRPr="00867CBC">
        <w:rPr>
          <w:rFonts w:ascii="Avenir Next LT Pro" w:hAnsi="Avenir Next LT Pro"/>
        </w:rPr>
        <w:t>.</w:t>
      </w:r>
    </w:p>
    <w:p w14:paraId="2A536463" w14:textId="782CD9B4" w:rsidR="001D6459" w:rsidRPr="00867CBC" w:rsidRDefault="001D6459" w:rsidP="00EF10C0">
      <w:pPr>
        <w:spacing w:after="120"/>
        <w:ind w:left="567"/>
        <w:rPr>
          <w:rFonts w:ascii="Avenir Next LT Pro" w:hAnsi="Avenir Next LT Pro"/>
        </w:rPr>
      </w:pPr>
      <w:bookmarkStart w:id="750" w:name="_Hlk524691424"/>
      <w:r w:rsidRPr="00867CBC">
        <w:rPr>
          <w:rFonts w:ascii="Avenir Next LT Pro" w:hAnsi="Avenir Next LT Pro"/>
        </w:rPr>
        <w:t xml:space="preserve">All newly qualified teachers and classroom assistants have a mentor or co-ordinator with whom they can discuss concerns including the area of child protection, however, all concerns MUST be reported to the </w:t>
      </w:r>
      <w:r w:rsidR="00770731" w:rsidRPr="00867CBC">
        <w:rPr>
          <w:rFonts w:ascii="Avenir Next LT Pro" w:hAnsi="Avenir Next LT Pro"/>
        </w:rPr>
        <w:t>D</w:t>
      </w:r>
      <w:r w:rsidR="00DC3196" w:rsidRPr="00867CBC">
        <w:rPr>
          <w:rFonts w:ascii="Avenir Next LT Pro" w:hAnsi="Avenir Next LT Pro"/>
        </w:rPr>
        <w:t>SL</w:t>
      </w:r>
      <w:r w:rsidRPr="00867CBC">
        <w:rPr>
          <w:rFonts w:ascii="Avenir Next LT Pro" w:hAnsi="Avenir Next LT Pro"/>
        </w:rPr>
        <w:t xml:space="preserve"> without delay.</w:t>
      </w:r>
    </w:p>
    <w:p w14:paraId="5C3F0334" w14:textId="6BA8B903" w:rsidR="001D6459" w:rsidRPr="00867CBC" w:rsidRDefault="001D6459" w:rsidP="00EF10C0">
      <w:pPr>
        <w:spacing w:after="120"/>
        <w:ind w:left="567"/>
        <w:rPr>
          <w:rFonts w:ascii="Avenir Next LT Pro" w:hAnsi="Avenir Next LT Pro"/>
        </w:rPr>
      </w:pPr>
      <w:r w:rsidRPr="00867CBC">
        <w:rPr>
          <w:rFonts w:ascii="Avenir Next LT Pro" w:hAnsi="Avenir Next LT Pro"/>
        </w:rPr>
        <w:t xml:space="preserve">The </w:t>
      </w:r>
      <w:r w:rsidR="00770731" w:rsidRPr="00867CBC">
        <w:rPr>
          <w:rFonts w:ascii="Avenir Next LT Pro" w:hAnsi="Avenir Next LT Pro"/>
        </w:rPr>
        <w:t>D</w:t>
      </w:r>
      <w:r w:rsidR="00DC3196" w:rsidRPr="00867CBC">
        <w:rPr>
          <w:rFonts w:ascii="Avenir Next LT Pro" w:hAnsi="Avenir Next LT Pro"/>
        </w:rPr>
        <w:t>SL</w:t>
      </w:r>
      <w:r w:rsidRPr="00867CBC">
        <w:rPr>
          <w:rFonts w:ascii="Avenir Next LT Pro" w:hAnsi="Avenir Next LT Pro"/>
        </w:rPr>
        <w:t xml:space="preserve"> can put staff and parents in touch with outside agencies for professional support if they so wish.</w:t>
      </w:r>
    </w:p>
    <w:p w14:paraId="786AC88A" w14:textId="515F7B20" w:rsidR="005313B9" w:rsidRPr="00867CBC" w:rsidRDefault="00E32B8B" w:rsidP="00EF10C0">
      <w:pPr>
        <w:pStyle w:val="Style"/>
        <w:spacing w:after="120"/>
        <w:ind w:left="567"/>
        <w:rPr>
          <w:rFonts w:ascii="Avenir Next LT Pro" w:eastAsiaTheme="minorHAnsi" w:hAnsi="Avenir Next LT Pro"/>
          <w:sz w:val="22"/>
        </w:rPr>
      </w:pPr>
      <w:r w:rsidRPr="00867CBC">
        <w:rPr>
          <w:rFonts w:ascii="Avenir Next LT Pro" w:eastAsiaTheme="minorHAnsi" w:hAnsi="Avenir Next LT Pro"/>
          <w:sz w:val="22"/>
        </w:rPr>
        <w:t>We will put appropriate arrangements in place for the supervision of staff who have contact with children and families.</w:t>
      </w:r>
      <w:r w:rsidR="00EF10C0" w:rsidRPr="00867CBC">
        <w:rPr>
          <w:rFonts w:ascii="Avenir Next LT Pro" w:eastAsiaTheme="minorHAnsi" w:hAnsi="Avenir Next LT Pro"/>
          <w:sz w:val="22"/>
        </w:rPr>
        <w:t xml:space="preserve"> </w:t>
      </w:r>
      <w:r w:rsidRPr="00867CBC">
        <w:rPr>
          <w:rFonts w:ascii="Avenir Next LT Pro" w:eastAsiaTheme="minorHAnsi" w:hAnsi="Avenir Next LT Pro"/>
          <w:sz w:val="22"/>
        </w:rPr>
        <w:t>Effective supervision provides support, coaching and training for the staff member/volunteer and promotes the interests of children.</w:t>
      </w:r>
      <w:r w:rsidR="00EF10C0" w:rsidRPr="00867CBC">
        <w:rPr>
          <w:rFonts w:ascii="Avenir Next LT Pro" w:eastAsiaTheme="minorHAnsi" w:hAnsi="Avenir Next LT Pro"/>
          <w:sz w:val="22"/>
        </w:rPr>
        <w:t xml:space="preserve"> </w:t>
      </w:r>
      <w:r w:rsidR="005960C7" w:rsidRPr="00867CBC">
        <w:rPr>
          <w:rFonts w:ascii="Avenir Next LT Pro" w:eastAsiaTheme="minorHAnsi" w:hAnsi="Avenir Next LT Pro"/>
          <w:sz w:val="22"/>
        </w:rPr>
        <w:t xml:space="preserve">Our </w:t>
      </w:r>
      <w:r w:rsidRPr="00867CBC">
        <w:rPr>
          <w:rFonts w:ascii="Avenir Next LT Pro" w:eastAsiaTheme="minorHAnsi" w:hAnsi="Avenir Next LT Pro"/>
          <w:sz w:val="22"/>
        </w:rPr>
        <w:t xml:space="preserve">Supervision </w:t>
      </w:r>
      <w:r w:rsidR="005960C7" w:rsidRPr="00867CBC">
        <w:rPr>
          <w:rFonts w:ascii="Avenir Next LT Pro" w:eastAsiaTheme="minorHAnsi" w:hAnsi="Avenir Next LT Pro"/>
          <w:sz w:val="22"/>
        </w:rPr>
        <w:t xml:space="preserve">arrangements </w:t>
      </w:r>
      <w:r w:rsidRPr="00867CBC">
        <w:rPr>
          <w:rFonts w:ascii="Avenir Next LT Pro" w:eastAsiaTheme="minorHAnsi" w:hAnsi="Avenir Next LT Pro"/>
          <w:sz w:val="22"/>
        </w:rPr>
        <w:t>foster a culture of mutual support, teamwork and continuous improvement which encourages the confidential discussion of sensitive issues.</w:t>
      </w:r>
      <w:r w:rsidR="00EF10C0" w:rsidRPr="00867CBC">
        <w:rPr>
          <w:rFonts w:ascii="Avenir Next LT Pro" w:eastAsiaTheme="minorHAnsi" w:hAnsi="Avenir Next LT Pro"/>
          <w:sz w:val="22"/>
        </w:rPr>
        <w:t xml:space="preserve"> </w:t>
      </w:r>
    </w:p>
    <w:p w14:paraId="339C507E" w14:textId="0A18B9A8" w:rsidR="005313B9" w:rsidRPr="00867CBC" w:rsidRDefault="005313B9" w:rsidP="00EF10C0">
      <w:pPr>
        <w:pStyle w:val="Style"/>
        <w:spacing w:after="120"/>
        <w:ind w:left="567"/>
        <w:rPr>
          <w:rFonts w:ascii="Avenir Next LT Pro" w:hAnsi="Avenir Next LT Pro"/>
          <w:sz w:val="22"/>
        </w:rPr>
      </w:pPr>
      <w:bookmarkStart w:id="751" w:name="_Hlk493163256"/>
      <w:r w:rsidRPr="00867CBC">
        <w:rPr>
          <w:rFonts w:ascii="Avenir Next LT Pro" w:hAnsi="Avenir Next LT Pro"/>
          <w:sz w:val="22"/>
        </w:rPr>
        <w:t>The key functions of supervision are:</w:t>
      </w:r>
    </w:p>
    <w:p w14:paraId="0EC8BD14" w14:textId="719713EE" w:rsidR="005313B9" w:rsidRPr="00867CBC" w:rsidRDefault="005313B9" w:rsidP="00EF10C0">
      <w:pPr>
        <w:pStyle w:val="Style"/>
        <w:spacing w:after="120"/>
        <w:ind w:left="567"/>
        <w:rPr>
          <w:rFonts w:ascii="Avenir Next LT Pro" w:hAnsi="Avenir Next LT Pro"/>
          <w:b/>
          <w:i/>
          <w:sz w:val="22"/>
        </w:rPr>
      </w:pPr>
      <w:r w:rsidRPr="00867CBC">
        <w:rPr>
          <w:rFonts w:ascii="Avenir Next LT Pro" w:hAnsi="Avenir Next LT Pro"/>
          <w:b/>
          <w:i/>
          <w:sz w:val="22"/>
        </w:rPr>
        <w:t xml:space="preserve">Performance </w:t>
      </w:r>
      <w:r w:rsidR="004E4434" w:rsidRPr="00867CBC">
        <w:rPr>
          <w:rFonts w:ascii="Avenir Next LT Pro" w:hAnsi="Avenir Next LT Pro"/>
          <w:b/>
          <w:i/>
          <w:sz w:val="22"/>
        </w:rPr>
        <w:t>m</w:t>
      </w:r>
      <w:r w:rsidRPr="00867CBC">
        <w:rPr>
          <w:rFonts w:ascii="Avenir Next LT Pro" w:hAnsi="Avenir Next LT Pro"/>
          <w:b/>
          <w:i/>
          <w:sz w:val="22"/>
        </w:rPr>
        <w:t xml:space="preserve">anagement </w:t>
      </w:r>
    </w:p>
    <w:p w14:paraId="460A70CC" w14:textId="4BE4909D" w:rsidR="005313B9" w:rsidRPr="00867CBC" w:rsidRDefault="005313B9" w:rsidP="00BE572E">
      <w:pPr>
        <w:pStyle w:val="Style"/>
        <w:numPr>
          <w:ilvl w:val="0"/>
          <w:numId w:val="42"/>
        </w:numPr>
        <w:ind w:left="924" w:hanging="357"/>
        <w:rPr>
          <w:rFonts w:ascii="Avenir Next LT Pro" w:hAnsi="Avenir Next LT Pro"/>
          <w:sz w:val="22"/>
        </w:rPr>
      </w:pPr>
      <w:r w:rsidRPr="00867CBC">
        <w:rPr>
          <w:rFonts w:ascii="Avenir Next LT Pro" w:hAnsi="Avenir Next LT Pro"/>
          <w:sz w:val="22"/>
        </w:rPr>
        <w:t>Ensure that performance and practice, including safeguarding, is competent, accountable and soundly based in research and practice knowledge</w:t>
      </w:r>
      <w:r w:rsidR="00745096" w:rsidRPr="00867CBC">
        <w:rPr>
          <w:rFonts w:ascii="Avenir Next LT Pro" w:hAnsi="Avenir Next LT Pro"/>
          <w:sz w:val="22"/>
        </w:rPr>
        <w:t>.</w:t>
      </w:r>
    </w:p>
    <w:p w14:paraId="1996155B" w14:textId="1A8CBA51" w:rsidR="005313B9" w:rsidRPr="00867CBC" w:rsidRDefault="005313B9" w:rsidP="00BE572E">
      <w:pPr>
        <w:pStyle w:val="Style"/>
        <w:numPr>
          <w:ilvl w:val="0"/>
          <w:numId w:val="42"/>
        </w:numPr>
        <w:ind w:left="924" w:hanging="357"/>
        <w:rPr>
          <w:rFonts w:ascii="Avenir Next LT Pro" w:hAnsi="Avenir Next LT Pro"/>
          <w:sz w:val="22"/>
        </w:rPr>
      </w:pPr>
      <w:r w:rsidRPr="00867CBC">
        <w:rPr>
          <w:rFonts w:ascii="Avenir Next LT Pro" w:hAnsi="Avenir Next LT Pro"/>
          <w:sz w:val="22"/>
        </w:rPr>
        <w:t xml:space="preserve">Ensure that safeguarding children practice is consistent with the Cumbria Safeguarding Children </w:t>
      </w:r>
      <w:r w:rsidR="00343064" w:rsidRPr="00867CBC">
        <w:rPr>
          <w:rFonts w:ascii="Avenir Next LT Pro" w:hAnsi="Avenir Next LT Pro"/>
          <w:sz w:val="22"/>
        </w:rPr>
        <w:t>Partnership</w:t>
      </w:r>
      <w:r w:rsidRPr="00867CBC">
        <w:rPr>
          <w:rFonts w:ascii="Avenir Next LT Pro" w:hAnsi="Avenir Next LT Pro"/>
          <w:sz w:val="22"/>
        </w:rPr>
        <w:t xml:space="preserve"> </w:t>
      </w:r>
      <w:r w:rsidR="00B525ED" w:rsidRPr="00867CBC">
        <w:rPr>
          <w:rFonts w:ascii="Avenir Next LT Pro" w:hAnsi="Avenir Next LT Pro"/>
          <w:sz w:val="22"/>
        </w:rPr>
        <w:t>p</w:t>
      </w:r>
      <w:r w:rsidRPr="00867CBC">
        <w:rPr>
          <w:rFonts w:ascii="Avenir Next LT Pro" w:hAnsi="Avenir Next LT Pro"/>
          <w:sz w:val="22"/>
        </w:rPr>
        <w:t>rocedures and organisational procedures.</w:t>
      </w:r>
    </w:p>
    <w:p w14:paraId="2DBE1655" w14:textId="23D482C1" w:rsidR="005313B9" w:rsidRPr="00867CBC" w:rsidRDefault="00745096" w:rsidP="00BE572E">
      <w:pPr>
        <w:pStyle w:val="Style"/>
        <w:numPr>
          <w:ilvl w:val="0"/>
          <w:numId w:val="42"/>
        </w:numPr>
        <w:ind w:left="924" w:hanging="357"/>
        <w:rPr>
          <w:rFonts w:ascii="Avenir Next LT Pro" w:hAnsi="Avenir Next LT Pro"/>
          <w:sz w:val="22"/>
        </w:rPr>
      </w:pPr>
      <w:r w:rsidRPr="00867CBC">
        <w:rPr>
          <w:rFonts w:ascii="Avenir Next LT Pro" w:hAnsi="Avenir Next LT Pro"/>
          <w:sz w:val="22"/>
        </w:rPr>
        <w:t>E</w:t>
      </w:r>
      <w:r w:rsidR="005313B9" w:rsidRPr="00867CBC">
        <w:rPr>
          <w:rFonts w:ascii="Avenir Next LT Pro" w:hAnsi="Avenir Next LT Pro"/>
          <w:sz w:val="22"/>
        </w:rPr>
        <w:t xml:space="preserve">nsure that practitioners fully understand their roles, and responsibilities and the scope of their professional discretion and authority. </w:t>
      </w:r>
    </w:p>
    <w:p w14:paraId="778B4770" w14:textId="2AA8EAF9" w:rsidR="00726317" w:rsidRPr="00867CBC" w:rsidRDefault="005313B9" w:rsidP="00BE572E">
      <w:pPr>
        <w:pStyle w:val="Style"/>
        <w:numPr>
          <w:ilvl w:val="0"/>
          <w:numId w:val="42"/>
        </w:numPr>
        <w:spacing w:after="120"/>
        <w:ind w:left="924" w:hanging="357"/>
        <w:rPr>
          <w:rFonts w:ascii="Avenir Next LT Pro" w:hAnsi="Avenir Next LT Pro"/>
          <w:b/>
          <w:i/>
        </w:rPr>
      </w:pPr>
      <w:r w:rsidRPr="00867CBC">
        <w:rPr>
          <w:rFonts w:ascii="Avenir Next LT Pro" w:hAnsi="Avenir Next LT Pro"/>
          <w:sz w:val="22"/>
        </w:rPr>
        <w:t>To provide reflective space to analyse ongoing work and specific incidents, to assess risk and need and to provide an important check and balance on decision making and planning.</w:t>
      </w:r>
    </w:p>
    <w:p w14:paraId="66FF0D80" w14:textId="2D4B2986" w:rsidR="005313B9" w:rsidRPr="00867CBC" w:rsidRDefault="005313B9" w:rsidP="00EF10C0">
      <w:pPr>
        <w:pStyle w:val="Style"/>
        <w:spacing w:after="120"/>
        <w:ind w:left="567"/>
        <w:rPr>
          <w:rFonts w:ascii="Avenir Next LT Pro" w:hAnsi="Avenir Next LT Pro"/>
          <w:b/>
          <w:i/>
          <w:sz w:val="22"/>
        </w:rPr>
      </w:pPr>
      <w:r w:rsidRPr="00867CBC">
        <w:rPr>
          <w:rFonts w:ascii="Avenir Next LT Pro" w:hAnsi="Avenir Next LT Pro"/>
          <w:b/>
          <w:i/>
          <w:sz w:val="22"/>
        </w:rPr>
        <w:t xml:space="preserve">Professional </w:t>
      </w:r>
      <w:r w:rsidR="004E4434" w:rsidRPr="00867CBC">
        <w:rPr>
          <w:rFonts w:ascii="Avenir Next LT Pro" w:hAnsi="Avenir Next LT Pro"/>
          <w:b/>
          <w:i/>
          <w:sz w:val="22"/>
        </w:rPr>
        <w:t>d</w:t>
      </w:r>
      <w:r w:rsidRPr="00867CBC">
        <w:rPr>
          <w:rFonts w:ascii="Avenir Next LT Pro" w:hAnsi="Avenir Next LT Pro"/>
          <w:b/>
          <w:i/>
          <w:sz w:val="22"/>
        </w:rPr>
        <w:t>evelopment</w:t>
      </w:r>
    </w:p>
    <w:p w14:paraId="61B5DC9C" w14:textId="3784D611" w:rsidR="005313B9" w:rsidRPr="00867CBC" w:rsidRDefault="005313B9" w:rsidP="00BE572E">
      <w:pPr>
        <w:pStyle w:val="Style"/>
        <w:numPr>
          <w:ilvl w:val="0"/>
          <w:numId w:val="43"/>
        </w:numPr>
        <w:spacing w:after="120"/>
        <w:ind w:left="924" w:hanging="357"/>
        <w:rPr>
          <w:rFonts w:ascii="Avenir Next LT Pro" w:hAnsi="Avenir Next LT Pro"/>
          <w:sz w:val="22"/>
        </w:rPr>
      </w:pPr>
      <w:r w:rsidRPr="00867CBC">
        <w:rPr>
          <w:rFonts w:ascii="Avenir Next LT Pro" w:hAnsi="Avenir Next LT Pro"/>
          <w:sz w:val="22"/>
        </w:rPr>
        <w:t xml:space="preserve">Ensure that professional development needs, including safeguarding practice are considered and supported. </w:t>
      </w:r>
    </w:p>
    <w:p w14:paraId="18DD4935" w14:textId="7E152296" w:rsidR="005313B9" w:rsidRPr="00867CBC" w:rsidRDefault="003438FE" w:rsidP="00EF10C0">
      <w:pPr>
        <w:pStyle w:val="Style"/>
        <w:spacing w:after="120"/>
        <w:ind w:left="567"/>
        <w:rPr>
          <w:rFonts w:ascii="Avenir Next LT Pro" w:hAnsi="Avenir Next LT Pro"/>
          <w:b/>
          <w:i/>
          <w:sz w:val="22"/>
        </w:rPr>
      </w:pPr>
      <w:r w:rsidRPr="00867CBC">
        <w:rPr>
          <w:rFonts w:ascii="Avenir Next LT Pro" w:hAnsi="Avenir Next LT Pro"/>
          <w:b/>
          <w:i/>
          <w:sz w:val="22"/>
        </w:rPr>
        <w:t xml:space="preserve">Personal </w:t>
      </w:r>
      <w:r w:rsidR="004E4434" w:rsidRPr="00867CBC">
        <w:rPr>
          <w:rFonts w:ascii="Avenir Next LT Pro" w:hAnsi="Avenir Next LT Pro"/>
          <w:b/>
          <w:i/>
          <w:sz w:val="22"/>
        </w:rPr>
        <w:t>s</w:t>
      </w:r>
      <w:r w:rsidRPr="00867CBC">
        <w:rPr>
          <w:rFonts w:ascii="Avenir Next LT Pro" w:hAnsi="Avenir Next LT Pro"/>
          <w:b/>
          <w:i/>
          <w:sz w:val="22"/>
        </w:rPr>
        <w:t>upport</w:t>
      </w:r>
    </w:p>
    <w:p w14:paraId="7C4E2561" w14:textId="0BDCE196" w:rsidR="005313B9" w:rsidRPr="00867CBC" w:rsidRDefault="005313B9" w:rsidP="00BE572E">
      <w:pPr>
        <w:pStyle w:val="Style"/>
        <w:numPr>
          <w:ilvl w:val="0"/>
          <w:numId w:val="43"/>
        </w:numPr>
        <w:spacing w:after="120"/>
        <w:ind w:left="924" w:hanging="357"/>
        <w:rPr>
          <w:rFonts w:ascii="Avenir Next LT Pro" w:hAnsi="Avenir Next LT Pro"/>
          <w:sz w:val="22"/>
        </w:rPr>
      </w:pPr>
      <w:r w:rsidRPr="00867CBC">
        <w:rPr>
          <w:rFonts w:ascii="Avenir Next LT Pro" w:hAnsi="Avenir Next LT Pro"/>
          <w:sz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3FCE95C3" w:rsidR="005313B9" w:rsidRPr="00867CBC" w:rsidRDefault="005313B9" w:rsidP="00EF10C0">
      <w:pPr>
        <w:pStyle w:val="Style"/>
        <w:spacing w:after="120"/>
        <w:ind w:left="567"/>
        <w:rPr>
          <w:rFonts w:ascii="Avenir Next LT Pro" w:eastAsiaTheme="minorHAnsi" w:hAnsi="Avenir Next LT Pro"/>
          <w:sz w:val="22"/>
        </w:rPr>
      </w:pPr>
      <w:r w:rsidRPr="00867CBC">
        <w:rPr>
          <w:rFonts w:ascii="Avenir Next LT Pro" w:hAnsi="Avenir Next LT Pro"/>
          <w:sz w:val="22"/>
        </w:rPr>
        <w:t>Good supervision involves a balance between all three elements, not always within one session, but certainly over the entire supervision process.</w:t>
      </w:r>
      <w:bookmarkEnd w:id="750"/>
      <w:bookmarkEnd w:id="751"/>
    </w:p>
    <w:p w14:paraId="71936209" w14:textId="238C1D3A" w:rsidR="001D6459" w:rsidRPr="00867CBC" w:rsidRDefault="001F7881" w:rsidP="00EF10C0">
      <w:pPr>
        <w:pStyle w:val="Heading2"/>
        <w:rPr>
          <w:rFonts w:ascii="Avenir Next LT Pro" w:hAnsi="Avenir Next LT Pro"/>
        </w:rPr>
      </w:pPr>
      <w:bookmarkStart w:id="752" w:name="_Toc318135347"/>
      <w:bookmarkStart w:id="753" w:name="_Toc384371803"/>
      <w:bookmarkStart w:id="754" w:name="_Toc426124651"/>
      <w:bookmarkStart w:id="755" w:name="_Toc426444155"/>
      <w:bookmarkStart w:id="756" w:name="_Toc440032821"/>
      <w:bookmarkStart w:id="757" w:name="_Toc443666359"/>
      <w:bookmarkStart w:id="758" w:name="_Toc443666611"/>
      <w:bookmarkStart w:id="759" w:name="_Toc177063291"/>
      <w:r w:rsidRPr="00867CBC">
        <w:rPr>
          <w:rFonts w:ascii="Avenir Next LT Pro" w:hAnsi="Avenir Next LT Pro"/>
        </w:rPr>
        <w:t xml:space="preserve">Safe </w:t>
      </w:r>
      <w:r w:rsidR="004E4434" w:rsidRPr="00867CBC">
        <w:rPr>
          <w:rFonts w:ascii="Avenir Next LT Pro" w:hAnsi="Avenir Next LT Pro"/>
        </w:rPr>
        <w:t>w</w:t>
      </w:r>
      <w:r w:rsidRPr="00867CBC">
        <w:rPr>
          <w:rFonts w:ascii="Avenir Next LT Pro" w:hAnsi="Avenir Next LT Pro"/>
        </w:rPr>
        <w:t xml:space="preserve">orking </w:t>
      </w:r>
      <w:r w:rsidR="004E4434" w:rsidRPr="00867CBC">
        <w:rPr>
          <w:rFonts w:ascii="Avenir Next LT Pro" w:hAnsi="Avenir Next LT Pro"/>
        </w:rPr>
        <w:t>p</w:t>
      </w:r>
      <w:r w:rsidRPr="00867CBC">
        <w:rPr>
          <w:rFonts w:ascii="Avenir Next LT Pro" w:hAnsi="Avenir Next LT Pro"/>
        </w:rPr>
        <w:t>ractice</w:t>
      </w:r>
      <w:bookmarkEnd w:id="752"/>
      <w:bookmarkEnd w:id="753"/>
      <w:bookmarkEnd w:id="754"/>
      <w:bookmarkEnd w:id="755"/>
      <w:bookmarkEnd w:id="756"/>
      <w:bookmarkEnd w:id="757"/>
      <w:bookmarkEnd w:id="758"/>
      <w:bookmarkEnd w:id="759"/>
    </w:p>
    <w:p w14:paraId="3E24F87E" w14:textId="28309E8E" w:rsidR="00BF7584" w:rsidRPr="00867CBC" w:rsidRDefault="00BF7584" w:rsidP="00EF10C0">
      <w:pPr>
        <w:spacing w:after="120"/>
        <w:ind w:left="567"/>
        <w:rPr>
          <w:rFonts w:ascii="Avenir Next LT Pro" w:hAnsi="Avenir Next LT Pro"/>
        </w:rPr>
      </w:pPr>
      <w:bookmarkStart w:id="760" w:name="_Toc318135348"/>
      <w:r w:rsidRPr="00867CBC">
        <w:rPr>
          <w:rFonts w:ascii="Avenir Next LT Pro" w:hAnsi="Avenir Next LT Pro"/>
        </w:rPr>
        <w:t xml:space="preserve">Staff </w:t>
      </w:r>
      <w:r w:rsidR="00B07726" w:rsidRPr="00867CBC">
        <w:rPr>
          <w:rFonts w:ascii="Avenir Next LT Pro" w:hAnsi="Avenir Next LT Pro"/>
        </w:rPr>
        <w:t xml:space="preserve">and other adults </w:t>
      </w:r>
      <w:r w:rsidRPr="00867CBC">
        <w:rPr>
          <w:rFonts w:ascii="Avenir Next LT Pro" w:hAnsi="Avenir Next LT Pro"/>
        </w:rPr>
        <w:t>are required to work within clear Guidelines on Safe Working Practice</w:t>
      </w:r>
      <w:r w:rsidR="00626FED" w:rsidRPr="00867CBC">
        <w:rPr>
          <w:rFonts w:ascii="Avenir Next LT Pro" w:hAnsi="Avenir Next LT Pro"/>
        </w:rPr>
        <w:t xml:space="preserve">, this Child Protection Policy </w:t>
      </w:r>
      <w:r w:rsidR="00B07726" w:rsidRPr="00867CBC">
        <w:rPr>
          <w:rFonts w:ascii="Avenir Next LT Pro" w:hAnsi="Avenir Next LT Pro"/>
        </w:rPr>
        <w:t xml:space="preserve">and procedures, </w:t>
      </w:r>
      <w:r w:rsidR="00626FED" w:rsidRPr="00867CBC">
        <w:rPr>
          <w:rFonts w:ascii="Avenir Next LT Pro" w:hAnsi="Avenir Next LT Pro"/>
        </w:rPr>
        <w:t>the Staff Behaviour Policy</w:t>
      </w:r>
      <w:r w:rsidRPr="00867CBC">
        <w:rPr>
          <w:rFonts w:ascii="Avenir Next LT Pro" w:hAnsi="Avenir Next LT Pro"/>
        </w:rPr>
        <w:t>/</w:t>
      </w:r>
      <w:r w:rsidR="00626FED" w:rsidRPr="00867CBC">
        <w:rPr>
          <w:rFonts w:ascii="Avenir Next LT Pro" w:hAnsi="Avenir Next LT Pro"/>
        </w:rPr>
        <w:t xml:space="preserve">Staff </w:t>
      </w:r>
      <w:r w:rsidRPr="00867CBC">
        <w:rPr>
          <w:rFonts w:ascii="Avenir Next LT Pro" w:hAnsi="Avenir Next LT Pro"/>
        </w:rPr>
        <w:t>Code of Conduct</w:t>
      </w:r>
      <w:r w:rsidR="003809C5" w:rsidRPr="00867CBC">
        <w:rPr>
          <w:rFonts w:ascii="Avenir Next LT Pro" w:hAnsi="Avenir Next LT Pro"/>
        </w:rPr>
        <w:t xml:space="preserve"> and </w:t>
      </w:r>
      <w:r w:rsidR="00B07726" w:rsidRPr="00867CBC">
        <w:rPr>
          <w:rFonts w:ascii="Avenir Next LT Pro" w:hAnsi="Avenir Next LT Pro"/>
        </w:rPr>
        <w:t xml:space="preserve">the school’s ICT </w:t>
      </w:r>
      <w:r w:rsidR="006B74DC" w:rsidRPr="00867CBC">
        <w:rPr>
          <w:rFonts w:ascii="Avenir Next LT Pro" w:hAnsi="Avenir Next LT Pro"/>
        </w:rPr>
        <w:t xml:space="preserve">Staff </w:t>
      </w:r>
      <w:r w:rsidR="003809C5" w:rsidRPr="00867CBC">
        <w:rPr>
          <w:rFonts w:ascii="Avenir Next LT Pro" w:hAnsi="Avenir Next LT Pro"/>
        </w:rPr>
        <w:t>Acceptable Use Agreement.</w:t>
      </w:r>
      <w:r w:rsidR="00EF10C0" w:rsidRPr="00867CBC">
        <w:rPr>
          <w:rFonts w:ascii="Avenir Next LT Pro" w:hAnsi="Avenir Next LT Pro"/>
        </w:rPr>
        <w:t xml:space="preserve"> </w:t>
      </w:r>
      <w:r w:rsidR="003809C5" w:rsidRPr="00867CBC">
        <w:rPr>
          <w:rFonts w:ascii="Avenir Next LT Pro" w:hAnsi="Avenir Next LT Pro"/>
        </w:rPr>
        <w:t>The latter includes amongst other things, staff/pupil relationships and communications</w:t>
      </w:r>
      <w:r w:rsidR="00B07726" w:rsidRPr="00867CBC">
        <w:rPr>
          <w:rFonts w:ascii="Avenir Next LT Pro" w:hAnsi="Avenir Next LT Pro"/>
        </w:rPr>
        <w:t>,</w:t>
      </w:r>
      <w:r w:rsidR="003809C5" w:rsidRPr="00867CBC">
        <w:rPr>
          <w:rFonts w:ascii="Avenir Next LT Pro" w:hAnsi="Avenir Next LT Pro"/>
        </w:rPr>
        <w:t xml:space="preserve"> including the use of social media.</w:t>
      </w:r>
    </w:p>
    <w:p w14:paraId="2B5DD21E" w14:textId="6612E2DD" w:rsidR="00BF7584" w:rsidRPr="00867CBC" w:rsidRDefault="00B70E59" w:rsidP="00EF10C0">
      <w:pPr>
        <w:spacing w:after="120"/>
        <w:ind w:left="567"/>
        <w:rPr>
          <w:rFonts w:ascii="Avenir Next LT Pro" w:hAnsi="Avenir Next LT Pro"/>
        </w:rPr>
      </w:pPr>
      <w:r w:rsidRPr="00867CBC">
        <w:rPr>
          <w:rFonts w:ascii="Avenir Next LT Pro" w:hAnsi="Avenir Next LT Pro"/>
        </w:rPr>
        <w:t xml:space="preserve">A </w:t>
      </w:r>
      <w:r w:rsidR="00267087" w:rsidRPr="00867CBC">
        <w:rPr>
          <w:rFonts w:ascii="Avenir Next LT Pro" w:hAnsi="Avenir Next LT Pro"/>
        </w:rPr>
        <w:t>child</w:t>
      </w:r>
      <w:r w:rsidRPr="00867CBC">
        <w:rPr>
          <w:rFonts w:ascii="Avenir Next LT Pro" w:hAnsi="Avenir Next LT Pro"/>
        </w:rPr>
        <w:t xml:space="preserve"> may make an allegation against a member of staff or </w:t>
      </w:r>
      <w:r w:rsidR="00F503AC" w:rsidRPr="00867CBC">
        <w:rPr>
          <w:rFonts w:ascii="Avenir Next LT Pro" w:hAnsi="Avenir Next LT Pro"/>
        </w:rPr>
        <w:t>other adult</w:t>
      </w:r>
      <w:r w:rsidRPr="00867CBC">
        <w:rPr>
          <w:rFonts w:ascii="Avenir Next LT Pro" w:hAnsi="Avenir Next LT Pro"/>
        </w:rPr>
        <w:t xml:space="preserve"> in situations where they feel</w:t>
      </w:r>
      <w:r w:rsidR="00BF7584" w:rsidRPr="00867CBC">
        <w:rPr>
          <w:rFonts w:ascii="Avenir Next LT Pro" w:hAnsi="Avenir Next LT Pro"/>
        </w:rPr>
        <w:t xml:space="preserve"> vulnerable or where they perceive there to be a possible risk to their welfare.</w:t>
      </w:r>
      <w:r w:rsidR="00EF10C0" w:rsidRPr="00867CBC">
        <w:rPr>
          <w:rFonts w:ascii="Avenir Next LT Pro" w:hAnsi="Avenir Next LT Pro"/>
        </w:rPr>
        <w:t xml:space="preserve"> </w:t>
      </w:r>
      <w:r w:rsidR="00BF7584" w:rsidRPr="00867CBC">
        <w:rPr>
          <w:rFonts w:ascii="Avenir Next LT Pro" w:hAnsi="Avenir Next LT Pro"/>
        </w:rPr>
        <w:t xml:space="preserve">As such, all school staff </w:t>
      </w:r>
      <w:r w:rsidR="006B634A" w:rsidRPr="00867CBC">
        <w:rPr>
          <w:rFonts w:ascii="Avenir Next LT Pro" w:hAnsi="Avenir Next LT Pro"/>
        </w:rPr>
        <w:t xml:space="preserve">and </w:t>
      </w:r>
      <w:r w:rsidR="00622F19" w:rsidRPr="00867CBC">
        <w:rPr>
          <w:rFonts w:ascii="Avenir Next LT Pro" w:hAnsi="Avenir Next LT Pro"/>
        </w:rPr>
        <w:t>other adults</w:t>
      </w:r>
      <w:r w:rsidR="006B634A" w:rsidRPr="00867CBC">
        <w:rPr>
          <w:rFonts w:ascii="Avenir Next LT Pro" w:hAnsi="Avenir Next LT Pro"/>
        </w:rPr>
        <w:t xml:space="preserve"> </w:t>
      </w:r>
      <w:r w:rsidR="00B07726" w:rsidRPr="00867CBC">
        <w:rPr>
          <w:rFonts w:ascii="Avenir Next LT Pro" w:hAnsi="Avenir Next LT Pro"/>
        </w:rPr>
        <w:t>must</w:t>
      </w:r>
      <w:r w:rsidR="00BF7584" w:rsidRPr="00867CBC">
        <w:rPr>
          <w:rFonts w:ascii="Avenir Next LT Pro" w:hAnsi="Avenir Next LT Pro"/>
        </w:rPr>
        <w:t xml:space="preserve"> take care not to place themselves in a vulnerable position regarding child protection or potential allegations.</w:t>
      </w:r>
      <w:r w:rsidR="00EF10C0" w:rsidRPr="00867CBC">
        <w:rPr>
          <w:rFonts w:ascii="Avenir Next LT Pro" w:hAnsi="Avenir Next LT Pro"/>
        </w:rPr>
        <w:t xml:space="preserve"> </w:t>
      </w:r>
      <w:r w:rsidR="00BF7584" w:rsidRPr="00867CBC">
        <w:rPr>
          <w:rFonts w:ascii="Avenir Next LT Pro" w:hAnsi="Avenir Next LT Pro"/>
        </w:rPr>
        <w:t>For example, it is always advisable for interviews or work with individual children or parents to be conducted in view of other adults.</w:t>
      </w:r>
    </w:p>
    <w:p w14:paraId="4952824B" w14:textId="4305872B" w:rsidR="00BF7584" w:rsidRPr="00867CBC" w:rsidRDefault="003D17CB" w:rsidP="00EF10C0">
      <w:pPr>
        <w:ind w:left="567"/>
        <w:rPr>
          <w:rFonts w:ascii="Avenir Next LT Pro" w:hAnsi="Avenir Next LT Pro"/>
        </w:rPr>
      </w:pPr>
      <w:bookmarkStart w:id="761" w:name="_Hlk524610828"/>
      <w:bookmarkStart w:id="762" w:name="_Hlk524104197"/>
      <w:bookmarkStart w:id="763" w:name="_Hlk528936929"/>
      <w:bookmarkStart w:id="764" w:name="_Hlk524691477"/>
      <w:bookmarkStart w:id="765" w:name="_Hlk35594305"/>
      <w:bookmarkStart w:id="766" w:name="_Hlk82529751"/>
      <w:r w:rsidRPr="00867CBC">
        <w:rPr>
          <w:rFonts w:ascii="Avenir Next LT Pro" w:hAnsi="Avenir Next LT Pro"/>
        </w:rPr>
        <w:t>It is not realistic to suggest that staff should never touch pupils and they, and other staff in schools, have the right to use reaso</w:t>
      </w:r>
      <w:r w:rsidR="008A6C31" w:rsidRPr="00867CBC">
        <w:rPr>
          <w:rFonts w:ascii="Avenir Next LT Pro" w:hAnsi="Avenir Next LT Pro"/>
        </w:rPr>
        <w:t>nable force to control or restrain pupils in certain circumstances.</w:t>
      </w:r>
      <w:r w:rsidR="00EF10C0" w:rsidRPr="00867CBC">
        <w:rPr>
          <w:rFonts w:ascii="Avenir Next LT Pro" w:hAnsi="Avenir Next LT Pro"/>
        </w:rPr>
        <w:t xml:space="preserve"> </w:t>
      </w:r>
      <w:r w:rsidR="004E692B" w:rsidRPr="00867CBC">
        <w:rPr>
          <w:rFonts w:ascii="Avenir Next LT Pro" w:hAnsi="Avenir Next LT Pro"/>
        </w:rPr>
        <w:t>‘Reasonable’ in these circumstances means ‘using no more force than is needed’.</w:t>
      </w:r>
      <w:r w:rsidR="00EF10C0" w:rsidRPr="00867CBC">
        <w:rPr>
          <w:rFonts w:ascii="Avenir Next LT Pro" w:hAnsi="Avenir Next LT Pro"/>
        </w:rPr>
        <w:t xml:space="preserve"> </w:t>
      </w:r>
      <w:r w:rsidR="00574985" w:rsidRPr="00867CBC">
        <w:rPr>
          <w:rFonts w:ascii="Avenir Next LT Pro" w:hAnsi="Avenir Next LT Pro"/>
        </w:rPr>
        <w:t>Although there are circumstances when it is appropriate for staff in schools to use reasonable force,</w:t>
      </w:r>
      <w:bookmarkEnd w:id="761"/>
      <w:r w:rsidR="00574985" w:rsidRPr="00867CBC">
        <w:rPr>
          <w:rFonts w:ascii="Avenir Next LT Pro" w:hAnsi="Avenir Next LT Pro"/>
        </w:rPr>
        <w:t xml:space="preserve"> </w:t>
      </w:r>
      <w:bookmarkEnd w:id="762"/>
      <w:r w:rsidR="008E3467" w:rsidRPr="00867CBC">
        <w:rPr>
          <w:rFonts w:ascii="Avenir Next LT Pro" w:hAnsi="Avenir Next LT Pro"/>
        </w:rPr>
        <w:t>p</w:t>
      </w:r>
      <w:r w:rsidR="00BF7584" w:rsidRPr="00867CBC">
        <w:rPr>
          <w:rFonts w:ascii="Avenir Next LT Pro" w:hAnsi="Avenir Next LT Pro"/>
        </w:rPr>
        <w:t>hysical intervention</w:t>
      </w:r>
      <w:bookmarkEnd w:id="763"/>
      <w:r w:rsidR="00BF7584" w:rsidRPr="00867CBC">
        <w:rPr>
          <w:rFonts w:ascii="Avenir Next LT Pro" w:hAnsi="Avenir Next LT Pro"/>
        </w:rPr>
        <w:t xml:space="preserve"> will only be used when the child is endangering him/herself or others and such events will be recorded and signed by a witness.</w:t>
      </w:r>
      <w:r w:rsidR="00EF10C0" w:rsidRPr="00867CBC">
        <w:rPr>
          <w:rFonts w:ascii="Avenir Next LT Pro" w:hAnsi="Avenir Next LT Pro"/>
        </w:rPr>
        <w:t xml:space="preserve"> </w:t>
      </w:r>
      <w:bookmarkStart w:id="767" w:name="_Hlk52891920"/>
      <w:r w:rsidR="00BF7584" w:rsidRPr="00867CBC">
        <w:rPr>
          <w:rFonts w:ascii="Avenir Next LT Pro" w:hAnsi="Avenir Next LT Pro"/>
        </w:rPr>
        <w:t xml:space="preserve">Staff and other adults in the school are aware of the </w:t>
      </w:r>
      <w:bookmarkStart w:id="768" w:name="_Hlk111196017"/>
      <w:bookmarkStart w:id="769" w:name="_Hlk53484526"/>
      <w:r w:rsidR="009D2A69" w:rsidRPr="00867CBC">
        <w:rPr>
          <w:rFonts w:ascii="Avenir Next LT Pro" w:hAnsi="Avenir Next LT Pro"/>
        </w:rPr>
        <w:t>school’s Behaviour Policy and procedures</w:t>
      </w:r>
      <w:bookmarkEnd w:id="768"/>
      <w:r w:rsidR="00BF7584" w:rsidRPr="00867CBC">
        <w:rPr>
          <w:rFonts w:ascii="Avenir Next LT Pro" w:hAnsi="Avenir Next LT Pro"/>
          <w:i/>
        </w:rPr>
        <w:t xml:space="preserve">, </w:t>
      </w:r>
      <w:r w:rsidR="00BF7584" w:rsidRPr="00867CBC">
        <w:rPr>
          <w:rFonts w:ascii="Avenir Next LT Pro" w:hAnsi="Avenir Next LT Pro"/>
        </w:rPr>
        <w:t xml:space="preserve">and any physical interventions must be in </w:t>
      </w:r>
      <w:r w:rsidR="00BF7584" w:rsidRPr="00867CBC">
        <w:rPr>
          <w:rFonts w:ascii="Avenir Next LT Pro" w:hAnsi="Avenir Next LT Pro"/>
        </w:rPr>
        <w:lastRenderedPageBreak/>
        <w:t xml:space="preserve">line with </w:t>
      </w:r>
      <w:r w:rsidR="008E3467" w:rsidRPr="00867CBC">
        <w:rPr>
          <w:rFonts w:ascii="Avenir Next LT Pro" w:hAnsi="Avenir Next LT Pro"/>
        </w:rPr>
        <w:t xml:space="preserve">that </w:t>
      </w:r>
      <w:r w:rsidR="00BF7584" w:rsidRPr="00867CBC">
        <w:rPr>
          <w:rFonts w:ascii="Avenir Next LT Pro" w:hAnsi="Avenir Next LT Pro"/>
        </w:rPr>
        <w:t xml:space="preserve">agreed policy and procedure in which appropriate training </w:t>
      </w:r>
      <w:r w:rsidR="006B634A" w:rsidRPr="00867CBC">
        <w:rPr>
          <w:rFonts w:ascii="Avenir Next LT Pro" w:hAnsi="Avenir Next LT Pro"/>
        </w:rPr>
        <w:t xml:space="preserve">will </w:t>
      </w:r>
      <w:r w:rsidR="00BF7584" w:rsidRPr="00867CBC">
        <w:rPr>
          <w:rFonts w:ascii="Avenir Next LT Pro" w:hAnsi="Avenir Next LT Pro"/>
        </w:rPr>
        <w:t>be provided.</w:t>
      </w:r>
      <w:r w:rsidR="00EF10C0" w:rsidRPr="00867CBC">
        <w:rPr>
          <w:rFonts w:ascii="Avenir Next LT Pro" w:hAnsi="Avenir Next LT Pro"/>
        </w:rPr>
        <w:t xml:space="preserve"> </w:t>
      </w:r>
      <w:bookmarkStart w:id="770" w:name="_Hlk31100456"/>
      <w:r w:rsidR="00BF7584" w:rsidRPr="00867CBC">
        <w:rPr>
          <w:rFonts w:ascii="Avenir Next LT Pro" w:hAnsi="Avenir Next LT Pro"/>
        </w:rPr>
        <w:t xml:space="preserve">Full advice and guidance </w:t>
      </w:r>
      <w:bookmarkStart w:id="771" w:name="_Hlk29994569"/>
      <w:r w:rsidR="00BF7584" w:rsidRPr="00867CBC">
        <w:rPr>
          <w:rFonts w:ascii="Avenir Next LT Pro" w:hAnsi="Avenir Next LT Pro"/>
        </w:rPr>
        <w:t>can be found in the</w:t>
      </w:r>
      <w:r w:rsidR="00A204B8" w:rsidRPr="00867CBC">
        <w:rPr>
          <w:rFonts w:ascii="Avenir Next LT Pro" w:hAnsi="Avenir Next LT Pro"/>
        </w:rPr>
        <w:t xml:space="preserve"> </w:t>
      </w:r>
      <w:bookmarkStart w:id="772" w:name="_Hlk52352449"/>
      <w:bookmarkStart w:id="773" w:name="_Hlk29994673"/>
      <w:bookmarkStart w:id="774" w:name="_Hlk51944026"/>
      <w:r w:rsidR="00A204B8" w:rsidRPr="00867CBC">
        <w:rPr>
          <w:rFonts w:ascii="Avenir Next LT Pro" w:hAnsi="Avenir Next LT Pro"/>
        </w:rPr>
        <w:t xml:space="preserve">DfE document </w:t>
      </w:r>
      <w:hyperlink r:id="rId129" w:history="1">
        <w:r w:rsidR="006D6BF6" w:rsidRPr="00867CBC">
          <w:rPr>
            <w:rStyle w:val="Hyperlink"/>
            <w:rFonts w:ascii="Avenir Next LT Pro" w:hAnsi="Avenir Next LT Pro" w:cs="Calibri"/>
            <w:szCs w:val="22"/>
            <w:lang w:eastAsia="en-GB"/>
          </w:rPr>
          <w:t>Use of Reasonable Force in schools</w:t>
        </w:r>
      </w:hyperlink>
      <w:r w:rsidR="004E692B" w:rsidRPr="00867CBC">
        <w:rPr>
          <w:rStyle w:val="Hyperlink"/>
          <w:rFonts w:ascii="Avenir Next LT Pro" w:hAnsi="Avenir Next LT Pro" w:cs="Calibri"/>
          <w:szCs w:val="22"/>
          <w:u w:val="none"/>
          <w:lang w:eastAsia="en-GB"/>
        </w:rPr>
        <w:t>.</w:t>
      </w:r>
      <w:r w:rsidR="00EF10C0" w:rsidRPr="00867CBC">
        <w:rPr>
          <w:rStyle w:val="Hyperlink"/>
          <w:rFonts w:ascii="Avenir Next LT Pro" w:hAnsi="Avenir Next LT Pro"/>
          <w:u w:val="none"/>
        </w:rPr>
        <w:t xml:space="preserve"> </w:t>
      </w:r>
      <w:r w:rsidR="004E692B" w:rsidRPr="00867CBC">
        <w:rPr>
          <w:rStyle w:val="Hyperlink"/>
          <w:rFonts w:ascii="Avenir Next LT Pro" w:hAnsi="Avenir Next LT Pro"/>
          <w:color w:val="auto"/>
          <w:u w:val="none"/>
        </w:rPr>
        <w:t xml:space="preserve">Information about how to support children with </w:t>
      </w:r>
      <w:r w:rsidR="00241255" w:rsidRPr="00867CBC">
        <w:rPr>
          <w:rStyle w:val="Hyperlink"/>
          <w:rFonts w:ascii="Avenir Next LT Pro" w:hAnsi="Avenir Next LT Pro"/>
          <w:color w:val="auto"/>
          <w:u w:val="none"/>
        </w:rPr>
        <w:t xml:space="preserve">SEND </w:t>
      </w:r>
      <w:r w:rsidR="004E692B" w:rsidRPr="00867CBC">
        <w:rPr>
          <w:rStyle w:val="Hyperlink"/>
          <w:rFonts w:ascii="Avenir Next LT Pro" w:hAnsi="Avenir Next LT Pro"/>
          <w:color w:val="auto"/>
          <w:u w:val="none"/>
        </w:rPr>
        <w:t xml:space="preserve">and mental health difficulties who are at risk of restrictive intervention can be found </w:t>
      </w:r>
      <w:r w:rsidR="00241255" w:rsidRPr="00867CBC">
        <w:rPr>
          <w:rStyle w:val="Hyperlink"/>
          <w:rFonts w:ascii="Avenir Next LT Pro" w:hAnsi="Avenir Next LT Pro"/>
          <w:color w:val="auto"/>
          <w:u w:val="none"/>
        </w:rPr>
        <w:t>in</w:t>
      </w:r>
      <w:r w:rsidR="00241255" w:rsidRPr="00867CBC">
        <w:rPr>
          <w:rStyle w:val="Hyperlink"/>
          <w:rFonts w:ascii="Avenir Next LT Pro" w:hAnsi="Avenir Next LT Pro"/>
          <w:u w:val="none"/>
        </w:rPr>
        <w:t xml:space="preserve"> </w:t>
      </w:r>
      <w:r w:rsidR="00241255" w:rsidRPr="00867CBC">
        <w:rPr>
          <w:rStyle w:val="Hyperlink"/>
          <w:rFonts w:ascii="Avenir Next LT Pro" w:hAnsi="Avenir Next LT Pro" w:cs="Calibri"/>
          <w:szCs w:val="22"/>
          <w:u w:val="none"/>
          <w:lang w:eastAsia="en-GB"/>
        </w:rPr>
        <w:t>‘</w:t>
      </w:r>
      <w:hyperlink r:id="rId130" w:history="1">
        <w:r w:rsidR="00241255" w:rsidRPr="00867CBC">
          <w:rPr>
            <w:rStyle w:val="Hyperlink"/>
            <w:rFonts w:ascii="Avenir Next LT Pro" w:hAnsi="Avenir Next LT Pro" w:cs="Calibri"/>
            <w:szCs w:val="22"/>
            <w:lang w:eastAsia="en-GB"/>
          </w:rPr>
          <w:t>Reducing the need for restraint and restrictive intervention</w:t>
        </w:r>
      </w:hyperlink>
      <w:r w:rsidR="00241255" w:rsidRPr="00867CBC">
        <w:rPr>
          <w:rStyle w:val="Hyperlink"/>
          <w:rFonts w:ascii="Avenir Next LT Pro" w:hAnsi="Avenir Next LT Pro" w:cs="Calibri"/>
          <w:szCs w:val="22"/>
          <w:u w:val="none"/>
          <w:lang w:eastAsia="en-GB"/>
        </w:rPr>
        <w:t>’.</w:t>
      </w:r>
      <w:bookmarkEnd w:id="764"/>
      <w:bookmarkEnd w:id="767"/>
      <w:bookmarkEnd w:id="769"/>
      <w:bookmarkEnd w:id="770"/>
      <w:bookmarkEnd w:id="771"/>
      <w:bookmarkEnd w:id="772"/>
      <w:bookmarkEnd w:id="773"/>
    </w:p>
    <w:p w14:paraId="7D5D5654" w14:textId="14936C89" w:rsidR="001D6459" w:rsidRPr="00867CBC" w:rsidRDefault="003438FE" w:rsidP="00EF10C0">
      <w:pPr>
        <w:pStyle w:val="Heading2"/>
        <w:rPr>
          <w:rFonts w:ascii="Avenir Next LT Pro" w:hAnsi="Avenir Next LT Pro"/>
        </w:rPr>
      </w:pPr>
      <w:bookmarkStart w:id="775" w:name="_Toc384371804"/>
      <w:bookmarkStart w:id="776" w:name="_Toc426124652"/>
      <w:bookmarkStart w:id="777" w:name="_Toc426444156"/>
      <w:bookmarkStart w:id="778" w:name="_Toc440032822"/>
      <w:bookmarkStart w:id="779" w:name="_Toc443666360"/>
      <w:bookmarkStart w:id="780" w:name="_Toc443666612"/>
      <w:bookmarkStart w:id="781" w:name="_Toc177063292"/>
      <w:bookmarkEnd w:id="765"/>
      <w:bookmarkEnd w:id="774"/>
      <w:r w:rsidRPr="00867CBC">
        <w:rPr>
          <w:rFonts w:ascii="Avenir Next LT Pro" w:hAnsi="Avenir Next LT Pro"/>
        </w:rPr>
        <w:t xml:space="preserve">Online </w:t>
      </w:r>
      <w:r w:rsidR="004E4434" w:rsidRPr="00867CBC">
        <w:rPr>
          <w:rFonts w:ascii="Avenir Next LT Pro" w:hAnsi="Avenir Next LT Pro"/>
        </w:rPr>
        <w:t>s</w:t>
      </w:r>
      <w:r w:rsidR="001F7881" w:rsidRPr="00867CBC">
        <w:rPr>
          <w:rFonts w:ascii="Avenir Next LT Pro" w:hAnsi="Avenir Next LT Pro"/>
        </w:rPr>
        <w:t>afety</w:t>
      </w:r>
      <w:bookmarkEnd w:id="760"/>
      <w:bookmarkEnd w:id="775"/>
      <w:bookmarkEnd w:id="776"/>
      <w:bookmarkEnd w:id="777"/>
      <w:bookmarkEnd w:id="778"/>
      <w:bookmarkEnd w:id="779"/>
      <w:bookmarkEnd w:id="780"/>
      <w:bookmarkEnd w:id="781"/>
    </w:p>
    <w:p w14:paraId="5407892D" w14:textId="3A4D89A9" w:rsidR="00273774" w:rsidRPr="00867CBC" w:rsidRDefault="00EB0C62" w:rsidP="00EF10C0">
      <w:pPr>
        <w:autoSpaceDE w:val="0"/>
        <w:autoSpaceDN w:val="0"/>
        <w:adjustRightInd w:val="0"/>
        <w:spacing w:after="120"/>
        <w:ind w:left="567"/>
        <w:rPr>
          <w:rFonts w:ascii="Avenir Next LT Pro" w:hAnsi="Avenir Next LT Pro"/>
        </w:rPr>
      </w:pPr>
      <w:bookmarkStart w:id="782" w:name="_Hlk82083253"/>
      <w:r w:rsidRPr="00867CBC">
        <w:rPr>
          <w:rFonts w:ascii="Avenir Next LT Pro" w:hAnsi="Avenir Next LT Pro"/>
        </w:rPr>
        <w:t>T</w:t>
      </w:r>
      <w:r w:rsidR="001D6459" w:rsidRPr="00867CBC">
        <w:rPr>
          <w:rFonts w:ascii="Avenir Next LT Pro" w:hAnsi="Avenir Next LT Pro"/>
        </w:rPr>
        <w:t>he use of new technologies presents challenges and risks to children both</w:t>
      </w:r>
      <w:r w:rsidR="009036A0" w:rsidRPr="00867CBC">
        <w:rPr>
          <w:rFonts w:ascii="Avenir Next LT Pro" w:hAnsi="Avenir Next LT Pro"/>
        </w:rPr>
        <w:t xml:space="preserve"> inside and outside of school and technology has become a significant component of many safeguarding is</w:t>
      </w:r>
      <w:r w:rsidR="003238E9" w:rsidRPr="00867CBC">
        <w:rPr>
          <w:rFonts w:ascii="Avenir Next LT Pro" w:hAnsi="Avenir Next LT Pro"/>
        </w:rPr>
        <w:t>sues.</w:t>
      </w:r>
      <w:r w:rsidR="00EF10C0" w:rsidRPr="00867CBC">
        <w:rPr>
          <w:rFonts w:ascii="Avenir Next LT Pro" w:hAnsi="Avenir Next LT Pro"/>
        </w:rPr>
        <w:t xml:space="preserve"> </w:t>
      </w:r>
      <w:r w:rsidR="003238E9" w:rsidRPr="00867CBC">
        <w:rPr>
          <w:rFonts w:ascii="Avenir Next LT Pro" w:hAnsi="Avenir Next LT Pro"/>
        </w:rPr>
        <w:t>Child sexual exploitation</w:t>
      </w:r>
      <w:r w:rsidR="009036A0" w:rsidRPr="00867CBC">
        <w:rPr>
          <w:rFonts w:ascii="Avenir Next LT Pro" w:hAnsi="Avenir Next LT Pro"/>
        </w:rPr>
        <w:t>; radicalisation; sexual predation</w:t>
      </w:r>
      <w:r w:rsidR="00E20981" w:rsidRPr="00867CBC">
        <w:rPr>
          <w:rFonts w:ascii="Avenir Next LT Pro" w:hAnsi="Avenir Next LT Pro"/>
        </w:rPr>
        <w:t>;</w:t>
      </w:r>
      <w:r w:rsidR="00686FC2" w:rsidRPr="00867CBC">
        <w:rPr>
          <w:rFonts w:ascii="Avenir Next LT Pro" w:hAnsi="Avenir Next LT Pro"/>
        </w:rPr>
        <w:t xml:space="preserve"> online hoaxes and challenges</w:t>
      </w:r>
      <w:r w:rsidR="009036A0" w:rsidRPr="00867CBC">
        <w:rPr>
          <w:rFonts w:ascii="Avenir Next LT Pro" w:hAnsi="Avenir Next LT Pro"/>
        </w:rPr>
        <w:t xml:space="preserve"> – technology often provides the platform that facilitates harm.</w:t>
      </w:r>
    </w:p>
    <w:p w14:paraId="684FFB90" w14:textId="2FEC97B3" w:rsidR="002D1D65" w:rsidRPr="00867CBC" w:rsidRDefault="002418F2" w:rsidP="00EF10C0">
      <w:pPr>
        <w:autoSpaceDE w:val="0"/>
        <w:autoSpaceDN w:val="0"/>
        <w:adjustRightInd w:val="0"/>
        <w:spacing w:after="120"/>
        <w:ind w:left="567"/>
        <w:rPr>
          <w:rFonts w:ascii="Avenir Next LT Pro" w:hAnsi="Avenir Next LT Pro"/>
        </w:rPr>
      </w:pPr>
      <w:r w:rsidRPr="00867CBC">
        <w:rPr>
          <w:rFonts w:ascii="Avenir Next LT Pro" w:hAnsi="Avenir Next LT Pro"/>
          <w:color w:val="000000" w:themeColor="text1"/>
        </w:rPr>
        <w:t xml:space="preserve">The </w:t>
      </w:r>
      <w:r w:rsidR="001D6459" w:rsidRPr="00867CBC">
        <w:rPr>
          <w:rFonts w:ascii="Avenir Next LT Pro" w:hAnsi="Avenir Next LT Pro"/>
        </w:rPr>
        <w:t>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w:t>
      </w:r>
      <w:r w:rsidR="00EF10C0" w:rsidRPr="00867CBC">
        <w:rPr>
          <w:rFonts w:ascii="Avenir Next LT Pro" w:hAnsi="Avenir Next LT Pro"/>
        </w:rPr>
        <w:t xml:space="preserve"> </w:t>
      </w:r>
      <w:r w:rsidR="009B177D" w:rsidRPr="00867CBC">
        <w:rPr>
          <w:rFonts w:ascii="Avenir Next LT Pro" w:hAnsi="Avenir Next LT Pro" w:cstheme="minorHAnsi"/>
          <w:szCs w:val="22"/>
          <w:lang w:eastAsia="en-GB"/>
        </w:rPr>
        <w:t xml:space="preserve">Reference will be made to the DfE advice </w:t>
      </w:r>
      <w:hyperlink r:id="rId131" w:history="1">
        <w:r w:rsidR="009B177D" w:rsidRPr="00867CBC">
          <w:rPr>
            <w:rStyle w:val="Hyperlink"/>
            <w:rFonts w:ascii="Avenir Next LT Pro" w:hAnsi="Avenir Next LT Pro" w:cstheme="minorHAnsi"/>
            <w:szCs w:val="22"/>
            <w:lang w:eastAsia="en-GB"/>
          </w:rPr>
          <w:t>Teaching online safety in schools</w:t>
        </w:r>
      </w:hyperlink>
      <w:r w:rsidR="009B177D" w:rsidRPr="00867CBC">
        <w:rPr>
          <w:rFonts w:ascii="Avenir Next LT Pro" w:hAnsi="Avenir Next LT Pro" w:cstheme="minorHAnsi"/>
          <w:szCs w:val="22"/>
          <w:lang w:eastAsia="en-GB"/>
        </w:rPr>
        <w:t>.</w:t>
      </w:r>
      <w:r w:rsidR="00EF10C0" w:rsidRPr="00867CBC">
        <w:rPr>
          <w:rFonts w:ascii="Avenir Next LT Pro" w:hAnsi="Avenir Next LT Pro"/>
        </w:rPr>
        <w:t xml:space="preserve"> </w:t>
      </w:r>
      <w:r w:rsidR="00041D3E" w:rsidRPr="00867CBC">
        <w:rPr>
          <w:rFonts w:ascii="Avenir Next LT Pro" w:hAnsi="Avenir Next LT Pro"/>
        </w:rPr>
        <w:t xml:space="preserve">The breadth of issues classified within online safety is considerable and ever evolving but can be categorised into four areas of risk: </w:t>
      </w:r>
      <w:r w:rsidR="00041D3E" w:rsidRPr="00867CBC">
        <w:rPr>
          <w:rFonts w:ascii="Avenir Next LT Pro" w:hAnsi="Avenir Next LT Pro"/>
          <w:b/>
        </w:rPr>
        <w:t>content; contact; conduct and commerce.</w:t>
      </w:r>
      <w:r w:rsidR="00EF10C0" w:rsidRPr="00867CBC">
        <w:rPr>
          <w:rFonts w:ascii="Avenir Next LT Pro" w:hAnsi="Avenir Next LT Pro"/>
          <w:b/>
        </w:rPr>
        <w:t xml:space="preserve"> </w:t>
      </w:r>
      <w:r w:rsidR="002D1D65" w:rsidRPr="00867CBC">
        <w:rPr>
          <w:rFonts w:ascii="Avenir Next LT Pro" w:hAnsi="Avenir Next LT Pro"/>
        </w:rPr>
        <w:t>Detailed information on these risk areas can be found in the school’s Online Safety Policy and procedures.</w:t>
      </w:r>
    </w:p>
    <w:p w14:paraId="2AFD5706" w14:textId="6B18CC51" w:rsidR="00E13859" w:rsidRPr="00867CBC" w:rsidRDefault="00E13859" w:rsidP="00EF10C0">
      <w:pPr>
        <w:autoSpaceDE w:val="0"/>
        <w:autoSpaceDN w:val="0"/>
        <w:adjustRightInd w:val="0"/>
        <w:spacing w:after="120"/>
        <w:ind w:left="567"/>
        <w:rPr>
          <w:rFonts w:ascii="Avenir Next LT Pro" w:hAnsi="Avenir Next LT Pro"/>
          <w:b/>
          <w:color w:val="000000" w:themeColor="text1"/>
        </w:rPr>
      </w:pPr>
      <w:bookmarkStart w:id="783" w:name="_Hlk82083292"/>
      <w:r w:rsidRPr="00867CBC">
        <w:rPr>
          <w:rFonts w:ascii="Avenir Next LT Pro" w:hAnsi="Avenir Next LT Pro"/>
          <w:color w:val="000000" w:themeColor="text1"/>
        </w:rPr>
        <w:t>Where it is suspected that a child is at risk from internet abuse e.g. being subjected to harmful online interaction with other users, peer pressure, commercial advertising such as online gambling and adults posing as children or young adults with the intention to groom or exploit them for sexual, criminal, financial or other purposes, we will report our concerns to the appropriate agency.</w:t>
      </w:r>
    </w:p>
    <w:p w14:paraId="540046DD" w14:textId="1C60673A" w:rsidR="00E13859" w:rsidRPr="00867CBC" w:rsidRDefault="00E13859" w:rsidP="00EF10C0">
      <w:pPr>
        <w:spacing w:after="120"/>
        <w:ind w:left="567"/>
        <w:rPr>
          <w:rFonts w:ascii="Avenir Next LT Pro" w:hAnsi="Avenir Next LT Pro"/>
          <w:color w:val="000000" w:themeColor="text1"/>
        </w:rPr>
      </w:pPr>
      <w:bookmarkStart w:id="784" w:name="_Hlk35594332"/>
      <w:r w:rsidRPr="00867CBC">
        <w:rPr>
          <w:rFonts w:ascii="Avenir Next LT Pro" w:hAnsi="Avenir Next LT Pro"/>
          <w:color w:val="000000" w:themeColor="text1"/>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 and the school’s Online Safety Acceptable Use Agreement.</w:t>
      </w:r>
      <w:bookmarkEnd w:id="783"/>
    </w:p>
    <w:bookmarkEnd w:id="784"/>
    <w:p w14:paraId="29AB6347" w14:textId="4D9062E6" w:rsidR="00E13859" w:rsidRPr="00867CBC" w:rsidRDefault="00E13859" w:rsidP="00EF10C0">
      <w:pPr>
        <w:pStyle w:val="body"/>
        <w:spacing w:after="120" w:line="240" w:lineRule="auto"/>
        <w:ind w:left="567"/>
        <w:rPr>
          <w:rFonts w:ascii="Avenir Next LT Pro" w:hAnsi="Avenir Next LT Pro"/>
          <w:color w:val="000000" w:themeColor="text1"/>
          <w:sz w:val="22"/>
        </w:rPr>
      </w:pPr>
      <w:r w:rsidRPr="00867CBC">
        <w:rPr>
          <w:rFonts w:ascii="Avenir Next LT Pro" w:hAnsi="Avenir Next LT Pro"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E13859" w:rsidRDefault="00E13859"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" filled="f" stroked="f">
                <v:textbox>
                  <w:txbxContent>
                    <w:p w14:paraId="2651CB9F" w14:textId="77777777" w:rsidR="00E13859" w:rsidRDefault="00E13859" w:rsidP="00E13859">
                      <w:pPr>
                        <w:jc w:val="center"/>
                        <w:rPr>
                          <w:rFonts w:ascii="Arial" w:hAnsi="Arial"/>
                        </w:rPr>
                      </w:pPr>
                      <w:r>
                        <w:rPr>
                          <w:rFonts w:ascii="Arial" w:hAnsi="Arial"/>
                          <w:color w:val="FFFFFF"/>
                          <w:sz w:val="60"/>
                        </w:rPr>
                        <w:t>15</w:t>
                      </w:r>
                    </w:p>
                  </w:txbxContent>
                </v:textbox>
              </v:shape>
            </w:pict>
          </mc:Fallback>
        </mc:AlternateContent>
      </w:r>
      <w:r w:rsidRPr="00867CBC">
        <w:rPr>
          <w:rFonts w:ascii="Avenir Next LT Pro" w:hAnsi="Avenir Next LT Pro"/>
          <w:color w:val="000000" w:themeColor="text1"/>
          <w:sz w:val="22"/>
        </w:rPr>
        <w:t>When using digital images, staff will inform and educate pupils about the risks associated with the taking, use, sharing, publication and distribution of images.</w:t>
      </w:r>
      <w:r w:rsidR="00EF10C0" w:rsidRPr="00867CBC">
        <w:rPr>
          <w:rFonts w:ascii="Avenir Next LT Pro" w:hAnsi="Avenir Next LT Pro"/>
          <w:color w:val="000000" w:themeColor="text1"/>
          <w:sz w:val="22"/>
        </w:rPr>
        <w:t xml:space="preserve"> </w:t>
      </w:r>
      <w:r w:rsidRPr="00867CBC">
        <w:rPr>
          <w:rFonts w:ascii="Avenir Next LT Pro" w:hAnsi="Avenir Next LT Pro"/>
          <w:color w:val="000000" w:themeColor="text1"/>
          <w:sz w:val="22"/>
        </w:rPr>
        <w:t>Pupils will be taught to recognise the risks attached to publishing their own images on the internet e.g. on social networking sites.</w:t>
      </w:r>
      <w:r w:rsidR="00EF10C0" w:rsidRPr="00867CBC">
        <w:rPr>
          <w:rFonts w:ascii="Avenir Next LT Pro" w:hAnsi="Avenir Next LT Pro"/>
          <w:color w:val="000000" w:themeColor="text1"/>
          <w:sz w:val="22"/>
        </w:rPr>
        <w:t xml:space="preserve"> </w:t>
      </w:r>
      <w:r w:rsidRPr="00867CBC">
        <w:rPr>
          <w:rFonts w:ascii="Avenir Next LT Pro" w:hAnsi="Avenir Next LT Pro"/>
          <w:color w:val="000000" w:themeColor="text1"/>
          <w:sz w:val="22"/>
        </w:rPr>
        <w:t>Staff are permitted to take digital/video images to support educational aims but must follow the school Policy and procedures in relation to the production, sharing, distribution and publication of those images.</w:t>
      </w:r>
      <w:r w:rsidR="00EF10C0" w:rsidRPr="00867CBC">
        <w:rPr>
          <w:rFonts w:ascii="Avenir Next LT Pro" w:hAnsi="Avenir Next LT Pro"/>
          <w:color w:val="000000" w:themeColor="text1"/>
          <w:sz w:val="22"/>
        </w:rPr>
        <w:t xml:space="preserve"> </w:t>
      </w:r>
      <w:r w:rsidRPr="00867CBC">
        <w:rPr>
          <w:rFonts w:ascii="Avenir Next LT Pro" w:hAnsi="Avenir Next LT Pro"/>
          <w:color w:val="000000" w:themeColor="text1"/>
          <w:sz w:val="22"/>
        </w:rPr>
        <w:t xml:space="preserve"> </w:t>
      </w:r>
    </w:p>
    <w:p w14:paraId="6CFFA45F" w14:textId="13814C3B" w:rsidR="00E13859" w:rsidRPr="00867CBC" w:rsidRDefault="00E13859" w:rsidP="00EF10C0">
      <w:pPr>
        <w:autoSpaceDE w:val="0"/>
        <w:autoSpaceDN w:val="0"/>
        <w:adjustRightInd w:val="0"/>
        <w:spacing w:after="120"/>
        <w:ind w:left="567"/>
        <w:rPr>
          <w:rFonts w:ascii="Avenir Next LT Pro" w:hAnsi="Avenir Next LT Pro"/>
        </w:rPr>
      </w:pPr>
      <w:r w:rsidRPr="00867CBC">
        <w:rPr>
          <w:rFonts w:ascii="Avenir Next LT Pro" w:hAnsi="Avenir Next LT Pro"/>
        </w:rPr>
        <w:t xml:space="preserve">In relation to pupils and their use of mobile </w:t>
      </w:r>
      <w:r w:rsidRPr="00867CBC">
        <w:rPr>
          <w:rFonts w:ascii="Avenir Next LT Pro" w:hAnsi="Avenir Next LT Pro" w:cstheme="minorHAnsi"/>
        </w:rPr>
        <w:t>devices</w:t>
      </w:r>
      <w:r w:rsidRPr="00867CBC">
        <w:rPr>
          <w:rFonts w:ascii="Avenir Next LT Pro" w:hAnsi="Avenir Next LT Pro"/>
        </w:rPr>
        <w:t xml:space="preserve"> on the school site, reference should be made to the school Online Safety </w:t>
      </w:r>
      <w:r w:rsidRPr="00867CBC">
        <w:rPr>
          <w:rFonts w:ascii="Avenir Next LT Pro" w:hAnsi="Avenir Next LT Pro" w:cstheme="minorHAnsi"/>
        </w:rPr>
        <w:t xml:space="preserve">Policy and procedures a copy of </w:t>
      </w:r>
      <w:r w:rsidRPr="00867CBC">
        <w:rPr>
          <w:rFonts w:ascii="Avenir Next LT Pro" w:hAnsi="Avenir Next LT Pro"/>
        </w:rPr>
        <w:t>which is available on request.</w:t>
      </w:r>
    </w:p>
    <w:p w14:paraId="1A9B1230" w14:textId="3947F3C2" w:rsidR="00E13859" w:rsidRPr="00867CBC" w:rsidRDefault="00E13859" w:rsidP="00E13859">
      <w:pPr>
        <w:pStyle w:val="Style3"/>
        <w:rPr>
          <w:rFonts w:ascii="Avenir Next LT Pro" w:hAnsi="Avenir Next LT Pro"/>
          <w:highlight w:val="cyan"/>
          <w:lang w:eastAsia="en-GB"/>
        </w:rPr>
      </w:pPr>
      <w:bookmarkStart w:id="785" w:name="_Toc177063293"/>
      <w:r w:rsidRPr="00867CBC">
        <w:rPr>
          <w:rFonts w:ascii="Avenir Next LT Pro" w:hAnsi="Avenir Next LT Pro"/>
          <w:highlight w:val="cyan"/>
          <w:lang w:eastAsia="en-GB"/>
        </w:rPr>
        <w:t>Managing online filtering and monitoring</w:t>
      </w:r>
      <w:bookmarkEnd w:id="785"/>
    </w:p>
    <w:p w14:paraId="00C5C19E" w14:textId="4B612AC6" w:rsidR="001D6459" w:rsidRPr="00867CBC" w:rsidRDefault="002D1D65" w:rsidP="00B2182C">
      <w:pPr>
        <w:autoSpaceDE w:val="0"/>
        <w:autoSpaceDN w:val="0"/>
        <w:adjustRightInd w:val="0"/>
        <w:spacing w:after="120"/>
        <w:ind w:left="567"/>
        <w:rPr>
          <w:rFonts w:ascii="Avenir Next LT Pro" w:hAnsi="Avenir Next LT Pro" w:cstheme="minorHAnsi"/>
          <w:szCs w:val="22"/>
          <w:highlight w:val="cyan"/>
          <w:lang w:eastAsia="en-GB"/>
        </w:rPr>
      </w:pPr>
      <w:r w:rsidRPr="00867CBC">
        <w:rPr>
          <w:rFonts w:ascii="Avenir Next LT Pro" w:hAnsi="Avenir Next LT Pro" w:cstheme="minorHAnsi"/>
          <w:szCs w:val="22"/>
          <w:highlight w:val="cyan"/>
          <w:lang w:eastAsia="en-GB"/>
        </w:rPr>
        <w:t>We recognise that we are in a position to provide a safe environment for children and others to learn and work, including when online.</w:t>
      </w:r>
      <w:r w:rsidR="00EF10C0" w:rsidRPr="00867CBC">
        <w:rPr>
          <w:rFonts w:ascii="Avenir Next LT Pro" w:hAnsi="Avenir Next LT Pro" w:cstheme="minorHAnsi"/>
          <w:szCs w:val="22"/>
          <w:highlight w:val="cyan"/>
          <w:lang w:eastAsia="en-GB"/>
        </w:rPr>
        <w:t xml:space="preserve"> </w:t>
      </w:r>
      <w:r w:rsidR="007B425C" w:rsidRPr="00867CBC">
        <w:rPr>
          <w:rFonts w:ascii="Avenir Next LT Pro" w:hAnsi="Avenir Next LT Pro" w:cstheme="minorHAnsi"/>
          <w:szCs w:val="22"/>
          <w:highlight w:val="cyan"/>
          <w:lang w:eastAsia="en-GB"/>
        </w:rPr>
        <w:t xml:space="preserve">The Governors have an overall strategic responsibility for filtering and monitoring and a role in ensuring that the </w:t>
      </w:r>
      <w:r w:rsidRPr="00867CBC">
        <w:rPr>
          <w:rFonts w:ascii="Avenir Next LT Pro" w:hAnsi="Avenir Next LT Pro" w:cstheme="minorHAnsi"/>
          <w:szCs w:val="22"/>
          <w:highlight w:val="cyan"/>
          <w:lang w:eastAsia="en-GB"/>
        </w:rPr>
        <w:t xml:space="preserve">DfE </w:t>
      </w:r>
      <w:hyperlink r:id="rId132" w:history="1">
        <w:r w:rsidRPr="00867CBC">
          <w:rPr>
            <w:rStyle w:val="Hyperlink"/>
            <w:rFonts w:ascii="Avenir Next LT Pro" w:hAnsi="Avenir Next LT Pro" w:cstheme="minorHAnsi"/>
            <w:szCs w:val="22"/>
            <w:highlight w:val="cyan"/>
            <w:lang w:eastAsia="en-GB"/>
          </w:rPr>
          <w:t>filtering and monitoring standards</w:t>
        </w:r>
      </w:hyperlink>
      <w:r w:rsidRPr="00867CBC">
        <w:rPr>
          <w:rFonts w:ascii="Avenir Next LT Pro" w:hAnsi="Avenir Next LT Pro" w:cstheme="minorHAnsi"/>
          <w:szCs w:val="22"/>
          <w:highlight w:val="cyan"/>
          <w:lang w:eastAsia="en-GB"/>
        </w:rPr>
        <w:t xml:space="preserve"> </w:t>
      </w:r>
      <w:r w:rsidR="007B425C" w:rsidRPr="00867CBC">
        <w:rPr>
          <w:rFonts w:ascii="Avenir Next LT Pro" w:hAnsi="Avenir Next LT Pro" w:cstheme="minorHAnsi"/>
          <w:szCs w:val="22"/>
          <w:highlight w:val="cyan"/>
          <w:lang w:eastAsia="en-GB"/>
        </w:rPr>
        <w:t>are being met.</w:t>
      </w:r>
      <w:r w:rsidR="00EF10C0" w:rsidRPr="00867CBC">
        <w:rPr>
          <w:rFonts w:ascii="Avenir Next LT Pro" w:hAnsi="Avenir Next LT Pro" w:cstheme="minorHAnsi"/>
          <w:szCs w:val="22"/>
          <w:highlight w:val="cyan"/>
          <w:lang w:eastAsia="en-GB"/>
        </w:rPr>
        <w:t xml:space="preserve"> </w:t>
      </w:r>
      <w:r w:rsidR="007B425C" w:rsidRPr="00867CBC">
        <w:rPr>
          <w:rFonts w:ascii="Avenir Next LT Pro" w:hAnsi="Avenir Next LT Pro" w:cstheme="minorHAnsi"/>
          <w:szCs w:val="22"/>
          <w:highlight w:val="cyan"/>
          <w:lang w:eastAsia="en-GB"/>
        </w:rPr>
        <w:t>Others in the school</w:t>
      </w:r>
      <w:r w:rsidR="003B685B" w:rsidRPr="00867CBC">
        <w:rPr>
          <w:rFonts w:ascii="Avenir Next LT Pro" w:hAnsi="Avenir Next LT Pro" w:cstheme="minorHAnsi"/>
          <w:szCs w:val="22"/>
          <w:highlight w:val="cyan"/>
          <w:lang w:eastAsia="en-GB"/>
        </w:rPr>
        <w:t>, particularly SLT are responsible for procuring filtering and monitoring systems, documenting decisions on what is blocked or allowed and why; reviewing the effectiveness of the provision and overseeing reports.</w:t>
      </w:r>
      <w:r w:rsidR="00EF10C0" w:rsidRPr="00867CBC">
        <w:rPr>
          <w:rFonts w:ascii="Avenir Next LT Pro" w:hAnsi="Avenir Next LT Pro" w:cstheme="minorHAnsi"/>
          <w:szCs w:val="22"/>
          <w:highlight w:val="cyan"/>
          <w:lang w:eastAsia="en-GB"/>
        </w:rPr>
        <w:t xml:space="preserve"> </w:t>
      </w:r>
      <w:r w:rsidR="003B685B" w:rsidRPr="00867CBC">
        <w:rPr>
          <w:rFonts w:ascii="Avenir Next LT Pro" w:hAnsi="Avenir Next LT Pro" w:cstheme="minorHAnsi"/>
          <w:szCs w:val="22"/>
          <w:highlight w:val="cyan"/>
          <w:lang w:eastAsia="en-GB"/>
        </w:rPr>
        <w:t xml:space="preserve">SLT are also responsible for ensuring that </w:t>
      </w:r>
      <w:r w:rsidR="003B685B" w:rsidRPr="00867CBC">
        <w:rPr>
          <w:rFonts w:ascii="Avenir Next LT Pro" w:hAnsi="Avenir Next LT Pro" w:cstheme="minorHAnsi"/>
          <w:b/>
          <w:bCs/>
          <w:szCs w:val="22"/>
          <w:highlight w:val="cyan"/>
          <w:lang w:eastAsia="en-GB"/>
        </w:rPr>
        <w:t>all</w:t>
      </w:r>
      <w:r w:rsidR="003B685B" w:rsidRPr="00867CBC">
        <w:rPr>
          <w:rFonts w:ascii="Avenir Next LT Pro" w:hAnsi="Avenir Next LT Pro" w:cstheme="minorHAnsi"/>
          <w:szCs w:val="22"/>
          <w:highlight w:val="cyan"/>
          <w:lang w:eastAsia="en-GB"/>
        </w:rPr>
        <w:t xml:space="preserve"> staff understand their role; are appropriately trained; follow policies, processes and procedures and act on reports and concerns in a timely manner.</w:t>
      </w:r>
      <w:r w:rsidR="00EF10C0" w:rsidRPr="00867CBC">
        <w:rPr>
          <w:rFonts w:ascii="Avenir Next LT Pro" w:hAnsi="Avenir Next LT Pro" w:cstheme="minorHAnsi"/>
          <w:szCs w:val="22"/>
          <w:highlight w:val="cyan"/>
          <w:lang w:eastAsia="en-GB"/>
        </w:rPr>
        <w:t xml:space="preserve"> </w:t>
      </w:r>
      <w:r w:rsidRPr="00867CBC">
        <w:rPr>
          <w:rFonts w:ascii="Avenir Next LT Pro" w:hAnsi="Avenir Next LT Pro" w:cstheme="minorHAnsi"/>
          <w:szCs w:val="22"/>
          <w:highlight w:val="cyan"/>
          <w:lang w:eastAsia="en-GB"/>
        </w:rPr>
        <w:t xml:space="preserve"> </w:t>
      </w:r>
      <w:bookmarkEnd w:id="782"/>
    </w:p>
    <w:p w14:paraId="1D250321" w14:textId="56361F92" w:rsidR="003B685B" w:rsidRPr="00867CBC" w:rsidRDefault="003B685B" w:rsidP="00B2182C">
      <w:pPr>
        <w:autoSpaceDE w:val="0"/>
        <w:autoSpaceDN w:val="0"/>
        <w:adjustRightInd w:val="0"/>
        <w:spacing w:after="120"/>
        <w:ind w:left="567"/>
        <w:rPr>
          <w:rFonts w:ascii="Avenir Next LT Pro" w:hAnsi="Avenir Next LT Pro" w:cstheme="minorHAnsi"/>
          <w:szCs w:val="22"/>
          <w:lang w:eastAsia="en-GB"/>
        </w:rPr>
      </w:pPr>
      <w:r w:rsidRPr="00867CBC">
        <w:rPr>
          <w:rFonts w:ascii="Avenir Next LT Pro" w:hAnsi="Avenir Next LT Pro" w:cstheme="minorHAnsi"/>
          <w:szCs w:val="22"/>
          <w:highlight w:val="cyan"/>
          <w:lang w:eastAsia="en-GB"/>
        </w:rPr>
        <w:t>In order to achieve the above, we will work closely with our IT providers to meet the needs of the school.</w:t>
      </w:r>
      <w:r w:rsidR="00EF10C0" w:rsidRPr="00867CBC">
        <w:rPr>
          <w:rFonts w:ascii="Avenir Next LT Pro" w:hAnsi="Avenir Next LT Pro" w:cstheme="minorHAnsi"/>
          <w:szCs w:val="22"/>
          <w:highlight w:val="cyan"/>
          <w:lang w:eastAsia="en-GB"/>
        </w:rPr>
        <w:t xml:space="preserve"> </w:t>
      </w:r>
      <w:r w:rsidRPr="00867CBC">
        <w:rPr>
          <w:rFonts w:ascii="Avenir Next LT Pro" w:hAnsi="Avenir Next LT Pro" w:cstheme="minorHAnsi"/>
          <w:szCs w:val="22"/>
          <w:highlight w:val="cyan"/>
          <w:lang w:eastAsia="en-GB"/>
        </w:rPr>
        <w:t xml:space="preserve">Further </w:t>
      </w:r>
      <w:r w:rsidR="00E13859" w:rsidRPr="00867CBC">
        <w:rPr>
          <w:rFonts w:ascii="Avenir Next LT Pro" w:hAnsi="Avenir Next LT Pro" w:cstheme="minorHAnsi"/>
          <w:szCs w:val="22"/>
          <w:highlight w:val="cyan"/>
          <w:lang w:eastAsia="en-GB"/>
        </w:rPr>
        <w:t>guidance and information on how the school are meeting the DfE Filtering and monitoring standards</w:t>
      </w:r>
      <w:r w:rsidR="00EF10C0" w:rsidRPr="00867CBC">
        <w:rPr>
          <w:rFonts w:ascii="Avenir Next LT Pro" w:hAnsi="Avenir Next LT Pro" w:cstheme="minorHAnsi"/>
          <w:szCs w:val="22"/>
          <w:highlight w:val="cyan"/>
          <w:lang w:eastAsia="en-GB"/>
        </w:rPr>
        <w:t xml:space="preserve"> </w:t>
      </w:r>
      <w:r w:rsidRPr="00867CBC">
        <w:rPr>
          <w:rFonts w:ascii="Avenir Next LT Pro" w:hAnsi="Avenir Next LT Pro" w:cstheme="minorHAnsi"/>
          <w:szCs w:val="22"/>
          <w:highlight w:val="cyan"/>
          <w:lang w:eastAsia="en-GB"/>
        </w:rPr>
        <w:t>can be found in the school Online Safety Policy and Procedures, a copy of which is available on request from the school office.</w:t>
      </w:r>
    </w:p>
    <w:p w14:paraId="3DA1697F" w14:textId="72CB556B" w:rsidR="001D6459" w:rsidRPr="00867CBC" w:rsidRDefault="001D6459" w:rsidP="00B2182C">
      <w:pPr>
        <w:spacing w:after="120"/>
        <w:ind w:left="567"/>
        <w:rPr>
          <w:rFonts w:ascii="Avenir Next LT Pro" w:hAnsi="Avenir Next LT Pro" w:cstheme="minorHAnsi"/>
          <w:color w:val="000000" w:themeColor="text1"/>
          <w:szCs w:val="22"/>
          <w:highlight w:val="cyan"/>
          <w:lang w:eastAsia="en-GB"/>
        </w:rPr>
      </w:pPr>
      <w:r w:rsidRPr="00867CBC">
        <w:rPr>
          <w:rFonts w:ascii="Avenir Next LT Pro" w:hAnsi="Avenir Next LT Pro"/>
          <w:color w:val="000000" w:themeColor="text1"/>
        </w:rPr>
        <w:t xml:space="preserve">Children and young people can be exploited and suffer bullying through their use of technology </w:t>
      </w:r>
      <w:r w:rsidR="00EB0C62" w:rsidRPr="00867CBC">
        <w:rPr>
          <w:rFonts w:ascii="Avenir Next LT Pro" w:hAnsi="Avenir Next LT Pro"/>
          <w:color w:val="000000" w:themeColor="text1"/>
        </w:rPr>
        <w:t xml:space="preserve">e.g. </w:t>
      </w:r>
      <w:r w:rsidRPr="00867CBC">
        <w:rPr>
          <w:rFonts w:ascii="Avenir Next LT Pro" w:hAnsi="Avenir Next LT Pro"/>
          <w:color w:val="000000" w:themeColor="text1"/>
        </w:rPr>
        <w:t>the internet, mobile phones and social networking sites.</w:t>
      </w:r>
      <w:r w:rsidR="00EF10C0" w:rsidRPr="00867CBC">
        <w:rPr>
          <w:rFonts w:ascii="Avenir Next LT Pro" w:hAnsi="Avenir Next LT Pro"/>
          <w:color w:val="000000" w:themeColor="text1"/>
        </w:rPr>
        <w:t xml:space="preserve"> </w:t>
      </w:r>
      <w:r w:rsidR="00C42DA5" w:rsidRPr="00867CBC">
        <w:rPr>
          <w:rFonts w:ascii="Avenir Next LT Pro" w:hAnsi="Avenir Next LT Pro" w:cstheme="minorHAnsi"/>
          <w:color w:val="000000" w:themeColor="text1"/>
          <w:szCs w:val="22"/>
          <w:highlight w:val="cyan"/>
          <w:lang w:eastAsia="en-GB"/>
        </w:rPr>
        <w:t>To</w:t>
      </w:r>
      <w:r w:rsidRPr="00867CBC">
        <w:rPr>
          <w:rFonts w:ascii="Avenir Next LT Pro" w:hAnsi="Avenir Next LT Pro" w:cstheme="minorHAnsi"/>
          <w:color w:val="000000" w:themeColor="text1"/>
          <w:szCs w:val="22"/>
          <w:highlight w:val="cyan"/>
          <w:lang w:eastAsia="en-GB"/>
        </w:rPr>
        <w:t xml:space="preserve"> minimise the risks to our children we will ensure that</w:t>
      </w:r>
      <w:r w:rsidR="003B685B" w:rsidRPr="00867CBC">
        <w:rPr>
          <w:rFonts w:ascii="Avenir Next LT Pro" w:hAnsi="Avenir Next LT Pro" w:cstheme="minorHAnsi"/>
          <w:color w:val="000000" w:themeColor="text1"/>
          <w:szCs w:val="22"/>
          <w:highlight w:val="cyan"/>
          <w:lang w:eastAsia="en-GB"/>
        </w:rPr>
        <w:t xml:space="preserve">, as outlined above, </w:t>
      </w:r>
      <w:r w:rsidRPr="00867CBC">
        <w:rPr>
          <w:rFonts w:ascii="Avenir Next LT Pro" w:hAnsi="Avenir Next LT Pro" w:cstheme="minorHAnsi"/>
          <w:color w:val="000000" w:themeColor="text1"/>
          <w:szCs w:val="22"/>
          <w:highlight w:val="cyan"/>
          <w:lang w:eastAsia="en-GB"/>
        </w:rPr>
        <w:t>we have appropriate</w:t>
      </w:r>
      <w:r w:rsidR="009036A0" w:rsidRPr="00867CBC">
        <w:rPr>
          <w:rFonts w:ascii="Avenir Next LT Pro" w:hAnsi="Avenir Next LT Pro" w:cstheme="minorHAnsi"/>
          <w:color w:val="000000" w:themeColor="text1"/>
          <w:szCs w:val="22"/>
          <w:highlight w:val="cyan"/>
          <w:lang w:eastAsia="en-GB"/>
        </w:rPr>
        <w:t xml:space="preserve"> and reasonable</w:t>
      </w:r>
      <w:r w:rsidRPr="00867CBC">
        <w:rPr>
          <w:rFonts w:ascii="Avenir Next LT Pro" w:hAnsi="Avenir Next LT Pro" w:cstheme="minorHAnsi"/>
          <w:color w:val="000000" w:themeColor="text1"/>
          <w:szCs w:val="22"/>
          <w:highlight w:val="cyan"/>
          <w:lang w:eastAsia="en-GB"/>
        </w:rPr>
        <w:t xml:space="preserve"> </w:t>
      </w:r>
      <w:r w:rsidR="009036A0" w:rsidRPr="00867CBC">
        <w:rPr>
          <w:rFonts w:ascii="Avenir Next LT Pro" w:hAnsi="Avenir Next LT Pro" w:cstheme="minorHAnsi"/>
          <w:color w:val="000000" w:themeColor="text1"/>
          <w:szCs w:val="22"/>
          <w:highlight w:val="cyan"/>
          <w:lang w:eastAsia="en-GB"/>
        </w:rPr>
        <w:t>security filters and monitoring systems in place.</w:t>
      </w:r>
      <w:r w:rsidR="00EF10C0" w:rsidRPr="00867CBC">
        <w:rPr>
          <w:rFonts w:ascii="Avenir Next LT Pro" w:hAnsi="Avenir Next LT Pro" w:cstheme="minorHAnsi"/>
          <w:color w:val="000000" w:themeColor="text1"/>
          <w:szCs w:val="22"/>
          <w:highlight w:val="cyan"/>
          <w:lang w:eastAsia="en-GB"/>
        </w:rPr>
        <w:t xml:space="preserve"> </w:t>
      </w:r>
      <w:r w:rsidR="009036A0" w:rsidRPr="00867CBC">
        <w:rPr>
          <w:rFonts w:ascii="Avenir Next LT Pro" w:hAnsi="Avenir Next LT Pro" w:cstheme="minorHAnsi"/>
          <w:color w:val="000000" w:themeColor="text1"/>
          <w:szCs w:val="22"/>
          <w:highlight w:val="cyan"/>
          <w:lang w:eastAsia="en-GB"/>
        </w:rPr>
        <w:t xml:space="preserve">These filters and systems will, in part, be informed by </w:t>
      </w:r>
      <w:r w:rsidR="00E13859" w:rsidRPr="00867CBC">
        <w:rPr>
          <w:rFonts w:ascii="Avenir Next LT Pro" w:hAnsi="Avenir Next LT Pro" w:cstheme="minorHAnsi"/>
          <w:color w:val="000000" w:themeColor="text1"/>
          <w:szCs w:val="22"/>
          <w:highlight w:val="cyan"/>
          <w:lang w:eastAsia="en-GB"/>
        </w:rPr>
        <w:t xml:space="preserve">our </w:t>
      </w:r>
      <w:hyperlink r:id="rId133" w:history="1">
        <w:r w:rsidR="00E13859" w:rsidRPr="00867CBC">
          <w:rPr>
            <w:rStyle w:val="Hyperlink"/>
            <w:rFonts w:ascii="Avenir Next LT Pro" w:hAnsi="Avenir Next LT Pro" w:cstheme="minorHAnsi"/>
            <w:szCs w:val="22"/>
            <w:highlight w:val="cyan"/>
            <w:lang w:eastAsia="en-GB"/>
          </w:rPr>
          <w:t xml:space="preserve">‘Prevent’ </w:t>
        </w:r>
        <w:r w:rsidR="00E13859" w:rsidRPr="00867CBC">
          <w:rPr>
            <w:rStyle w:val="Hyperlink"/>
            <w:rFonts w:ascii="Avenir Next LT Pro" w:hAnsi="Avenir Next LT Pro" w:cstheme="minorHAnsi"/>
            <w:szCs w:val="22"/>
            <w:highlight w:val="cyan"/>
            <w:lang w:eastAsia="en-GB"/>
          </w:rPr>
          <w:lastRenderedPageBreak/>
          <w:t>risk assessment</w:t>
        </w:r>
      </w:hyperlink>
      <w:r w:rsidR="00E13859" w:rsidRPr="00867CBC">
        <w:rPr>
          <w:rFonts w:ascii="Avenir Next LT Pro" w:hAnsi="Avenir Next LT Pro" w:cstheme="minorHAnsi"/>
          <w:color w:val="000000" w:themeColor="text1"/>
          <w:szCs w:val="22"/>
          <w:highlight w:val="cyan"/>
          <w:lang w:eastAsia="en-GB"/>
        </w:rPr>
        <w:t xml:space="preserve"> and a further </w:t>
      </w:r>
      <w:hyperlink r:id="rId134" w:history="1">
        <w:r w:rsidR="003B685B" w:rsidRPr="00867CBC">
          <w:rPr>
            <w:rStyle w:val="Hyperlink"/>
            <w:rFonts w:ascii="Avenir Next LT Pro" w:hAnsi="Avenir Next LT Pro" w:cstheme="minorHAnsi"/>
            <w:szCs w:val="22"/>
            <w:highlight w:val="cyan"/>
            <w:lang w:eastAsia="en-GB"/>
          </w:rPr>
          <w:t>assessment of risks</w:t>
        </w:r>
      </w:hyperlink>
      <w:r w:rsidR="00FB0BC3" w:rsidRPr="00867CBC">
        <w:rPr>
          <w:rFonts w:ascii="Avenir Next LT Pro" w:hAnsi="Avenir Next LT Pro" w:cstheme="minorHAnsi"/>
          <w:color w:val="000000" w:themeColor="text1"/>
          <w:szCs w:val="22"/>
          <w:highlight w:val="cyan"/>
          <w:lang w:eastAsia="en-GB"/>
        </w:rPr>
        <w:t>, which will consider the number of and age range of the pupils, those who are potentially at greater risk of harm and how often they access the IT system along with the proportionality of costs versus safeguarding risks.</w:t>
      </w:r>
    </w:p>
    <w:p w14:paraId="15A84E77" w14:textId="2865D1F0" w:rsidR="00E13859" w:rsidRPr="00867CBC" w:rsidRDefault="00E13859" w:rsidP="00E13859">
      <w:pPr>
        <w:pStyle w:val="Style3"/>
        <w:rPr>
          <w:rFonts w:ascii="Avenir Next LT Pro" w:hAnsi="Avenir Next LT Pro"/>
          <w:highlight w:val="cyan"/>
          <w:lang w:eastAsia="en-GB"/>
        </w:rPr>
      </w:pPr>
      <w:bookmarkStart w:id="786" w:name="_Toc177063294"/>
      <w:r w:rsidRPr="00867CBC">
        <w:rPr>
          <w:rFonts w:ascii="Avenir Next LT Pro" w:hAnsi="Avenir Next LT Pro"/>
          <w:highlight w:val="cyan"/>
          <w:lang w:eastAsia="en-GB"/>
        </w:rPr>
        <w:t>Cyber crime</w:t>
      </w:r>
      <w:bookmarkEnd w:id="786"/>
    </w:p>
    <w:p w14:paraId="53CB6A19" w14:textId="6A36DC3D" w:rsidR="00E13859" w:rsidRPr="00867CBC" w:rsidRDefault="00E13859" w:rsidP="00E13859">
      <w:pPr>
        <w:ind w:left="567"/>
        <w:rPr>
          <w:rFonts w:ascii="Avenir Next LT Pro" w:hAnsi="Avenir Next LT Pro"/>
          <w:lang w:eastAsia="en-GB"/>
        </w:rPr>
      </w:pPr>
      <w:r w:rsidRPr="00867CBC">
        <w:rPr>
          <w:rFonts w:ascii="Avenir Next LT Pro" w:hAnsi="Avenir Next LT Pro"/>
          <w:highlight w:val="cyan"/>
          <w:lang w:eastAsia="en-GB"/>
        </w:rPr>
        <w:t xml:space="preserve">The school has a cyber security and resilience strategy in place along with a cyber-response plan in order to ensure that procedures and processes are in place </w:t>
      </w:r>
      <w:r w:rsidR="00370650" w:rsidRPr="00867CBC">
        <w:rPr>
          <w:rFonts w:ascii="Avenir Next LT Pro" w:hAnsi="Avenir Next LT Pro"/>
          <w:highlight w:val="cyan"/>
          <w:lang w:eastAsia="en-GB"/>
        </w:rPr>
        <w:t xml:space="preserve">to, at the outset, reduce the risk of a </w:t>
      </w:r>
      <w:r w:rsidRPr="00867CBC">
        <w:rPr>
          <w:rFonts w:ascii="Avenir Next LT Pro" w:hAnsi="Avenir Next LT Pro"/>
          <w:highlight w:val="cyan"/>
          <w:lang w:eastAsia="en-GB"/>
        </w:rPr>
        <w:t>cyber-attack on the school’s IT system</w:t>
      </w:r>
      <w:r w:rsidR="00370650" w:rsidRPr="00867CBC">
        <w:rPr>
          <w:rFonts w:ascii="Avenir Next LT Pro" w:hAnsi="Avenir Next LT Pro"/>
          <w:highlight w:val="cyan"/>
          <w:lang w:eastAsia="en-GB"/>
        </w:rPr>
        <w:t xml:space="preserve"> and to manage any adverse breaches of the schools IT system</w:t>
      </w:r>
      <w:r w:rsidRPr="00867CBC">
        <w:rPr>
          <w:rFonts w:ascii="Avenir Next LT Pro" w:hAnsi="Avenir Next LT Pro"/>
          <w:highlight w:val="cyan"/>
          <w:lang w:eastAsia="en-GB"/>
        </w:rPr>
        <w:t>.</w:t>
      </w:r>
      <w:r w:rsidR="00EF10C0" w:rsidRPr="00867CBC">
        <w:rPr>
          <w:rFonts w:ascii="Avenir Next LT Pro" w:hAnsi="Avenir Next LT Pro"/>
          <w:highlight w:val="cyan"/>
          <w:lang w:eastAsia="en-GB"/>
        </w:rPr>
        <w:t xml:space="preserve"> </w:t>
      </w:r>
      <w:r w:rsidRPr="00867CBC">
        <w:rPr>
          <w:rFonts w:ascii="Avenir Next LT Pro" w:hAnsi="Avenir Next LT Pro"/>
          <w:highlight w:val="cyan"/>
          <w:lang w:eastAsia="en-GB"/>
        </w:rPr>
        <w:t>A copy of this strategy and plan are available from the school on request.</w:t>
      </w:r>
    </w:p>
    <w:p w14:paraId="5B0FA9C8" w14:textId="50E3764A" w:rsidR="001D6459" w:rsidRPr="00867CBC" w:rsidRDefault="001D6459" w:rsidP="00EF10C0">
      <w:pPr>
        <w:pStyle w:val="Heading2"/>
        <w:rPr>
          <w:rFonts w:ascii="Avenir Next LT Pro" w:hAnsi="Avenir Next LT Pro"/>
        </w:rPr>
      </w:pPr>
      <w:bookmarkStart w:id="787" w:name="_Toc318135349"/>
      <w:bookmarkStart w:id="788" w:name="_Toc384371805"/>
      <w:bookmarkStart w:id="789" w:name="_Toc426124653"/>
      <w:bookmarkStart w:id="790" w:name="_Toc426444157"/>
      <w:bookmarkStart w:id="791" w:name="_Toc440032823"/>
      <w:bookmarkStart w:id="792" w:name="_Toc443666361"/>
      <w:bookmarkStart w:id="793" w:name="_Toc443666613"/>
      <w:bookmarkStart w:id="794" w:name="_Toc177063295"/>
      <w:r w:rsidRPr="00867CBC">
        <w:rPr>
          <w:rFonts w:ascii="Avenir Next LT Pro" w:hAnsi="Avenir Next LT Pro"/>
        </w:rPr>
        <w:t>C</w:t>
      </w:r>
      <w:r w:rsidR="001F7881" w:rsidRPr="00867CBC">
        <w:rPr>
          <w:rFonts w:ascii="Avenir Next LT Pro" w:hAnsi="Avenir Next LT Pro"/>
        </w:rPr>
        <w:t>omplaints</w:t>
      </w:r>
      <w:bookmarkEnd w:id="787"/>
      <w:bookmarkEnd w:id="788"/>
      <w:bookmarkEnd w:id="789"/>
      <w:bookmarkEnd w:id="790"/>
      <w:bookmarkEnd w:id="791"/>
      <w:bookmarkEnd w:id="792"/>
      <w:bookmarkEnd w:id="793"/>
      <w:bookmarkEnd w:id="794"/>
    </w:p>
    <w:p w14:paraId="02F140CA" w14:textId="4347A51D" w:rsidR="001D6459" w:rsidRPr="00867CBC" w:rsidRDefault="001D6459" w:rsidP="00EF10C0">
      <w:pPr>
        <w:autoSpaceDE w:val="0"/>
        <w:autoSpaceDN w:val="0"/>
        <w:adjustRightInd w:val="0"/>
        <w:spacing w:after="120"/>
        <w:ind w:left="567"/>
        <w:rPr>
          <w:rFonts w:ascii="Avenir Next LT Pro" w:hAnsi="Avenir Next LT Pro"/>
        </w:rPr>
      </w:pPr>
      <w:r w:rsidRPr="00867CBC">
        <w:rPr>
          <w:rFonts w:ascii="Avenir Next LT Pro" w:hAnsi="Avenir Next LT Pro"/>
        </w:rPr>
        <w:t>The school has a Complaints Procedure</w:t>
      </w:r>
      <w:r w:rsidRPr="00867CBC">
        <w:rPr>
          <w:rFonts w:ascii="Avenir Next LT Pro" w:hAnsi="Avenir Next LT Pro"/>
          <w:b/>
          <w:i/>
        </w:rPr>
        <w:t xml:space="preserve"> </w:t>
      </w:r>
      <w:r w:rsidRPr="00867CBC">
        <w:rPr>
          <w:rFonts w:ascii="Avenir Next LT Pro" w:hAnsi="Avenir Next LT Pro"/>
        </w:rPr>
        <w:t>available to parents, pupils and staff who wish to report concerns.</w:t>
      </w:r>
      <w:r w:rsidR="00EF10C0" w:rsidRPr="00867CBC">
        <w:rPr>
          <w:rFonts w:ascii="Avenir Next LT Pro" w:hAnsi="Avenir Next LT Pro"/>
        </w:rPr>
        <w:t xml:space="preserve"> </w:t>
      </w:r>
      <w:r w:rsidRPr="00867CBC">
        <w:rPr>
          <w:rFonts w:ascii="Avenir Next LT Pro" w:hAnsi="Avenir Next LT Pro"/>
        </w:rPr>
        <w:t xml:space="preserve">This </w:t>
      </w:r>
      <w:r w:rsidR="00B13750" w:rsidRPr="00867CBC">
        <w:rPr>
          <w:rFonts w:ascii="Avenir Next LT Pro" w:hAnsi="Avenir Next LT Pro"/>
        </w:rPr>
        <w:t>is published on the school website</w:t>
      </w:r>
      <w:r w:rsidRPr="00867CBC">
        <w:rPr>
          <w:rFonts w:ascii="Avenir Next LT Pro" w:hAnsi="Avenir Next LT Pro"/>
        </w:rPr>
        <w:t>.</w:t>
      </w:r>
    </w:p>
    <w:p w14:paraId="7C4F44C5" w14:textId="4929AD53" w:rsidR="001D6459" w:rsidRPr="00867CBC" w:rsidRDefault="001D6459" w:rsidP="00EF10C0">
      <w:pPr>
        <w:autoSpaceDE w:val="0"/>
        <w:autoSpaceDN w:val="0"/>
        <w:adjustRightInd w:val="0"/>
        <w:ind w:left="567"/>
        <w:rPr>
          <w:rFonts w:ascii="Avenir Next LT Pro" w:hAnsi="Avenir Next LT Pro"/>
          <w:b/>
          <w:i/>
        </w:rPr>
      </w:pPr>
      <w:bookmarkStart w:id="795" w:name="_Hlk82083319"/>
      <w:r w:rsidRPr="00867CBC">
        <w:rPr>
          <w:rFonts w:ascii="Avenir Next LT Pro" w:hAnsi="Avenir Next LT Pro"/>
        </w:rPr>
        <w:t xml:space="preserve">All reported </w:t>
      </w:r>
      <w:r w:rsidR="007B7692" w:rsidRPr="00867CBC">
        <w:rPr>
          <w:rFonts w:ascii="Avenir Next LT Pro" w:hAnsi="Avenir Next LT Pro"/>
        </w:rPr>
        <w:t>complaints/</w:t>
      </w:r>
      <w:r w:rsidRPr="00867CBC">
        <w:rPr>
          <w:rFonts w:ascii="Avenir Next LT Pro" w:hAnsi="Avenir Next LT Pro"/>
        </w:rPr>
        <w:t>concerns will be taken seriously and considered within the relevant and appropriate process.</w:t>
      </w:r>
      <w:r w:rsidR="00EF10C0" w:rsidRPr="00867CBC">
        <w:rPr>
          <w:rFonts w:ascii="Avenir Next LT Pro" w:hAnsi="Avenir Next LT Pro"/>
        </w:rPr>
        <w:t xml:space="preserve"> </w:t>
      </w:r>
      <w:bookmarkStart w:id="796" w:name="_Hlk33007133"/>
      <w:r w:rsidRPr="00867CBC">
        <w:rPr>
          <w:rFonts w:ascii="Avenir Next LT Pro" w:hAnsi="Avenir Next LT Pro"/>
        </w:rPr>
        <w:t>Anything that constitutes a</w:t>
      </w:r>
      <w:r w:rsidR="0094079F" w:rsidRPr="00867CBC">
        <w:rPr>
          <w:rFonts w:ascii="Avenir Next LT Pro" w:hAnsi="Avenir Next LT Pro"/>
        </w:rPr>
        <w:t xml:space="preserve"> concern</w:t>
      </w:r>
      <w:r w:rsidR="00824B7D" w:rsidRPr="00867CBC">
        <w:rPr>
          <w:rFonts w:ascii="Avenir Next LT Pro" w:hAnsi="Avenir Next LT Pro"/>
        </w:rPr>
        <w:t xml:space="preserve"> or </w:t>
      </w:r>
      <w:r w:rsidRPr="00867CBC">
        <w:rPr>
          <w:rFonts w:ascii="Avenir Next LT Pro" w:hAnsi="Avenir Next LT Pro"/>
        </w:rPr>
        <w:t xml:space="preserve">allegation against a member of staff or volunteer will be dealt with under the specific </w:t>
      </w:r>
      <w:bookmarkStart w:id="797" w:name="_Hlk52542554"/>
      <w:r w:rsidR="00353E19" w:rsidRPr="00867CBC">
        <w:rPr>
          <w:rFonts w:ascii="Avenir Next LT Pro" w:hAnsi="Avenir Next LT Pro" w:cstheme="minorHAnsi"/>
          <w:szCs w:val="22"/>
          <w:lang w:eastAsia="en-GB"/>
        </w:rPr>
        <w:t>p</w:t>
      </w:r>
      <w:r w:rsidRPr="00867CBC">
        <w:rPr>
          <w:rFonts w:ascii="Avenir Next LT Pro" w:hAnsi="Avenir Next LT Pro" w:cstheme="minorHAnsi"/>
          <w:szCs w:val="22"/>
          <w:lang w:eastAsia="en-GB"/>
        </w:rPr>
        <w:t>rocedures</w:t>
      </w:r>
      <w:r w:rsidRPr="00867CBC">
        <w:rPr>
          <w:rFonts w:ascii="Avenir Next LT Pro" w:hAnsi="Avenir Next LT Pro"/>
        </w:rPr>
        <w:t xml:space="preserve"> for </w:t>
      </w:r>
      <w:r w:rsidR="007F7934" w:rsidRPr="00867CBC">
        <w:rPr>
          <w:rFonts w:ascii="Avenir Next LT Pro" w:hAnsi="Avenir Next LT Pro"/>
        </w:rPr>
        <w:t>m</w:t>
      </w:r>
      <w:r w:rsidRPr="00867CBC">
        <w:rPr>
          <w:rFonts w:ascii="Avenir Next LT Pro" w:hAnsi="Avenir Next LT Pro"/>
        </w:rPr>
        <w:t>an</w:t>
      </w:r>
      <w:r w:rsidR="007C6C7A" w:rsidRPr="00867CBC">
        <w:rPr>
          <w:rFonts w:ascii="Avenir Next LT Pro" w:hAnsi="Avenir Next LT Pro"/>
        </w:rPr>
        <w:t xml:space="preserve">aging </w:t>
      </w:r>
      <w:r w:rsidR="007F7934" w:rsidRPr="00867CBC">
        <w:rPr>
          <w:rFonts w:ascii="Avenir Next LT Pro" w:hAnsi="Avenir Next LT Pro"/>
        </w:rPr>
        <w:t>a</w:t>
      </w:r>
      <w:r w:rsidR="007C6C7A" w:rsidRPr="00867CBC">
        <w:rPr>
          <w:rFonts w:ascii="Avenir Next LT Pro" w:hAnsi="Avenir Next LT Pro"/>
        </w:rPr>
        <w:t xml:space="preserve">llegations </w:t>
      </w:r>
      <w:r w:rsidR="006F4020" w:rsidRPr="00867CBC">
        <w:rPr>
          <w:rFonts w:ascii="Avenir Next LT Pro" w:hAnsi="Avenir Next LT Pro"/>
        </w:rPr>
        <w:t>a</w:t>
      </w:r>
      <w:r w:rsidR="007C6C7A" w:rsidRPr="00867CBC">
        <w:rPr>
          <w:rFonts w:ascii="Avenir Next LT Pro" w:hAnsi="Avenir Next LT Pro"/>
        </w:rPr>
        <w:t xml:space="preserve">gainst </w:t>
      </w:r>
      <w:r w:rsidR="007F7934" w:rsidRPr="00867CBC">
        <w:rPr>
          <w:rFonts w:ascii="Avenir Next LT Pro" w:hAnsi="Avenir Next LT Pro"/>
        </w:rPr>
        <w:t>s</w:t>
      </w:r>
      <w:r w:rsidR="007C6C7A" w:rsidRPr="00867CBC">
        <w:rPr>
          <w:rFonts w:ascii="Avenir Next LT Pro" w:hAnsi="Avenir Next LT Pro"/>
        </w:rPr>
        <w:t>taff</w:t>
      </w:r>
      <w:r w:rsidR="003A462E" w:rsidRPr="00867CBC">
        <w:rPr>
          <w:rFonts w:ascii="Avenir Next LT Pro" w:hAnsi="Avenir Next LT Pro"/>
        </w:rPr>
        <w:t xml:space="preserve">, </w:t>
      </w:r>
      <w:r w:rsidR="007F7934" w:rsidRPr="00867CBC">
        <w:rPr>
          <w:rFonts w:ascii="Avenir Next LT Pro" w:hAnsi="Avenir Next LT Pro"/>
        </w:rPr>
        <w:t>s</w:t>
      </w:r>
      <w:r w:rsidR="003A462E" w:rsidRPr="00867CBC">
        <w:rPr>
          <w:rFonts w:ascii="Avenir Next LT Pro" w:hAnsi="Avenir Next LT Pro"/>
        </w:rPr>
        <w:t>upply staff</w:t>
      </w:r>
      <w:r w:rsidR="007F7934" w:rsidRPr="00867CBC">
        <w:rPr>
          <w:rFonts w:ascii="Avenir Next LT Pro" w:hAnsi="Avenir Next LT Pro"/>
        </w:rPr>
        <w:t>,</w:t>
      </w:r>
      <w:r w:rsidR="007C6C7A" w:rsidRPr="00867CBC">
        <w:rPr>
          <w:rFonts w:ascii="Avenir Next LT Pro" w:hAnsi="Avenir Next LT Pro"/>
        </w:rPr>
        <w:t xml:space="preserve"> </w:t>
      </w:r>
      <w:r w:rsidR="007F7934" w:rsidRPr="00867CBC">
        <w:rPr>
          <w:rFonts w:ascii="Avenir Next LT Pro" w:hAnsi="Avenir Next LT Pro"/>
        </w:rPr>
        <w:t>v</w:t>
      </w:r>
      <w:r w:rsidR="007C6C7A" w:rsidRPr="00867CBC">
        <w:rPr>
          <w:rFonts w:ascii="Avenir Next LT Pro" w:hAnsi="Avenir Next LT Pro"/>
        </w:rPr>
        <w:t>olunteers</w:t>
      </w:r>
      <w:r w:rsidR="00C85C70" w:rsidRPr="00867CBC">
        <w:rPr>
          <w:rFonts w:ascii="Avenir Next LT Pro" w:hAnsi="Avenir Next LT Pro" w:cstheme="minorHAnsi"/>
          <w:szCs w:val="22"/>
          <w:lang w:eastAsia="en-GB"/>
        </w:rPr>
        <w:t>,</w:t>
      </w:r>
      <w:r w:rsidR="00C85C70" w:rsidRPr="00867CBC">
        <w:rPr>
          <w:rFonts w:ascii="Avenir Next LT Pro" w:hAnsi="Avenir Next LT Pro"/>
        </w:rPr>
        <w:t xml:space="preserve"> </w:t>
      </w:r>
      <w:r w:rsidR="007F7934" w:rsidRPr="00867CBC">
        <w:rPr>
          <w:rFonts w:ascii="Avenir Next LT Pro" w:hAnsi="Avenir Next LT Pro"/>
        </w:rPr>
        <w:t>contractors</w:t>
      </w:r>
      <w:r w:rsidR="00C85C70" w:rsidRPr="00867CBC">
        <w:rPr>
          <w:rFonts w:ascii="Avenir Next LT Pro" w:hAnsi="Avenir Next LT Pro" w:cstheme="minorHAnsi"/>
          <w:szCs w:val="22"/>
          <w:lang w:eastAsia="en-GB"/>
        </w:rPr>
        <w:t xml:space="preserve"> </w:t>
      </w:r>
      <w:r w:rsidR="00C85C70" w:rsidRPr="00867CBC">
        <w:rPr>
          <w:rFonts w:ascii="Avenir Next LT Pro" w:hAnsi="Avenir Next LT Pro" w:cstheme="minorHAnsi"/>
          <w:szCs w:val="22"/>
          <w:highlight w:val="cyan"/>
          <w:lang w:eastAsia="en-GB"/>
        </w:rPr>
        <w:t>and external providers using the school premises for the purposes of running activities for children</w:t>
      </w:r>
      <w:r w:rsidR="007F7934" w:rsidRPr="00867CBC">
        <w:rPr>
          <w:rFonts w:ascii="Avenir Next LT Pro" w:hAnsi="Avenir Next LT Pro" w:cstheme="minorHAnsi"/>
          <w:szCs w:val="22"/>
          <w:highlight w:val="cyan"/>
          <w:lang w:eastAsia="en-GB"/>
        </w:rPr>
        <w:t>.</w:t>
      </w:r>
      <w:r w:rsidR="00EF10C0" w:rsidRPr="00867CBC">
        <w:rPr>
          <w:rFonts w:ascii="Avenir Next LT Pro" w:hAnsi="Avenir Next LT Pro" w:cstheme="minorHAnsi"/>
          <w:szCs w:val="22"/>
          <w:lang w:eastAsia="en-GB"/>
        </w:rPr>
        <w:t xml:space="preserve"> </w:t>
      </w:r>
      <w:r w:rsidR="007F7934" w:rsidRPr="00867CBC">
        <w:rPr>
          <w:rFonts w:ascii="Avenir Next LT Pro" w:hAnsi="Avenir Next LT Pro"/>
        </w:rPr>
        <w:t>See</w:t>
      </w:r>
      <w:r w:rsidR="00542CB5" w:rsidRPr="00867CBC">
        <w:rPr>
          <w:rFonts w:ascii="Avenir Next LT Pro" w:hAnsi="Avenir Next LT Pro"/>
        </w:rPr>
        <w:t xml:space="preserve"> Section </w:t>
      </w:r>
      <w:r w:rsidR="00AB7DA5" w:rsidRPr="00867CBC">
        <w:rPr>
          <w:rFonts w:ascii="Avenir Next LT Pro" w:hAnsi="Avenir Next LT Pro"/>
        </w:rPr>
        <w:t>9</w:t>
      </w:r>
      <w:r w:rsidRPr="00867CBC">
        <w:rPr>
          <w:rFonts w:ascii="Avenir Next LT Pro" w:hAnsi="Avenir Next LT Pro"/>
          <w:b/>
          <w:i/>
        </w:rPr>
        <w:t>.</w:t>
      </w:r>
      <w:bookmarkEnd w:id="795"/>
      <w:bookmarkEnd w:id="796"/>
      <w:bookmarkEnd w:id="797"/>
    </w:p>
    <w:p w14:paraId="080E2D09" w14:textId="5562C20E" w:rsidR="001D6459" w:rsidRPr="00867CBC" w:rsidRDefault="001D6459" w:rsidP="00EF10C0">
      <w:pPr>
        <w:pStyle w:val="Heading2"/>
        <w:rPr>
          <w:rFonts w:ascii="Avenir Next LT Pro" w:hAnsi="Avenir Next LT Pro"/>
        </w:rPr>
      </w:pPr>
      <w:bookmarkStart w:id="798" w:name="_Toc318135350"/>
      <w:bookmarkStart w:id="799" w:name="_Toc384371806"/>
      <w:bookmarkStart w:id="800" w:name="_Toc426124654"/>
      <w:bookmarkStart w:id="801" w:name="_Toc426444158"/>
      <w:bookmarkStart w:id="802" w:name="_Toc440032824"/>
      <w:bookmarkStart w:id="803" w:name="_Toc443666362"/>
      <w:bookmarkStart w:id="804" w:name="_Toc443666614"/>
      <w:bookmarkStart w:id="805" w:name="_Toc177063296"/>
      <w:r w:rsidRPr="00867CBC">
        <w:rPr>
          <w:rFonts w:ascii="Avenir Next LT Pro" w:hAnsi="Avenir Next LT Pro"/>
        </w:rPr>
        <w:t>S</w:t>
      </w:r>
      <w:r w:rsidR="001F7881" w:rsidRPr="00867CBC">
        <w:rPr>
          <w:rFonts w:ascii="Avenir Next LT Pro" w:hAnsi="Avenir Next LT Pro"/>
        </w:rPr>
        <w:t xml:space="preserve">afer </w:t>
      </w:r>
      <w:bookmarkStart w:id="806" w:name="_Hlk82083348"/>
      <w:r w:rsidR="004E4434" w:rsidRPr="00867CBC">
        <w:rPr>
          <w:rFonts w:ascii="Avenir Next LT Pro" w:hAnsi="Avenir Next LT Pro"/>
        </w:rPr>
        <w:t>r</w:t>
      </w:r>
      <w:r w:rsidR="001F7881" w:rsidRPr="00867CBC">
        <w:rPr>
          <w:rFonts w:ascii="Avenir Next LT Pro" w:hAnsi="Avenir Next LT Pro"/>
        </w:rPr>
        <w:t xml:space="preserve">ecruitment, </w:t>
      </w:r>
      <w:r w:rsidR="004E4434" w:rsidRPr="00867CBC">
        <w:rPr>
          <w:rFonts w:ascii="Avenir Next LT Pro" w:hAnsi="Avenir Next LT Pro"/>
        </w:rPr>
        <w:t>s</w:t>
      </w:r>
      <w:r w:rsidR="001F7881" w:rsidRPr="00867CBC">
        <w:rPr>
          <w:rFonts w:ascii="Avenir Next LT Pro" w:hAnsi="Avenir Next LT Pro"/>
        </w:rPr>
        <w:t>election</w:t>
      </w:r>
      <w:r w:rsidR="008029BF" w:rsidRPr="00867CBC">
        <w:rPr>
          <w:rFonts w:ascii="Avenir Next LT Pro" w:hAnsi="Avenir Next LT Pro"/>
        </w:rPr>
        <w:t>,</w:t>
      </w:r>
      <w:r w:rsidR="001F7881" w:rsidRPr="00867CBC">
        <w:rPr>
          <w:rFonts w:ascii="Avenir Next LT Pro" w:hAnsi="Avenir Next LT Pro"/>
        </w:rPr>
        <w:t xml:space="preserve"> </w:t>
      </w:r>
      <w:r w:rsidR="004E4434" w:rsidRPr="00867CBC">
        <w:rPr>
          <w:rFonts w:ascii="Avenir Next LT Pro" w:hAnsi="Avenir Next LT Pro"/>
        </w:rPr>
        <w:t>p</w:t>
      </w:r>
      <w:r w:rsidR="001F7881" w:rsidRPr="00867CBC">
        <w:rPr>
          <w:rFonts w:ascii="Avenir Next LT Pro" w:hAnsi="Avenir Next LT Pro"/>
        </w:rPr>
        <w:t xml:space="preserve">re-employment </w:t>
      </w:r>
      <w:r w:rsidR="004E4434" w:rsidRPr="00867CBC">
        <w:rPr>
          <w:rFonts w:ascii="Avenir Next LT Pro" w:hAnsi="Avenir Next LT Pro"/>
        </w:rPr>
        <w:t>v</w:t>
      </w:r>
      <w:r w:rsidR="001F7881" w:rsidRPr="00867CBC">
        <w:rPr>
          <w:rFonts w:ascii="Avenir Next LT Pro" w:hAnsi="Avenir Next LT Pro"/>
        </w:rPr>
        <w:t>etting</w:t>
      </w:r>
      <w:bookmarkEnd w:id="798"/>
      <w:bookmarkEnd w:id="799"/>
      <w:bookmarkEnd w:id="800"/>
      <w:bookmarkEnd w:id="801"/>
      <w:bookmarkEnd w:id="802"/>
      <w:bookmarkEnd w:id="803"/>
      <w:bookmarkEnd w:id="804"/>
      <w:r w:rsidR="008029BF" w:rsidRPr="00867CBC">
        <w:rPr>
          <w:rFonts w:ascii="Avenir Next LT Pro" w:hAnsi="Avenir Next LT Pro"/>
        </w:rPr>
        <w:t xml:space="preserve"> and ongoing vigilance</w:t>
      </w:r>
      <w:bookmarkEnd w:id="806"/>
      <w:bookmarkEnd w:id="805"/>
    </w:p>
    <w:p w14:paraId="22E2793B" w14:textId="7C4B8BB8" w:rsidR="00FE2E83" w:rsidRPr="00867CBC" w:rsidRDefault="002418F2" w:rsidP="00EF10C0">
      <w:pPr>
        <w:autoSpaceDE w:val="0"/>
        <w:autoSpaceDN w:val="0"/>
        <w:adjustRightInd w:val="0"/>
        <w:spacing w:after="120"/>
        <w:ind w:left="567"/>
        <w:rPr>
          <w:rFonts w:ascii="Avenir Next LT Pro" w:eastAsiaTheme="minorHAnsi" w:hAnsi="Avenir Next LT Pro"/>
          <w:color w:val="000000"/>
          <w:szCs w:val="22"/>
        </w:rPr>
      </w:pPr>
      <w:bookmarkStart w:id="807" w:name="_Hlk35594357"/>
      <w:bookmarkStart w:id="808" w:name="_Hlk82083406"/>
      <w:r w:rsidRPr="00867CBC">
        <w:rPr>
          <w:rFonts w:ascii="Avenir Next LT Pro" w:hAnsi="Avenir Next LT Pro"/>
          <w:color w:val="000000" w:themeColor="text1"/>
          <w:szCs w:val="22"/>
        </w:rPr>
        <w:t xml:space="preserve">The </w:t>
      </w:r>
      <w:r w:rsidR="00FE2E83" w:rsidRPr="00867CBC">
        <w:rPr>
          <w:rFonts w:ascii="Avenir Next LT Pro" w:hAnsi="Avenir Next LT Pro"/>
          <w:szCs w:val="22"/>
        </w:rPr>
        <w:t xml:space="preserve">School aims to </w:t>
      </w:r>
      <w:r w:rsidR="00FE2E83" w:rsidRPr="00867CBC">
        <w:rPr>
          <w:rFonts w:ascii="Avenir Next LT Pro" w:eastAsiaTheme="minorHAnsi" w:hAnsi="Avenir Next LT Pro"/>
          <w:color w:val="000000"/>
          <w:szCs w:val="22"/>
        </w:rPr>
        <w:t xml:space="preserve">create a culture of safe recruitment and, as part of that, adopt recruitment procedures that help deter, reject or identify people who might abuse </w:t>
      </w:r>
      <w:r w:rsidR="001E007A" w:rsidRPr="00867CBC">
        <w:rPr>
          <w:rFonts w:ascii="Avenir Next LT Pro" w:eastAsiaTheme="minorHAnsi" w:hAnsi="Avenir Next LT Pro"/>
          <w:color w:val="000000"/>
          <w:szCs w:val="22"/>
        </w:rPr>
        <w:t xml:space="preserve">or be a risk to the safety or welfare of </w:t>
      </w:r>
      <w:r w:rsidR="00FE2E83" w:rsidRPr="00867CBC">
        <w:rPr>
          <w:rFonts w:ascii="Avenir Next LT Pro" w:eastAsiaTheme="minorHAnsi" w:hAnsi="Avenir Next LT Pro"/>
          <w:color w:val="000000"/>
          <w:szCs w:val="22"/>
        </w:rPr>
        <w:t>children.</w:t>
      </w:r>
      <w:r w:rsidR="00EF10C0" w:rsidRPr="00867CBC">
        <w:rPr>
          <w:rFonts w:ascii="Avenir Next LT Pro" w:eastAsiaTheme="minorHAnsi" w:hAnsi="Avenir Next LT Pro"/>
          <w:color w:val="000000"/>
          <w:szCs w:val="22"/>
        </w:rPr>
        <w:t xml:space="preserve"> </w:t>
      </w:r>
      <w:r w:rsidR="00FE2E83" w:rsidRPr="00867CBC">
        <w:rPr>
          <w:rFonts w:ascii="Avenir Next LT Pro" w:eastAsiaTheme="minorHAnsi" w:hAnsi="Avenir Next LT Pro"/>
          <w:color w:val="000000"/>
          <w:szCs w:val="22"/>
        </w:rPr>
        <w:t xml:space="preserve">The Governing </w:t>
      </w:r>
      <w:r w:rsidR="00E22446" w:rsidRPr="00867CBC">
        <w:rPr>
          <w:rFonts w:ascii="Avenir Next LT Pro" w:eastAsiaTheme="minorHAnsi" w:hAnsi="Avenir Next LT Pro"/>
          <w:color w:val="000000"/>
          <w:szCs w:val="22"/>
        </w:rPr>
        <w:t>B</w:t>
      </w:r>
      <w:r w:rsidR="00FE2E83" w:rsidRPr="00867CBC">
        <w:rPr>
          <w:rFonts w:ascii="Avenir Next LT Pro" w:eastAsiaTheme="minorHAnsi" w:hAnsi="Avenir Next LT Pro"/>
          <w:color w:val="000000"/>
          <w:szCs w:val="22"/>
        </w:rPr>
        <w:t xml:space="preserve">ody / </w:t>
      </w:r>
      <w:r w:rsidR="00E22446" w:rsidRPr="00867CBC">
        <w:rPr>
          <w:rFonts w:ascii="Avenir Next LT Pro" w:eastAsiaTheme="minorHAnsi" w:hAnsi="Avenir Next LT Pro"/>
          <w:color w:val="000000"/>
          <w:szCs w:val="22"/>
        </w:rPr>
        <w:t>P</w:t>
      </w:r>
      <w:r w:rsidR="00FE2E83" w:rsidRPr="00867CBC">
        <w:rPr>
          <w:rFonts w:ascii="Avenir Next LT Pro" w:eastAsiaTheme="minorHAnsi" w:hAnsi="Avenir Next LT Pro"/>
          <w:color w:val="000000"/>
          <w:szCs w:val="22"/>
        </w:rPr>
        <w:t>roprietor will act reasonably in making decisions about the suitability of prospective employees</w:t>
      </w:r>
      <w:r w:rsidR="00AD68AE" w:rsidRPr="00867CBC">
        <w:rPr>
          <w:rFonts w:ascii="Avenir Next LT Pro" w:eastAsiaTheme="minorHAnsi" w:hAnsi="Avenir Next LT Pro"/>
          <w:color w:val="000000"/>
          <w:szCs w:val="22"/>
        </w:rPr>
        <w:t xml:space="preserve">, supply staff, </w:t>
      </w:r>
      <w:r w:rsidR="00393ABB" w:rsidRPr="00867CBC">
        <w:rPr>
          <w:rFonts w:ascii="Avenir Next LT Pro" w:eastAsiaTheme="minorHAnsi" w:hAnsi="Avenir Next LT Pro"/>
          <w:color w:val="000000"/>
          <w:szCs w:val="22"/>
        </w:rPr>
        <w:t>volunteers</w:t>
      </w:r>
      <w:r w:rsidR="00283A2A" w:rsidRPr="00867CBC">
        <w:rPr>
          <w:rFonts w:ascii="Avenir Next LT Pro" w:eastAsiaTheme="minorHAnsi" w:hAnsi="Avenir Next LT Pro" w:cs="Arial"/>
          <w:color w:val="000000"/>
          <w:szCs w:val="22"/>
        </w:rPr>
        <w:t xml:space="preserve">, </w:t>
      </w:r>
      <w:r w:rsidR="00AD68AE" w:rsidRPr="00867CBC">
        <w:rPr>
          <w:rFonts w:ascii="Avenir Next LT Pro" w:eastAsiaTheme="minorHAnsi" w:hAnsi="Avenir Next LT Pro" w:cs="Arial"/>
          <w:color w:val="000000"/>
          <w:szCs w:val="22"/>
        </w:rPr>
        <w:t>contractor</w:t>
      </w:r>
      <w:r w:rsidR="00283A2A" w:rsidRPr="00867CBC">
        <w:rPr>
          <w:rFonts w:ascii="Avenir Next LT Pro" w:eastAsiaTheme="minorHAnsi" w:hAnsi="Avenir Next LT Pro" w:cs="Arial"/>
          <w:color w:val="000000"/>
          <w:szCs w:val="22"/>
        </w:rPr>
        <w:t>s and external providers using the school premises for the purposes of running activities for children</w:t>
      </w:r>
      <w:r w:rsidR="00C2462A" w:rsidRPr="00867CBC">
        <w:rPr>
          <w:rFonts w:ascii="Avenir Next LT Pro" w:eastAsiaTheme="minorHAnsi" w:hAnsi="Avenir Next LT Pro" w:cs="Arial"/>
          <w:color w:val="000000"/>
          <w:szCs w:val="22"/>
        </w:rPr>
        <w:t>,</w:t>
      </w:r>
      <w:r w:rsidR="00393ABB" w:rsidRPr="00867CBC">
        <w:rPr>
          <w:rFonts w:ascii="Avenir Next LT Pro" w:eastAsiaTheme="minorHAnsi" w:hAnsi="Avenir Next LT Pro"/>
          <w:color w:val="000000"/>
          <w:szCs w:val="22"/>
        </w:rPr>
        <w:t xml:space="preserve"> </w:t>
      </w:r>
      <w:r w:rsidR="00FE2E83" w:rsidRPr="00867CBC">
        <w:rPr>
          <w:rFonts w:ascii="Avenir Next LT Pro" w:eastAsiaTheme="minorHAnsi" w:hAnsi="Avenir Next LT Pro"/>
          <w:color w:val="000000"/>
          <w:szCs w:val="22"/>
        </w:rPr>
        <w:t xml:space="preserve">based on checks and evidence including: </w:t>
      </w:r>
      <w:bookmarkStart w:id="809" w:name="_Hlk27403053"/>
      <w:r w:rsidR="00FE2E83" w:rsidRPr="00867CBC">
        <w:rPr>
          <w:rFonts w:ascii="Avenir Next LT Pro" w:eastAsiaTheme="minorHAnsi" w:hAnsi="Avenir Next LT Pro"/>
          <w:color w:val="000000"/>
          <w:szCs w:val="22"/>
        </w:rPr>
        <w:t>criminal record checks (DBS checks), barred list checks</w:t>
      </w:r>
      <w:r w:rsidR="002E7E3E" w:rsidRPr="00867CBC">
        <w:rPr>
          <w:rFonts w:ascii="Avenir Next LT Pro" w:eastAsiaTheme="minorHAnsi" w:hAnsi="Avenir Next LT Pro"/>
          <w:color w:val="000000"/>
          <w:szCs w:val="22"/>
        </w:rPr>
        <w:t xml:space="preserve">, </w:t>
      </w:r>
      <w:bookmarkStart w:id="810" w:name="_Hlk27650090"/>
      <w:r w:rsidR="002E7E3E" w:rsidRPr="00867CBC">
        <w:rPr>
          <w:rFonts w:ascii="Avenir Next LT Pro" w:eastAsiaTheme="minorHAnsi" w:hAnsi="Avenir Next LT Pro"/>
          <w:color w:val="000000"/>
          <w:szCs w:val="22"/>
        </w:rPr>
        <w:t>Childcare Disqualification declaration (where relevant) and</w:t>
      </w:r>
      <w:r w:rsidR="00F503AC" w:rsidRPr="00867CBC">
        <w:rPr>
          <w:rFonts w:ascii="Avenir Next LT Pro" w:eastAsiaTheme="minorHAnsi" w:hAnsi="Avenir Next LT Pro"/>
          <w:color w:val="000000"/>
          <w:szCs w:val="22"/>
        </w:rPr>
        <w:t xml:space="preserve">, in the case of teaching staff, </w:t>
      </w:r>
      <w:bookmarkStart w:id="811" w:name="_Hlk27402957"/>
      <w:r w:rsidR="00FE2E83" w:rsidRPr="00867CBC">
        <w:rPr>
          <w:rFonts w:ascii="Avenir Next LT Pro" w:eastAsiaTheme="minorHAnsi" w:hAnsi="Avenir Next LT Pro"/>
          <w:color w:val="000000"/>
          <w:szCs w:val="22"/>
        </w:rPr>
        <w:t>prohibition checks together with references and interview information.</w:t>
      </w:r>
      <w:bookmarkEnd w:id="809"/>
      <w:bookmarkEnd w:id="810"/>
      <w:bookmarkEnd w:id="811"/>
    </w:p>
    <w:bookmarkEnd w:id="807"/>
    <w:p w14:paraId="6551806F" w14:textId="4E9B82D7" w:rsidR="001D6459" w:rsidRPr="00867CBC" w:rsidRDefault="001D6459"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The Governing Body</w:t>
      </w:r>
      <w:r w:rsidR="00461388" w:rsidRPr="00867CBC">
        <w:rPr>
          <w:rFonts w:ascii="Avenir Next LT Pro" w:hAnsi="Avenir Next LT Pro"/>
          <w:szCs w:val="22"/>
        </w:rPr>
        <w:t>/Proprietor</w:t>
      </w:r>
      <w:r w:rsidRPr="00867CBC">
        <w:rPr>
          <w:rFonts w:ascii="Avenir Next LT Pro" w:hAnsi="Avenir Next LT Pro"/>
          <w:szCs w:val="22"/>
        </w:rPr>
        <w:t xml:space="preserve"> and School Leadership Team are responsible for ensuring that the school follows safe recruitment processes outlined within </w:t>
      </w:r>
      <w:r w:rsidR="00554372" w:rsidRPr="00867CBC">
        <w:rPr>
          <w:rFonts w:ascii="Avenir Next LT Pro" w:hAnsi="Avenir Next LT Pro"/>
          <w:szCs w:val="22"/>
        </w:rPr>
        <w:t xml:space="preserve">the </w:t>
      </w:r>
      <w:bookmarkStart w:id="812" w:name="_Hlk52542591"/>
      <w:bookmarkStart w:id="813" w:name="_Hlk51944224"/>
      <w:bookmarkStart w:id="814" w:name="_Hlk52892048"/>
      <w:r w:rsidR="00554372" w:rsidRPr="00867CBC">
        <w:rPr>
          <w:rFonts w:ascii="Avenir Next LT Pro" w:hAnsi="Avenir Next LT Pro"/>
          <w:szCs w:val="22"/>
        </w:rPr>
        <w:t>DfE document ‘</w:t>
      </w:r>
      <w:hyperlink r:id="rId135" w:history="1">
        <w:r w:rsidR="00554372" w:rsidRPr="00867CBC">
          <w:rPr>
            <w:rStyle w:val="Hyperlink"/>
            <w:rFonts w:ascii="Avenir Next LT Pro" w:hAnsi="Avenir Next LT Pro" w:cstheme="minorHAnsi"/>
            <w:szCs w:val="22"/>
            <w:lang w:eastAsia="en-GB"/>
          </w:rPr>
          <w:t>Keeping Children Safe in Education</w:t>
        </w:r>
      </w:hyperlink>
      <w:r w:rsidR="00554372" w:rsidRPr="00867CBC">
        <w:rPr>
          <w:rFonts w:ascii="Avenir Next LT Pro" w:hAnsi="Avenir Next LT Pro" w:cstheme="minorHAnsi"/>
          <w:szCs w:val="22"/>
          <w:lang w:eastAsia="en-GB"/>
        </w:rPr>
        <w:t>’</w:t>
      </w:r>
      <w:bookmarkEnd w:id="812"/>
      <w:r w:rsidR="00554372" w:rsidRPr="00867CBC">
        <w:rPr>
          <w:rFonts w:ascii="Avenir Next LT Pro" w:hAnsi="Avenir Next LT Pro"/>
          <w:szCs w:val="22"/>
        </w:rPr>
        <w:t xml:space="preserve"> </w:t>
      </w:r>
      <w:bookmarkEnd w:id="813"/>
      <w:r w:rsidR="0095061F" w:rsidRPr="00867CBC">
        <w:rPr>
          <w:rFonts w:ascii="Avenir Next LT Pro" w:hAnsi="Avenir Next LT Pro"/>
          <w:szCs w:val="22"/>
        </w:rPr>
        <w:t>and in the school Safer Recruitment, Selection and Pre-Employment Vetting Policy</w:t>
      </w:r>
      <w:r w:rsidR="00461388" w:rsidRPr="00867CBC">
        <w:rPr>
          <w:rFonts w:ascii="Avenir Next LT Pro" w:hAnsi="Avenir Next LT Pro"/>
          <w:szCs w:val="22"/>
        </w:rPr>
        <w:t xml:space="preserve"> and procedures</w:t>
      </w:r>
      <w:r w:rsidRPr="00867CBC">
        <w:rPr>
          <w:rFonts w:ascii="Avenir Next LT Pro" w:hAnsi="Avenir Next LT Pro"/>
          <w:szCs w:val="22"/>
        </w:rPr>
        <w:t>, including accurate maintenance of the Single Central Record; and an application, vetting and recruitment process which places safeguarding at its centre, regardless of employee or voluntary rol</w:t>
      </w:r>
      <w:r w:rsidR="00554372" w:rsidRPr="00867CBC">
        <w:rPr>
          <w:rFonts w:ascii="Avenir Next LT Pro" w:hAnsi="Avenir Next LT Pro"/>
          <w:szCs w:val="22"/>
        </w:rPr>
        <w:t>e.</w:t>
      </w:r>
      <w:bookmarkEnd w:id="814"/>
    </w:p>
    <w:p w14:paraId="701DAA3C" w14:textId="111721E7" w:rsidR="00AD68AE" w:rsidRPr="00867CBC" w:rsidRDefault="00AD68AE" w:rsidP="00EF10C0">
      <w:pPr>
        <w:autoSpaceDE w:val="0"/>
        <w:autoSpaceDN w:val="0"/>
        <w:adjustRightInd w:val="0"/>
        <w:spacing w:after="120"/>
        <w:ind w:left="567"/>
        <w:rPr>
          <w:rFonts w:ascii="Avenir Next LT Pro" w:hAnsi="Avenir Next LT Pro"/>
          <w:szCs w:val="22"/>
        </w:rPr>
      </w:pPr>
      <w:r w:rsidRPr="00867CBC">
        <w:rPr>
          <w:rFonts w:ascii="Avenir Next LT Pro" w:hAnsi="Avenir Next LT Pro"/>
          <w:szCs w:val="22"/>
        </w:rPr>
        <w:t>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children.</w:t>
      </w:r>
      <w:bookmarkEnd w:id="808"/>
      <w:r w:rsidR="00EF10C0" w:rsidRPr="00867CBC">
        <w:rPr>
          <w:rFonts w:ascii="Avenir Next LT Pro" w:hAnsi="Avenir Next LT Pro"/>
          <w:szCs w:val="22"/>
        </w:rPr>
        <w:t xml:space="preserve"> </w:t>
      </w:r>
      <w:r w:rsidR="00CB7128" w:rsidRPr="00867CBC">
        <w:rPr>
          <w:rFonts w:ascii="Avenir Next LT Pro" w:hAnsi="Avenir Next LT Pro"/>
          <w:szCs w:val="22"/>
        </w:rPr>
        <w:t>We will also ensure that staff understand the process and procedures to follow if they have a safeguarding concern about another staff member.</w:t>
      </w:r>
    </w:p>
    <w:p w14:paraId="02B8FE6A" w14:textId="287A2EA0" w:rsidR="00716B63" w:rsidRPr="00867CBC" w:rsidRDefault="00AD68AE" w:rsidP="00EF10C0">
      <w:pPr>
        <w:pStyle w:val="Default"/>
        <w:ind w:left="567"/>
        <w:rPr>
          <w:rFonts w:ascii="Avenir Next LT Pro" w:hAnsi="Avenir Next LT Pro"/>
          <w:sz w:val="22"/>
          <w:szCs w:val="22"/>
        </w:rPr>
      </w:pPr>
      <w:r w:rsidRPr="00867CBC">
        <w:rPr>
          <w:rFonts w:ascii="Avenir Next LT Pro" w:hAnsi="Avenir Next LT Pro"/>
          <w:sz w:val="22"/>
          <w:szCs w:val="22"/>
        </w:rPr>
        <w:t>T</w:t>
      </w:r>
      <w:r w:rsidR="006A5CE0" w:rsidRPr="00867CBC">
        <w:rPr>
          <w:rFonts w:ascii="Avenir Next LT Pro" w:hAnsi="Avenir Next LT Pro"/>
          <w:sz w:val="22"/>
          <w:szCs w:val="22"/>
        </w:rPr>
        <w:t>he Governing Body</w:t>
      </w:r>
      <w:r w:rsidR="00A45D05" w:rsidRPr="00867CBC">
        <w:rPr>
          <w:rFonts w:ascii="Avenir Next LT Pro" w:hAnsi="Avenir Next LT Pro"/>
          <w:sz w:val="22"/>
          <w:szCs w:val="22"/>
        </w:rPr>
        <w:t>/Trust board</w:t>
      </w:r>
      <w:r w:rsidR="006A5CE0" w:rsidRPr="00867CBC">
        <w:rPr>
          <w:rFonts w:ascii="Avenir Next LT Pro" w:hAnsi="Avenir Next LT Pro"/>
          <w:sz w:val="22"/>
          <w:szCs w:val="22"/>
        </w:rPr>
        <w:t xml:space="preserve"> </w:t>
      </w:r>
      <w:r w:rsidR="009B1BF8" w:rsidRPr="00867CBC">
        <w:rPr>
          <w:rFonts w:ascii="Avenir Next LT Pro" w:hAnsi="Avenir Next LT Pro"/>
          <w:sz w:val="22"/>
          <w:szCs w:val="22"/>
        </w:rPr>
        <w:t>will ensure</w:t>
      </w:r>
      <w:r w:rsidR="00716B63" w:rsidRPr="00867CBC">
        <w:rPr>
          <w:rFonts w:ascii="Avenir Next LT Pro" w:hAnsi="Avenir Next LT Pro"/>
          <w:sz w:val="22"/>
          <w:szCs w:val="22"/>
        </w:rPr>
        <w:t xml:space="preserve"> that at least one person on any appointment panel has undertaken safer recruitment training</w:t>
      </w:r>
      <w:r w:rsidR="00483056" w:rsidRPr="00867CBC">
        <w:rPr>
          <w:rFonts w:ascii="Avenir Next LT Pro" w:hAnsi="Avenir Next LT Pro"/>
          <w:sz w:val="22"/>
          <w:szCs w:val="22"/>
        </w:rPr>
        <w:t xml:space="preserve"> and that the training is updated as necessary</w:t>
      </w:r>
      <w:r w:rsidR="002F317C" w:rsidRPr="00867CBC">
        <w:rPr>
          <w:rFonts w:ascii="Avenir Next LT Pro" w:hAnsi="Avenir Next LT Pro"/>
          <w:sz w:val="22"/>
          <w:szCs w:val="22"/>
        </w:rPr>
        <w:t>.</w:t>
      </w:r>
      <w:bookmarkEnd w:id="766"/>
    </w:p>
    <w:p w14:paraId="0E04E50E" w14:textId="61C64DA5" w:rsidR="00075C83" w:rsidRPr="00867CBC" w:rsidRDefault="00075C83" w:rsidP="00EF10C0">
      <w:pPr>
        <w:pStyle w:val="Heading3"/>
        <w:rPr>
          <w:rFonts w:ascii="Avenir Next LT Pro" w:hAnsi="Avenir Next LT Pro"/>
        </w:rPr>
      </w:pPr>
      <w:bookmarkStart w:id="815" w:name="_Toc426124655"/>
      <w:bookmarkStart w:id="816" w:name="_Toc426444159"/>
      <w:bookmarkStart w:id="817" w:name="_Toc440032825"/>
      <w:bookmarkStart w:id="818" w:name="_Toc443666363"/>
      <w:bookmarkStart w:id="819" w:name="_Toc443666615"/>
      <w:bookmarkStart w:id="820" w:name="_Toc518392201"/>
      <w:bookmarkStart w:id="821" w:name="_Hlk524104275"/>
      <w:bookmarkStart w:id="822" w:name="_Hlk524611106"/>
      <w:bookmarkStart w:id="823" w:name="_Toc177063297"/>
      <w:r w:rsidRPr="00867CBC">
        <w:rPr>
          <w:rFonts w:ascii="Avenir Next LT Pro" w:hAnsi="Avenir Next LT Pro"/>
        </w:rPr>
        <w:t>Childcare Act 2006/</w:t>
      </w:r>
      <w:bookmarkStart w:id="824" w:name="_Hlk530056983"/>
      <w:bookmarkStart w:id="825" w:name="_Hlk528937379"/>
      <w:bookmarkEnd w:id="815"/>
      <w:bookmarkEnd w:id="816"/>
      <w:bookmarkEnd w:id="817"/>
      <w:bookmarkEnd w:id="818"/>
      <w:bookmarkEnd w:id="819"/>
      <w:bookmarkEnd w:id="820"/>
      <w:r w:rsidRPr="00867CBC">
        <w:rPr>
          <w:rFonts w:ascii="Avenir Next LT Pro" w:hAnsi="Avenir Next LT Pro"/>
        </w:rPr>
        <w:t>Childcare (Disqualification) and Childcare (Early Years Provision Free of Charge) (Extended Entitlement) (Amendments) Regulations 2018</w:t>
      </w:r>
      <w:bookmarkEnd w:id="824"/>
      <w:bookmarkEnd w:id="823"/>
    </w:p>
    <w:p w14:paraId="6CD3F492" w14:textId="46C44694" w:rsidR="00407F19" w:rsidRPr="00867CBC" w:rsidRDefault="00407F19" w:rsidP="00EF10C0">
      <w:pPr>
        <w:pStyle w:val="Default"/>
        <w:spacing w:after="120"/>
        <w:ind w:left="567"/>
        <w:rPr>
          <w:rFonts w:ascii="Avenir Next LT Pro" w:hAnsi="Avenir Next LT Pro"/>
          <w:color w:val="auto"/>
          <w:sz w:val="22"/>
        </w:rPr>
      </w:pPr>
      <w:bookmarkStart w:id="826" w:name="_Hlk31100787"/>
      <w:bookmarkStart w:id="827" w:name="_Hlk530056955"/>
      <w:r w:rsidRPr="00867CBC">
        <w:rPr>
          <w:rFonts w:ascii="Avenir Next LT Pro" w:hAnsi="Avenir Next LT Pro"/>
          <w:color w:val="auto"/>
          <w:sz w:val="22"/>
        </w:rPr>
        <w:t>The above legislation applies mainly to primary schools and those settings with early years pupils.</w:t>
      </w:r>
      <w:r w:rsidR="00EF10C0" w:rsidRPr="00867CBC">
        <w:rPr>
          <w:rFonts w:ascii="Avenir Next LT Pro" w:hAnsi="Avenir Next LT Pro"/>
          <w:color w:val="auto"/>
          <w:sz w:val="22"/>
        </w:rPr>
        <w:t xml:space="preserve"> </w:t>
      </w:r>
      <w:r w:rsidRPr="00867CBC">
        <w:rPr>
          <w:rFonts w:ascii="Avenir Next LT Pro" w:hAnsi="Avenir Next LT Pro"/>
          <w:color w:val="auto"/>
          <w:sz w:val="22"/>
        </w:rPr>
        <w:t>However</w:t>
      </w:r>
      <w:r w:rsidR="00987ABE" w:rsidRPr="00867CBC">
        <w:rPr>
          <w:rFonts w:ascii="Avenir Next LT Pro" w:hAnsi="Avenir Next LT Pro"/>
          <w:color w:val="auto"/>
          <w:sz w:val="22"/>
        </w:rPr>
        <w:t>,</w:t>
      </w:r>
      <w:r w:rsidRPr="00867CBC">
        <w:rPr>
          <w:rFonts w:ascii="Avenir Next LT Pro" w:hAnsi="Avenir Next LT Pro"/>
          <w:color w:val="auto"/>
          <w:sz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w:t>
      </w:r>
      <w:r w:rsidR="00EF10C0" w:rsidRPr="00867CBC">
        <w:rPr>
          <w:rFonts w:ascii="Avenir Next LT Pro" w:hAnsi="Avenir Next LT Pro"/>
          <w:color w:val="auto"/>
          <w:sz w:val="22"/>
        </w:rPr>
        <w:t xml:space="preserve"> </w:t>
      </w:r>
    </w:p>
    <w:p w14:paraId="1A5A7582" w14:textId="2A9621AD" w:rsidR="00407F19" w:rsidRPr="00867CBC" w:rsidRDefault="00407F19" w:rsidP="00EF10C0">
      <w:pPr>
        <w:pStyle w:val="Default"/>
        <w:spacing w:after="120"/>
        <w:ind w:left="567"/>
        <w:rPr>
          <w:rFonts w:ascii="Avenir Next LT Pro" w:hAnsi="Avenir Next LT Pro"/>
          <w:color w:val="auto"/>
          <w:sz w:val="22"/>
        </w:rPr>
      </w:pPr>
      <w:r w:rsidRPr="00867CBC">
        <w:rPr>
          <w:rFonts w:ascii="Avenir Next LT Pro" w:hAnsi="Avenir Next LT Pro"/>
          <w:color w:val="auto"/>
          <w:sz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867CBC">
        <w:rPr>
          <w:rFonts w:ascii="Avenir Next LT Pro" w:hAnsi="Avenir Next LT Pro"/>
          <w:color w:val="auto"/>
          <w:sz w:val="22"/>
        </w:rPr>
        <w:t>.</w:t>
      </w:r>
    </w:p>
    <w:p w14:paraId="1B5AC86E" w14:textId="044E8BA6" w:rsidR="00407F19" w:rsidRPr="00867CBC" w:rsidRDefault="00407F19" w:rsidP="00EF10C0">
      <w:pPr>
        <w:pStyle w:val="Default"/>
        <w:spacing w:after="120"/>
        <w:ind w:left="567"/>
        <w:rPr>
          <w:rFonts w:ascii="Avenir Next LT Pro" w:hAnsi="Avenir Next LT Pro"/>
          <w:color w:val="000000" w:themeColor="text1"/>
          <w:sz w:val="22"/>
        </w:rPr>
      </w:pPr>
      <w:r w:rsidRPr="00867CBC">
        <w:rPr>
          <w:rFonts w:ascii="Avenir Next LT Pro" w:hAnsi="Avenir Next LT Pro"/>
          <w:color w:val="auto"/>
          <w:sz w:val="22"/>
        </w:rPr>
        <w:lastRenderedPageBreak/>
        <w:t>These discussions can assist Governors and senior leaders in safeguarding their employees’ welfare and contribute to their duty of care towards their staff.</w:t>
      </w:r>
      <w:r w:rsidR="00EF10C0" w:rsidRPr="00867CBC">
        <w:rPr>
          <w:rFonts w:ascii="Avenir Next LT Pro" w:hAnsi="Avenir Next LT Pro"/>
          <w:color w:val="auto"/>
          <w:sz w:val="22"/>
        </w:rPr>
        <w:t xml:space="preserve"> </w:t>
      </w:r>
      <w:r w:rsidRPr="00867CBC">
        <w:rPr>
          <w:rFonts w:ascii="Avenir Next LT Pro" w:hAnsi="Avenir Next LT Pro"/>
          <w:color w:val="auto"/>
          <w:sz w:val="22"/>
        </w:rPr>
        <w:t>Where appropriate, it will help managers identify whether arrangements are needed to support these staff.</w:t>
      </w:r>
      <w:r w:rsidR="00EF10C0" w:rsidRPr="00867CBC">
        <w:rPr>
          <w:rFonts w:ascii="Avenir Next LT Pro" w:hAnsi="Avenir Next LT Pro"/>
          <w:color w:val="auto"/>
          <w:sz w:val="22"/>
        </w:rPr>
        <w:t xml:space="preserve"> </w:t>
      </w:r>
      <w:r w:rsidRPr="00867CBC">
        <w:rPr>
          <w:rFonts w:ascii="Avenir Next LT Pro" w:hAnsi="Avenir Next LT Pro"/>
          <w:color w:val="auto"/>
          <w:sz w:val="22"/>
        </w:rPr>
        <w:t>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821"/>
      <w:bookmarkEnd w:id="826"/>
    </w:p>
    <w:p w14:paraId="04CE0BCD" w14:textId="6D7905A5" w:rsidR="001D6459" w:rsidRPr="00867CBC" w:rsidRDefault="001D6459" w:rsidP="00EF10C0">
      <w:pPr>
        <w:pStyle w:val="Heading2"/>
        <w:rPr>
          <w:rFonts w:ascii="Avenir Next LT Pro" w:hAnsi="Avenir Next LT Pro"/>
        </w:rPr>
      </w:pPr>
      <w:bookmarkStart w:id="828" w:name="_Toc318135351"/>
      <w:bookmarkStart w:id="829" w:name="_Toc384371807"/>
      <w:bookmarkStart w:id="830" w:name="_Toc426124656"/>
      <w:bookmarkStart w:id="831" w:name="_Toc426444160"/>
      <w:bookmarkStart w:id="832" w:name="_Toc440032826"/>
      <w:bookmarkStart w:id="833" w:name="_Toc443666364"/>
      <w:bookmarkStart w:id="834" w:name="_Toc443666616"/>
      <w:bookmarkStart w:id="835" w:name="_Toc177063298"/>
      <w:bookmarkEnd w:id="822"/>
      <w:bookmarkEnd w:id="825"/>
      <w:bookmarkEnd w:id="827"/>
      <w:r w:rsidRPr="00867CBC">
        <w:rPr>
          <w:rFonts w:ascii="Avenir Next LT Pro" w:hAnsi="Avenir Next LT Pro"/>
        </w:rPr>
        <w:t>R</w:t>
      </w:r>
      <w:r w:rsidR="001F7881" w:rsidRPr="00867CBC">
        <w:rPr>
          <w:rFonts w:ascii="Avenir Next LT Pro" w:hAnsi="Avenir Next LT Pro"/>
        </w:rPr>
        <w:t>eferral to the D</w:t>
      </w:r>
      <w:bookmarkEnd w:id="828"/>
      <w:r w:rsidR="001B5371" w:rsidRPr="00867CBC">
        <w:rPr>
          <w:rFonts w:ascii="Avenir Next LT Pro" w:hAnsi="Avenir Next LT Pro"/>
        </w:rPr>
        <w:t>isclosure and Barring Service (D</w:t>
      </w:r>
      <w:r w:rsidR="00901DFD" w:rsidRPr="00867CBC">
        <w:rPr>
          <w:rFonts w:ascii="Avenir Next LT Pro" w:hAnsi="Avenir Next LT Pro"/>
        </w:rPr>
        <w:t>BS</w:t>
      </w:r>
      <w:bookmarkEnd w:id="829"/>
      <w:bookmarkEnd w:id="830"/>
      <w:bookmarkEnd w:id="831"/>
      <w:r w:rsidR="001B5371" w:rsidRPr="00867CBC">
        <w:rPr>
          <w:rFonts w:ascii="Avenir Next LT Pro" w:hAnsi="Avenir Next LT Pro"/>
        </w:rPr>
        <w:t>)</w:t>
      </w:r>
      <w:bookmarkEnd w:id="832"/>
      <w:bookmarkEnd w:id="833"/>
      <w:bookmarkEnd w:id="834"/>
      <w:bookmarkEnd w:id="835"/>
    </w:p>
    <w:p w14:paraId="6FA75DE9" w14:textId="56DA8CA4" w:rsidR="00901DFD" w:rsidRPr="00867CBC" w:rsidRDefault="00901DFD" w:rsidP="00EF10C0">
      <w:pPr>
        <w:pStyle w:val="NormalWeb"/>
        <w:spacing w:before="120" w:beforeAutospacing="0" w:after="120" w:afterAutospacing="0"/>
        <w:ind w:left="567"/>
        <w:rPr>
          <w:rFonts w:ascii="Avenir Next LT Pro" w:hAnsi="Avenir Next LT Pro"/>
          <w:sz w:val="22"/>
          <w:szCs w:val="22"/>
        </w:rPr>
      </w:pPr>
      <w:bookmarkStart w:id="836" w:name="_Hlk35594381"/>
      <w:r w:rsidRPr="00867CBC">
        <w:rPr>
          <w:rFonts w:ascii="Avenir Next LT Pro" w:hAnsi="Avenir Next LT Pro"/>
          <w:sz w:val="22"/>
          <w:szCs w:val="22"/>
        </w:rPr>
        <w:t xml:space="preserve">The </w:t>
      </w:r>
      <w:r w:rsidR="007B38ED" w:rsidRPr="00867CBC">
        <w:rPr>
          <w:rFonts w:ascii="Avenir Next LT Pro" w:hAnsi="Avenir Next LT Pro"/>
          <w:sz w:val="22"/>
          <w:szCs w:val="22"/>
        </w:rPr>
        <w:t>role of the DBS</w:t>
      </w:r>
      <w:r w:rsidRPr="00867CBC">
        <w:rPr>
          <w:rFonts w:ascii="Avenir Next LT Pro" w:hAnsi="Avenir Next LT Pro"/>
          <w:sz w:val="22"/>
          <w:szCs w:val="22"/>
        </w:rPr>
        <w:t xml:space="preserve"> is to help prevent unsuitable people from working with children and vulnerable adults.</w:t>
      </w:r>
    </w:p>
    <w:p w14:paraId="04CFF9FE" w14:textId="4EB6D673" w:rsidR="00FC00FB" w:rsidRPr="00867CBC" w:rsidRDefault="007B38ED" w:rsidP="00EF10C0">
      <w:pPr>
        <w:pStyle w:val="NormalWeb"/>
        <w:spacing w:before="120" w:beforeAutospacing="0" w:after="120" w:afterAutospacing="0"/>
        <w:ind w:left="567"/>
        <w:rPr>
          <w:rFonts w:ascii="Avenir Next LT Pro" w:hAnsi="Avenir Next LT Pro"/>
          <w:sz w:val="22"/>
          <w:szCs w:val="22"/>
        </w:rPr>
      </w:pPr>
      <w:bookmarkStart w:id="837" w:name="_Hlk524691791"/>
      <w:bookmarkStart w:id="838" w:name="_Hlk524011779"/>
      <w:r w:rsidRPr="00867CBC">
        <w:rPr>
          <w:rFonts w:ascii="Avenir Next LT Pro" w:hAnsi="Avenir Next LT Pro"/>
          <w:sz w:val="22"/>
          <w:szCs w:val="22"/>
        </w:rPr>
        <w:t xml:space="preserve">Schools </w:t>
      </w:r>
      <w:r w:rsidR="00612864" w:rsidRPr="00867CBC">
        <w:rPr>
          <w:rFonts w:ascii="Avenir Next LT Pro" w:hAnsi="Avenir Next LT Pro"/>
          <w:sz w:val="22"/>
          <w:szCs w:val="22"/>
        </w:rPr>
        <w:t xml:space="preserve">have a legal duty to </w:t>
      </w:r>
      <w:r w:rsidR="00FC00FB" w:rsidRPr="00867CBC">
        <w:rPr>
          <w:rFonts w:ascii="Avenir Next LT Pro" w:hAnsi="Avenir Next LT Pro"/>
          <w:sz w:val="22"/>
          <w:szCs w:val="22"/>
        </w:rPr>
        <w:t>make a referral to the DBS where they remove an individual from regulated activity (or would have removed an individual had they not left) and they believe the individual has:</w:t>
      </w:r>
    </w:p>
    <w:p w14:paraId="5AFC9239" w14:textId="574DD809" w:rsidR="00FC00FB" w:rsidRPr="00867CBC" w:rsidRDefault="00FC00FB" w:rsidP="00BE572E">
      <w:pPr>
        <w:pStyle w:val="NormalWeb"/>
        <w:numPr>
          <w:ilvl w:val="0"/>
          <w:numId w:val="58"/>
        </w:numPr>
        <w:spacing w:before="0" w:beforeAutospacing="0" w:after="0" w:afterAutospacing="0"/>
        <w:ind w:left="924" w:hanging="357"/>
        <w:rPr>
          <w:rFonts w:ascii="Avenir Next LT Pro" w:hAnsi="Avenir Next LT Pro"/>
          <w:sz w:val="22"/>
          <w:szCs w:val="22"/>
        </w:rPr>
      </w:pPr>
      <w:r w:rsidRPr="00867CBC">
        <w:rPr>
          <w:rFonts w:ascii="Avenir Next LT Pro" w:hAnsi="Avenir Next LT Pro"/>
          <w:sz w:val="22"/>
          <w:szCs w:val="22"/>
        </w:rPr>
        <w:t>engaged in relevant conduct in relation to children and/or adults</w:t>
      </w:r>
      <w:r w:rsidR="00CB7128" w:rsidRPr="00867CBC">
        <w:rPr>
          <w:rFonts w:ascii="Avenir Next LT Pro" w:hAnsi="Avenir Next LT Pro"/>
          <w:sz w:val="22"/>
          <w:szCs w:val="22"/>
        </w:rPr>
        <w:t>; and/or,</w:t>
      </w:r>
      <w:bookmarkStart w:id="839" w:name="_Hlk52352712"/>
    </w:p>
    <w:p w14:paraId="0E7F9FAD" w14:textId="6065BE70" w:rsidR="00FC00FB" w:rsidRPr="00867CBC" w:rsidRDefault="00FC00FB" w:rsidP="00BE572E">
      <w:pPr>
        <w:pStyle w:val="NormalWeb"/>
        <w:numPr>
          <w:ilvl w:val="0"/>
          <w:numId w:val="58"/>
        </w:numPr>
        <w:spacing w:before="0" w:beforeAutospacing="0" w:after="0" w:afterAutospacing="0"/>
        <w:ind w:left="924" w:hanging="357"/>
        <w:rPr>
          <w:rFonts w:ascii="Avenir Next LT Pro" w:hAnsi="Avenir Next LT Pro"/>
          <w:sz w:val="22"/>
          <w:szCs w:val="22"/>
        </w:rPr>
      </w:pPr>
      <w:r w:rsidRPr="00867CBC">
        <w:rPr>
          <w:rFonts w:ascii="Avenir Next LT Pro" w:hAnsi="Avenir Next LT Pro"/>
          <w:sz w:val="22"/>
          <w:szCs w:val="22"/>
        </w:rPr>
        <w:t xml:space="preserve">satisfied the </w:t>
      </w:r>
      <w:r w:rsidR="00612864" w:rsidRPr="00867CBC">
        <w:rPr>
          <w:rFonts w:ascii="Avenir Next LT Pro" w:hAnsi="Avenir Next LT Pro"/>
          <w:sz w:val="22"/>
          <w:szCs w:val="22"/>
        </w:rPr>
        <w:t>harm test</w:t>
      </w:r>
      <w:r w:rsidR="00DF3C8E" w:rsidRPr="00867CBC">
        <w:rPr>
          <w:rStyle w:val="FootnoteReference"/>
          <w:rFonts w:ascii="Avenir Next LT Pro" w:hAnsi="Avenir Next LT Pro"/>
          <w:sz w:val="22"/>
          <w:szCs w:val="22"/>
        </w:rPr>
        <w:footnoteReference w:id="5"/>
      </w:r>
      <w:r w:rsidR="00612864" w:rsidRPr="00867CBC">
        <w:rPr>
          <w:rFonts w:ascii="Avenir Next LT Pro" w:hAnsi="Avenir Next LT Pro"/>
          <w:sz w:val="22"/>
          <w:szCs w:val="22"/>
        </w:rPr>
        <w:t xml:space="preserve"> </w:t>
      </w:r>
      <w:r w:rsidRPr="00867CBC">
        <w:rPr>
          <w:rFonts w:ascii="Avenir Next LT Pro" w:hAnsi="Avenir Next LT Pro"/>
          <w:sz w:val="22"/>
          <w:szCs w:val="22"/>
        </w:rPr>
        <w:t>in relation to children and/or vulnerable adults;</w:t>
      </w:r>
      <w:r w:rsidR="00B75B63" w:rsidRPr="00867CBC">
        <w:rPr>
          <w:rFonts w:ascii="Avenir Next LT Pro" w:hAnsi="Avenir Next LT Pro"/>
          <w:sz w:val="22"/>
          <w:szCs w:val="22"/>
        </w:rPr>
        <w:t xml:space="preserve"> </w:t>
      </w:r>
      <w:r w:rsidR="00CB7128" w:rsidRPr="00867CBC">
        <w:rPr>
          <w:rFonts w:ascii="Avenir Next LT Pro" w:hAnsi="Avenir Next LT Pro"/>
          <w:sz w:val="22"/>
          <w:szCs w:val="22"/>
        </w:rPr>
        <w:t>and/</w:t>
      </w:r>
      <w:r w:rsidR="00B75B63" w:rsidRPr="00867CBC">
        <w:rPr>
          <w:rFonts w:ascii="Avenir Next LT Pro" w:hAnsi="Avenir Next LT Pro"/>
          <w:sz w:val="22"/>
          <w:szCs w:val="22"/>
        </w:rPr>
        <w:t>or</w:t>
      </w:r>
      <w:r w:rsidR="00CB7128" w:rsidRPr="00867CBC">
        <w:rPr>
          <w:rFonts w:ascii="Avenir Next LT Pro" w:hAnsi="Avenir Next LT Pro"/>
          <w:sz w:val="22"/>
          <w:szCs w:val="22"/>
        </w:rPr>
        <w:t>,</w:t>
      </w:r>
    </w:p>
    <w:bookmarkEnd w:id="839"/>
    <w:p w14:paraId="02CA9475" w14:textId="40C783AA" w:rsidR="00901DFD" w:rsidRPr="00867CBC" w:rsidRDefault="00CB7128" w:rsidP="00BE572E">
      <w:pPr>
        <w:pStyle w:val="NormalWeb"/>
        <w:numPr>
          <w:ilvl w:val="0"/>
          <w:numId w:val="58"/>
        </w:numPr>
        <w:spacing w:before="0" w:beforeAutospacing="0" w:after="0" w:afterAutospacing="0"/>
        <w:ind w:left="924" w:hanging="357"/>
        <w:rPr>
          <w:rFonts w:ascii="Avenir Next LT Pro" w:hAnsi="Avenir Next LT Pro"/>
          <w:sz w:val="22"/>
          <w:szCs w:val="22"/>
        </w:rPr>
      </w:pPr>
      <w:r w:rsidRPr="00867CBC">
        <w:rPr>
          <w:rFonts w:ascii="Avenir Next LT Pro" w:hAnsi="Avenir Next LT Pro"/>
          <w:sz w:val="22"/>
          <w:szCs w:val="22"/>
        </w:rPr>
        <w:t>been cautioned or convicted of a relevant (automatic barring either with or without the right to make representations) offence</w:t>
      </w:r>
      <w:bookmarkStart w:id="840" w:name="_Hlk52542653"/>
      <w:bookmarkStart w:id="841" w:name="_Hlk52802427"/>
      <w:bookmarkEnd w:id="837"/>
      <w:r w:rsidRPr="00867CBC">
        <w:rPr>
          <w:rFonts w:ascii="Avenir Next LT Pro" w:hAnsi="Avenir Next LT Pro"/>
          <w:sz w:val="22"/>
          <w:szCs w:val="22"/>
        </w:rPr>
        <w:t>.</w:t>
      </w:r>
    </w:p>
    <w:p w14:paraId="30ADF3B1" w14:textId="5A9903F5" w:rsidR="00D4742F" w:rsidRPr="00867CBC" w:rsidRDefault="00FC00FB" w:rsidP="00EF10C0">
      <w:pPr>
        <w:pStyle w:val="NormalWeb"/>
        <w:spacing w:before="120" w:beforeAutospacing="0" w:after="120" w:afterAutospacing="0"/>
        <w:ind w:left="567"/>
        <w:rPr>
          <w:rStyle w:val="Emphasis"/>
          <w:rFonts w:ascii="Avenir Next LT Pro" w:hAnsi="Avenir Next LT Pro"/>
          <w:i w:val="0"/>
          <w:color w:val="000000"/>
          <w:sz w:val="22"/>
          <w:szCs w:val="22"/>
          <w:shd w:val="clear" w:color="auto" w:fill="FFFFFF"/>
        </w:rPr>
      </w:pPr>
      <w:bookmarkStart w:id="842" w:name="_Hlk524104364"/>
      <w:r w:rsidRPr="00867CBC">
        <w:rPr>
          <w:rStyle w:val="Emphasis"/>
          <w:rFonts w:ascii="Avenir Next LT Pro" w:hAnsi="Avenir Next LT Pro"/>
          <w:i w:val="0"/>
          <w:color w:val="000000"/>
          <w:sz w:val="22"/>
          <w:szCs w:val="22"/>
          <w:shd w:val="clear" w:color="auto" w:fill="FFFFFF"/>
        </w:rPr>
        <w:t>Referrals will be made as soon as possible when an individual is removed from regulated activity.</w:t>
      </w:r>
      <w:r w:rsidR="00EF10C0" w:rsidRPr="00867CBC">
        <w:rPr>
          <w:rStyle w:val="Emphasis"/>
          <w:rFonts w:ascii="Avenir Next LT Pro" w:hAnsi="Avenir Next LT Pro"/>
          <w:i w:val="0"/>
          <w:color w:val="000000"/>
          <w:sz w:val="22"/>
          <w:szCs w:val="22"/>
          <w:shd w:val="clear" w:color="auto" w:fill="FFFFFF"/>
        </w:rPr>
        <w:t xml:space="preserve"> </w:t>
      </w:r>
      <w:bookmarkStart w:id="843" w:name="_Hlk27467190"/>
      <w:r w:rsidRPr="00867CBC">
        <w:rPr>
          <w:rFonts w:ascii="Avenir Next LT Pro" w:hAnsi="Avenir Next LT Pro"/>
        </w:rPr>
        <w:fldChar w:fldCharType="begin"/>
      </w:r>
      <w:r w:rsidR="00A71714" w:rsidRPr="00867CBC">
        <w:rPr>
          <w:rFonts w:ascii="Avenir Next LT Pro" w:hAnsi="Avenir Next LT Pro"/>
          <w:sz w:val="22"/>
          <w:szCs w:val="22"/>
        </w:rPr>
        <w:instrText>HYPERLINK "https://www.gov.uk/government/publications/dbs-referrals-form-and-guidance"</w:instrText>
      </w:r>
      <w:r w:rsidRPr="00867CBC">
        <w:rPr>
          <w:rFonts w:ascii="Avenir Next LT Pro" w:hAnsi="Avenir Next LT Pro"/>
        </w:rPr>
      </w:r>
      <w:r w:rsidRPr="00867CBC">
        <w:rPr>
          <w:rFonts w:ascii="Avenir Next LT Pro" w:hAnsi="Avenir Next LT Pro"/>
        </w:rPr>
        <w:fldChar w:fldCharType="separate"/>
      </w:r>
      <w:r w:rsidRPr="00867CBC">
        <w:rPr>
          <w:rStyle w:val="Hyperlink"/>
          <w:rFonts w:ascii="Avenir Next LT Pro" w:hAnsi="Avenir Next LT Pro" w:cstheme="minorHAnsi"/>
          <w:sz w:val="22"/>
          <w:szCs w:val="22"/>
          <w:shd w:val="clear" w:color="auto" w:fill="FFFFFF"/>
        </w:rPr>
        <w:t>How to refer to the DBS</w:t>
      </w:r>
      <w:r w:rsidRPr="00867CBC">
        <w:rPr>
          <w:rStyle w:val="Hyperlink"/>
          <w:rFonts w:ascii="Avenir Next LT Pro" w:hAnsi="Avenir Next LT Pro" w:cstheme="minorHAnsi"/>
          <w:sz w:val="22"/>
          <w:szCs w:val="22"/>
          <w:shd w:val="clear" w:color="auto" w:fill="FFFFFF"/>
        </w:rPr>
        <w:fldChar w:fldCharType="end"/>
      </w:r>
      <w:bookmarkEnd w:id="843"/>
      <w:r w:rsidRPr="00867CBC">
        <w:rPr>
          <w:rStyle w:val="Hyperlink"/>
          <w:rFonts w:ascii="Avenir Next LT Pro" w:hAnsi="Avenir Next LT Pro" w:cstheme="minorHAnsi"/>
          <w:sz w:val="22"/>
          <w:szCs w:val="22"/>
          <w:shd w:val="clear" w:color="auto" w:fill="FFFFFF"/>
        </w:rPr>
        <w:t>.</w:t>
      </w:r>
      <w:r w:rsidR="00EF10C0" w:rsidRPr="00867CBC">
        <w:rPr>
          <w:rStyle w:val="Hyperlink"/>
          <w:rFonts w:ascii="Avenir Next LT Pro" w:hAnsi="Avenir Next LT Pro"/>
          <w:sz w:val="22"/>
          <w:szCs w:val="22"/>
          <w:shd w:val="clear" w:color="auto" w:fill="FFFFFF"/>
        </w:rPr>
        <w:t xml:space="preserve"> </w:t>
      </w:r>
      <w:r w:rsidR="00D4742F" w:rsidRPr="00867CBC">
        <w:rPr>
          <w:rStyle w:val="Emphasis"/>
          <w:rFonts w:ascii="Avenir Next LT Pro" w:hAnsi="Avenir Next LT Pro"/>
          <w:i w:val="0"/>
          <w:color w:val="000000"/>
          <w:sz w:val="22"/>
          <w:szCs w:val="22"/>
          <w:shd w:val="clear" w:color="auto" w:fill="FFFFFF"/>
        </w:rPr>
        <w:t xml:space="preserve">The legal duty to refer applies equally in circumstances where an individual is </w:t>
      </w:r>
      <w:r w:rsidRPr="00867CBC">
        <w:rPr>
          <w:rStyle w:val="Emphasis"/>
          <w:rFonts w:ascii="Avenir Next LT Pro" w:hAnsi="Avenir Next LT Pro"/>
          <w:i w:val="0"/>
          <w:color w:val="000000"/>
          <w:sz w:val="22"/>
          <w:szCs w:val="22"/>
          <w:shd w:val="clear" w:color="auto" w:fill="FFFFFF"/>
        </w:rPr>
        <w:t>re</w:t>
      </w:r>
      <w:r w:rsidR="00D4742F" w:rsidRPr="00867CBC">
        <w:rPr>
          <w:rStyle w:val="Emphasis"/>
          <w:rFonts w:ascii="Avenir Next LT Pro" w:hAnsi="Avenir Next LT Pro"/>
          <w:i w:val="0"/>
          <w:color w:val="000000"/>
          <w:sz w:val="22"/>
          <w:szCs w:val="22"/>
          <w:shd w:val="clear" w:color="auto" w:fill="FFFFFF"/>
        </w:rPr>
        <w:t>deployed to another area of work that is not regulated activity, they are suspended</w:t>
      </w:r>
      <w:r w:rsidRPr="00867CBC">
        <w:rPr>
          <w:rStyle w:val="Emphasis"/>
          <w:rFonts w:ascii="Avenir Next LT Pro" w:hAnsi="Avenir Next LT Pro"/>
          <w:i w:val="0"/>
          <w:color w:val="000000"/>
          <w:sz w:val="22"/>
          <w:szCs w:val="22"/>
          <w:shd w:val="clear" w:color="auto" w:fill="FFFFFF"/>
        </w:rPr>
        <w:t>, dismissed or when they have resigned.</w:t>
      </w:r>
      <w:bookmarkEnd w:id="838"/>
      <w:bookmarkEnd w:id="842"/>
    </w:p>
    <w:bookmarkEnd w:id="840"/>
    <w:bookmarkEnd w:id="841"/>
    <w:p w14:paraId="1C6AA712" w14:textId="2D171B96" w:rsidR="001D6459" w:rsidRPr="00867CBC" w:rsidRDefault="00771767" w:rsidP="00EF10C0">
      <w:pPr>
        <w:spacing w:before="120" w:after="120"/>
        <w:ind w:left="567"/>
        <w:rPr>
          <w:rFonts w:ascii="Avenir Next LT Pro" w:hAnsi="Avenir Next LT Pro"/>
          <w:szCs w:val="22"/>
        </w:rPr>
      </w:pPr>
      <w:r w:rsidRPr="00867CBC">
        <w:rPr>
          <w:rFonts w:ascii="Avenir Next LT Pro" w:hAnsi="Avenir Next LT Pro"/>
          <w:color w:val="000000"/>
          <w:szCs w:val="22"/>
        </w:rPr>
        <w:t>The advice of the LADO can also be sought if there is uncertainty as to whether a referral should be made or for example there are concerns about the staff member’s conduct outside work which may raise concerns about their suitability to work with children.</w:t>
      </w:r>
      <w:r w:rsidR="00EF10C0" w:rsidRPr="00867CBC">
        <w:rPr>
          <w:rFonts w:ascii="Avenir Next LT Pro" w:hAnsi="Avenir Next LT Pro"/>
          <w:color w:val="000000"/>
          <w:szCs w:val="22"/>
        </w:rPr>
        <w:t xml:space="preserve"> </w:t>
      </w:r>
      <w:r w:rsidRPr="00867CBC">
        <w:rPr>
          <w:rFonts w:ascii="Avenir Next LT Pro" w:hAnsi="Avenir Next LT Pro"/>
          <w:color w:val="000000"/>
          <w:szCs w:val="22"/>
        </w:rPr>
        <w:t xml:space="preserve">Further guidance can be found on the Cumbria SCP website </w:t>
      </w:r>
      <w:hyperlink r:id="rId136" w:history="1">
        <w:r w:rsidRPr="00867CBC">
          <w:rPr>
            <w:rStyle w:val="Hyperlink"/>
            <w:rFonts w:ascii="Avenir Next LT Pro" w:hAnsi="Avenir Next LT Pro" w:cs="Arial"/>
            <w:color w:val="0000FF"/>
            <w:szCs w:val="22"/>
          </w:rPr>
          <w:t>How to refer a child</w:t>
        </w:r>
      </w:hyperlink>
      <w:r w:rsidRPr="00867CBC">
        <w:rPr>
          <w:rFonts w:ascii="Avenir Next LT Pro" w:hAnsi="Avenir Next LT Pro" w:cs="Arial"/>
          <w:color w:val="000000"/>
          <w:szCs w:val="22"/>
        </w:rPr>
        <w:t xml:space="preserve"> </w:t>
      </w:r>
      <w:r w:rsidRPr="00867CBC">
        <w:rPr>
          <w:rFonts w:ascii="Avenir Next LT Pro" w:hAnsi="Avenir Next LT Pro"/>
          <w:color w:val="000000"/>
          <w:szCs w:val="22"/>
        </w:rPr>
        <w:t xml:space="preserve">or </w:t>
      </w:r>
      <w:hyperlink r:id="rId137" w:history="1">
        <w:r w:rsidRPr="00867CBC">
          <w:rPr>
            <w:rStyle w:val="Hyperlink"/>
            <w:rFonts w:ascii="Avenir Next LT Pro" w:hAnsi="Avenir Next LT Pro"/>
            <w:szCs w:val="22"/>
          </w:rPr>
          <w:t>Allegations against staff or volunteers/LADO</w:t>
        </w:r>
      </w:hyperlink>
      <w:r w:rsidRPr="00867CBC">
        <w:rPr>
          <w:rFonts w:ascii="Avenir Next LT Pro" w:hAnsi="Avenir Next LT Pro"/>
          <w:szCs w:val="22"/>
        </w:rPr>
        <w:t>.</w:t>
      </w:r>
    </w:p>
    <w:p w14:paraId="39983D59" w14:textId="4DC4DDE2" w:rsidR="001D6459" w:rsidRPr="00867CBC" w:rsidRDefault="001D6459" w:rsidP="00EF10C0">
      <w:pPr>
        <w:pStyle w:val="Heading2"/>
        <w:rPr>
          <w:rFonts w:ascii="Avenir Next LT Pro" w:hAnsi="Avenir Next LT Pro"/>
        </w:rPr>
      </w:pPr>
      <w:bookmarkStart w:id="844" w:name="_Toc318135352"/>
      <w:bookmarkStart w:id="845" w:name="_Toc384371809"/>
      <w:bookmarkStart w:id="846" w:name="_Toc426124658"/>
      <w:bookmarkStart w:id="847" w:name="_Toc426444162"/>
      <w:bookmarkStart w:id="848" w:name="_Toc440032828"/>
      <w:bookmarkStart w:id="849" w:name="_Toc443666366"/>
      <w:bookmarkStart w:id="850" w:name="_Toc443666618"/>
      <w:bookmarkStart w:id="851" w:name="_Toc177063299"/>
      <w:bookmarkEnd w:id="836"/>
      <w:r w:rsidRPr="00867CBC">
        <w:rPr>
          <w:rFonts w:ascii="Avenir Next LT Pro" w:hAnsi="Avenir Next LT Pro"/>
        </w:rPr>
        <w:t>T</w:t>
      </w:r>
      <w:r w:rsidR="001F7881" w:rsidRPr="00867CBC">
        <w:rPr>
          <w:rFonts w:ascii="Avenir Next LT Pro" w:hAnsi="Avenir Next LT Pro"/>
        </w:rPr>
        <w:t xml:space="preserve">he use of </w:t>
      </w:r>
      <w:r w:rsidR="002E1A2E" w:rsidRPr="00867CBC">
        <w:rPr>
          <w:rFonts w:ascii="Avenir Next LT Pro" w:hAnsi="Avenir Next LT Pro"/>
        </w:rPr>
        <w:t>s</w:t>
      </w:r>
      <w:r w:rsidR="001F7881" w:rsidRPr="00867CBC">
        <w:rPr>
          <w:rFonts w:ascii="Avenir Next LT Pro" w:hAnsi="Avenir Next LT Pro"/>
        </w:rPr>
        <w:t xml:space="preserve">chool </w:t>
      </w:r>
      <w:r w:rsidR="002E1A2E" w:rsidRPr="00867CBC">
        <w:rPr>
          <w:rFonts w:ascii="Avenir Next LT Pro" w:hAnsi="Avenir Next LT Pro"/>
        </w:rPr>
        <w:t>p</w:t>
      </w:r>
      <w:r w:rsidR="001F7881" w:rsidRPr="00867CBC">
        <w:rPr>
          <w:rFonts w:ascii="Avenir Next LT Pro" w:hAnsi="Avenir Next LT Pro"/>
        </w:rPr>
        <w:t xml:space="preserve">remises by other </w:t>
      </w:r>
      <w:r w:rsidR="002E1A2E" w:rsidRPr="00867CBC">
        <w:rPr>
          <w:rFonts w:ascii="Avenir Next LT Pro" w:hAnsi="Avenir Next LT Pro"/>
        </w:rPr>
        <w:t>o</w:t>
      </w:r>
      <w:r w:rsidR="001F7881" w:rsidRPr="00867CBC">
        <w:rPr>
          <w:rFonts w:ascii="Avenir Next LT Pro" w:hAnsi="Avenir Next LT Pro"/>
        </w:rPr>
        <w:t>rganisations</w:t>
      </w:r>
      <w:bookmarkEnd w:id="844"/>
      <w:bookmarkEnd w:id="845"/>
      <w:bookmarkEnd w:id="846"/>
      <w:bookmarkEnd w:id="847"/>
      <w:bookmarkEnd w:id="848"/>
      <w:bookmarkEnd w:id="849"/>
      <w:bookmarkEnd w:id="850"/>
      <w:bookmarkEnd w:id="851"/>
    </w:p>
    <w:p w14:paraId="1DCE53A2" w14:textId="7E8A7C61" w:rsidR="00E14FEF" w:rsidRPr="00867CBC" w:rsidRDefault="001D6459" w:rsidP="00EF10C0">
      <w:pPr>
        <w:pStyle w:val="Default"/>
        <w:spacing w:after="120"/>
        <w:ind w:left="567"/>
        <w:rPr>
          <w:rFonts w:ascii="Avenir Next LT Pro" w:eastAsiaTheme="minorHAnsi" w:hAnsi="Avenir Next LT Pro"/>
          <w:sz w:val="22"/>
          <w:highlight w:val="cyan"/>
        </w:rPr>
      </w:pPr>
      <w:r w:rsidRPr="00867CBC">
        <w:rPr>
          <w:rFonts w:ascii="Avenir Next LT Pro" w:hAnsi="Avenir Next LT Pro"/>
          <w:sz w:val="22"/>
        </w:rPr>
        <w:t xml:space="preserve">Where services or activities are provided separately by another </w:t>
      </w:r>
      <w:r w:rsidR="00901DD1" w:rsidRPr="00867CBC">
        <w:rPr>
          <w:rFonts w:ascii="Avenir Next LT Pro" w:hAnsi="Avenir Next LT Pro" w:cstheme="minorHAnsi"/>
          <w:sz w:val="22"/>
          <w:szCs w:val="22"/>
        </w:rPr>
        <w:t>provider</w:t>
      </w:r>
      <w:r w:rsidRPr="00867CBC">
        <w:rPr>
          <w:rFonts w:ascii="Avenir Next LT Pro" w:hAnsi="Avenir Next LT Pro"/>
          <w:sz w:val="22"/>
        </w:rPr>
        <w:t xml:space="preserve"> using the school premises, the Head teacher and Governing Body will seek assurance that the </w:t>
      </w:r>
      <w:r w:rsidR="00901DD1" w:rsidRPr="00867CBC">
        <w:rPr>
          <w:rFonts w:ascii="Avenir Next LT Pro" w:hAnsi="Avenir Next LT Pro" w:cstheme="minorHAnsi"/>
          <w:sz w:val="22"/>
          <w:szCs w:val="22"/>
        </w:rPr>
        <w:t>provider</w:t>
      </w:r>
      <w:r w:rsidRPr="00867CBC">
        <w:rPr>
          <w:rFonts w:ascii="Avenir Next LT Pro" w:hAnsi="Avenir Next LT Pro"/>
          <w:sz w:val="22"/>
        </w:rPr>
        <w:t xml:space="preserve"> concerned has appropriate </w:t>
      </w:r>
      <w:r w:rsidR="00606339" w:rsidRPr="00867CBC">
        <w:rPr>
          <w:rFonts w:ascii="Avenir Next LT Pro" w:hAnsi="Avenir Next LT Pro"/>
          <w:sz w:val="22"/>
        </w:rPr>
        <w:t>P</w:t>
      </w:r>
      <w:r w:rsidRPr="00867CBC">
        <w:rPr>
          <w:rFonts w:ascii="Avenir Next LT Pro" w:hAnsi="Avenir Next LT Pro"/>
          <w:sz w:val="22"/>
        </w:rPr>
        <w:t xml:space="preserve">olicies and procedures in place with regard to safeguarding children and child protection </w:t>
      </w:r>
      <w:r w:rsidR="00901DD1" w:rsidRPr="00867CBC">
        <w:rPr>
          <w:rFonts w:ascii="Avenir Next LT Pro" w:hAnsi="Avenir Next LT Pro" w:cstheme="minorHAnsi"/>
          <w:sz w:val="22"/>
          <w:szCs w:val="22"/>
        </w:rPr>
        <w:t xml:space="preserve">(including inspecting these as needed) </w:t>
      </w:r>
      <w:r w:rsidRPr="00867CBC">
        <w:rPr>
          <w:rFonts w:ascii="Avenir Next LT Pro" w:hAnsi="Avenir Next LT Pro"/>
          <w:sz w:val="22"/>
        </w:rPr>
        <w:t xml:space="preserve">and that other </w:t>
      </w:r>
      <w:r w:rsidR="00901DD1" w:rsidRPr="00867CBC">
        <w:rPr>
          <w:rFonts w:ascii="Avenir Next LT Pro" w:hAnsi="Avenir Next LT Pro" w:cstheme="minorHAnsi"/>
          <w:sz w:val="22"/>
          <w:szCs w:val="22"/>
        </w:rPr>
        <w:t>providers</w:t>
      </w:r>
      <w:r w:rsidRPr="00867CBC">
        <w:rPr>
          <w:rFonts w:ascii="Avenir Next LT Pro" w:hAnsi="Avenir Next LT Pro"/>
          <w:sz w:val="22"/>
        </w:rPr>
        <w:t xml:space="preserve"> have ensured that relevant safeguarding checks have been made in re</w:t>
      </w:r>
      <w:r w:rsidR="005A524F" w:rsidRPr="00867CBC">
        <w:rPr>
          <w:rFonts w:ascii="Avenir Next LT Pro" w:hAnsi="Avenir Next LT Pro"/>
          <w:sz w:val="22"/>
        </w:rPr>
        <w:t>spect of staff and volunteers.</w:t>
      </w:r>
      <w:r w:rsidR="00EF10C0" w:rsidRPr="00867CBC">
        <w:rPr>
          <w:rFonts w:ascii="Avenir Next LT Pro" w:hAnsi="Avenir Next LT Pro"/>
          <w:sz w:val="22"/>
        </w:rPr>
        <w:t xml:space="preserve"> </w:t>
      </w:r>
      <w:bookmarkStart w:id="852" w:name="_Hlk82083895"/>
      <w:r w:rsidR="005D0112" w:rsidRPr="00867CBC">
        <w:rPr>
          <w:rFonts w:ascii="Avenir Next LT Pro" w:hAnsi="Avenir Next LT Pro"/>
          <w:sz w:val="22"/>
        </w:rPr>
        <w:t>This applies regardless of whether or not the children who attend any of these services or activities are children on the school roll</w:t>
      </w:r>
      <w:r w:rsidR="005D0112" w:rsidRPr="00867CBC">
        <w:rPr>
          <w:rFonts w:ascii="Avenir Next LT Pro" w:hAnsi="Avenir Next LT Pro" w:cstheme="minorHAnsi"/>
          <w:sz w:val="22"/>
          <w:szCs w:val="22"/>
        </w:rPr>
        <w:t>.</w:t>
      </w:r>
      <w:r w:rsidR="00EF10C0" w:rsidRPr="00867CBC">
        <w:rPr>
          <w:rFonts w:ascii="Avenir Next LT Pro" w:hAnsi="Avenir Next LT Pro" w:cstheme="minorHAnsi"/>
          <w:sz w:val="22"/>
          <w:szCs w:val="22"/>
        </w:rPr>
        <w:t xml:space="preserve"> </w:t>
      </w:r>
      <w:r w:rsidR="00E0517B" w:rsidRPr="00867CBC">
        <w:rPr>
          <w:rFonts w:ascii="Avenir Next LT Pro" w:hAnsi="Avenir Next LT Pro"/>
          <w:sz w:val="22"/>
        </w:rPr>
        <w:t xml:space="preserve">We will also ensure </w:t>
      </w:r>
      <w:r w:rsidR="00E0517B" w:rsidRPr="00867CBC">
        <w:rPr>
          <w:rFonts w:ascii="Avenir Next LT Pro" w:eastAsiaTheme="minorHAnsi" w:hAnsi="Avenir Next LT Pro"/>
          <w:sz w:val="22"/>
        </w:rPr>
        <w:t>that safeguarding requirements are included in any lease or hire agreement as a condition of use and occupation of the premises.</w:t>
      </w:r>
      <w:bookmarkEnd w:id="852"/>
      <w:r w:rsidR="00EF10C0" w:rsidRPr="00867CBC">
        <w:rPr>
          <w:rFonts w:ascii="Avenir Next LT Pro" w:eastAsiaTheme="minorHAnsi" w:hAnsi="Avenir Next LT Pro"/>
          <w:sz w:val="22"/>
        </w:rPr>
        <w:t xml:space="preserve"> </w:t>
      </w:r>
      <w:r w:rsidR="00901DD1" w:rsidRPr="00867CBC">
        <w:rPr>
          <w:rFonts w:ascii="Avenir Next LT Pro" w:eastAsiaTheme="minorHAnsi" w:hAnsi="Avenir Next LT Pro"/>
          <w:sz w:val="22"/>
          <w:szCs w:val="22"/>
          <w:highlight w:val="cyan"/>
        </w:rPr>
        <w:t>We will ensure that there are arrangements in place for the provider to liaise with the school on safeguarding and child protection matters where appropriate.</w:t>
      </w:r>
      <w:r w:rsidR="00EF10C0" w:rsidRPr="00867CBC">
        <w:rPr>
          <w:rFonts w:ascii="Avenir Next LT Pro" w:eastAsiaTheme="minorHAnsi" w:hAnsi="Avenir Next LT Pro"/>
          <w:sz w:val="22"/>
          <w:szCs w:val="22"/>
          <w:highlight w:val="cyan"/>
        </w:rPr>
        <w:t xml:space="preserve"> </w:t>
      </w:r>
      <w:r w:rsidR="003A2005" w:rsidRPr="00867CBC">
        <w:rPr>
          <w:rFonts w:ascii="Avenir Next LT Pro" w:eastAsiaTheme="minorHAnsi" w:hAnsi="Avenir Next LT Pro" w:cstheme="minorHAnsi"/>
          <w:sz w:val="22"/>
          <w:szCs w:val="22"/>
          <w:highlight w:val="cyan"/>
        </w:rPr>
        <w:t xml:space="preserve">The DfE non-statutory guidance </w:t>
      </w:r>
      <w:hyperlink r:id="rId138" w:history="1">
        <w:r w:rsidR="003A2005" w:rsidRPr="00867CBC">
          <w:rPr>
            <w:rStyle w:val="Hyperlink"/>
            <w:rFonts w:ascii="Avenir Next LT Pro" w:eastAsiaTheme="minorHAnsi" w:hAnsi="Avenir Next LT Pro" w:cstheme="minorHAnsi"/>
            <w:sz w:val="22"/>
            <w:szCs w:val="22"/>
            <w:highlight w:val="cyan"/>
          </w:rPr>
          <w:t>After-school clubs, community activities and tuition: safeguarding guidance for providers</w:t>
        </w:r>
      </w:hyperlink>
      <w:r w:rsidR="003A2005" w:rsidRPr="00867CBC">
        <w:rPr>
          <w:rFonts w:ascii="Avenir Next LT Pro" w:eastAsiaTheme="minorHAnsi" w:hAnsi="Avenir Next LT Pro" w:cstheme="minorHAnsi"/>
          <w:color w:val="0000FF"/>
          <w:sz w:val="22"/>
          <w:szCs w:val="22"/>
          <w:highlight w:val="cyan"/>
        </w:rPr>
        <w:t xml:space="preserve"> </w:t>
      </w:r>
      <w:r w:rsidR="003A2005" w:rsidRPr="00867CBC">
        <w:rPr>
          <w:rFonts w:ascii="Avenir Next LT Pro" w:eastAsiaTheme="minorHAnsi" w:hAnsi="Avenir Next LT Pro" w:cstheme="minorHAnsi"/>
          <w:sz w:val="22"/>
          <w:szCs w:val="22"/>
          <w:highlight w:val="cyan"/>
        </w:rPr>
        <w:t>details the safeguarding arrangements that we expect these providers to have in place.</w:t>
      </w:r>
    </w:p>
    <w:p w14:paraId="24243A72" w14:textId="0F6654DF" w:rsidR="0052768E" w:rsidRPr="00867CBC" w:rsidRDefault="0052768E" w:rsidP="00E14FEF">
      <w:pPr>
        <w:pStyle w:val="Default"/>
        <w:ind w:left="567"/>
        <w:rPr>
          <w:rFonts w:ascii="Avenir Next LT Pro" w:eastAsiaTheme="minorHAnsi" w:hAnsi="Avenir Next LT Pro" w:cstheme="minorHAnsi"/>
          <w:sz w:val="22"/>
          <w:szCs w:val="22"/>
        </w:rPr>
      </w:pPr>
      <w:r w:rsidRPr="00867CBC">
        <w:rPr>
          <w:rFonts w:ascii="Avenir Next LT Pro" w:eastAsiaTheme="minorHAnsi" w:hAnsi="Avenir Next LT Pro" w:cstheme="minorHAnsi"/>
          <w:sz w:val="22"/>
          <w:szCs w:val="22"/>
          <w:highlight w:val="cyan"/>
        </w:rPr>
        <w:t>Where we receive an allegation relating to an incident that happened when an individual or organisation was using the school premises for the purposes of running activities for children</w:t>
      </w:r>
      <w:r w:rsidR="00333F5E" w:rsidRPr="00867CBC">
        <w:rPr>
          <w:rFonts w:ascii="Avenir Next LT Pro" w:eastAsiaTheme="minorHAnsi" w:hAnsi="Avenir Next LT Pro" w:cstheme="minorHAnsi"/>
          <w:sz w:val="22"/>
          <w:szCs w:val="22"/>
          <w:highlight w:val="cyan"/>
        </w:rPr>
        <w:t>, we will follow the allegations procedures including, where necessary, informing the LADO.</w:t>
      </w:r>
    </w:p>
    <w:p w14:paraId="77FFB660" w14:textId="4AD45D8E" w:rsidR="00E322C8" w:rsidRPr="00867CBC" w:rsidRDefault="00E322C8" w:rsidP="00EF10C0">
      <w:pPr>
        <w:spacing w:before="120" w:after="120"/>
        <w:ind w:left="567"/>
        <w:rPr>
          <w:rFonts w:ascii="Avenir Next LT Pro" w:hAnsi="Avenir Next LT Pro"/>
        </w:rPr>
      </w:pPr>
      <w:r w:rsidRPr="00867CBC">
        <w:rPr>
          <w:rFonts w:ascii="Avenir Next LT Pro" w:hAnsi="Avenir Next LT Pro"/>
        </w:rPr>
        <w:t xml:space="preserve">The Governors/Head teacher will take appropriate action to ensure that the school is not hired out or otherwise let to external </w:t>
      </w:r>
      <w:r w:rsidR="00901DD1" w:rsidRPr="00867CBC">
        <w:rPr>
          <w:rFonts w:ascii="Avenir Next LT Pro" w:hAnsi="Avenir Next LT Pro" w:cstheme="minorHAnsi"/>
          <w:szCs w:val="22"/>
          <w:lang w:eastAsia="en-GB"/>
        </w:rPr>
        <w:t>providers</w:t>
      </w:r>
      <w:r w:rsidRPr="00867CBC">
        <w:rPr>
          <w:rFonts w:ascii="Avenir Next LT Pro" w:hAnsi="Avenir Next LT Pro"/>
        </w:rPr>
        <w:t xml:space="preserve"> </w:t>
      </w:r>
      <w:r w:rsidR="007C5802" w:rsidRPr="00867CBC">
        <w:rPr>
          <w:rFonts w:ascii="Avenir Next LT Pro" w:hAnsi="Avenir Next LT Pro"/>
        </w:rPr>
        <w:t>that</w:t>
      </w:r>
      <w:r w:rsidRPr="00867CBC">
        <w:rPr>
          <w:rFonts w:ascii="Avenir Next LT Pro" w:hAnsi="Avenir Next LT Pro"/>
        </w:rPr>
        <w:t xml:space="preserve"> use the premises to deliver messages </w:t>
      </w:r>
      <w:r w:rsidR="002F677E" w:rsidRPr="00867CBC">
        <w:rPr>
          <w:rFonts w:ascii="Avenir Next LT Pro" w:hAnsi="Avenir Next LT Pro"/>
        </w:rPr>
        <w:t>of, or support for,</w:t>
      </w:r>
      <w:r w:rsidRPr="00867CBC">
        <w:rPr>
          <w:rFonts w:ascii="Avenir Next LT Pro" w:hAnsi="Avenir Next LT Pro"/>
        </w:rPr>
        <w:t xml:space="preserve"> </w:t>
      </w:r>
      <w:r w:rsidRPr="00867CBC">
        <w:rPr>
          <w:rFonts w:ascii="Avenir Next LT Pro" w:hAnsi="Avenir Next LT Pro" w:cstheme="minorHAnsi"/>
          <w:szCs w:val="22"/>
          <w:lang w:eastAsia="en-GB"/>
        </w:rPr>
        <w:t>extremis</w:t>
      </w:r>
      <w:r w:rsidR="005604BD" w:rsidRPr="00867CBC">
        <w:rPr>
          <w:rFonts w:ascii="Avenir Next LT Pro" w:hAnsi="Avenir Next LT Pro" w:cstheme="minorHAnsi"/>
          <w:szCs w:val="22"/>
          <w:lang w:eastAsia="en-GB"/>
        </w:rPr>
        <w:t>t ideologies</w:t>
      </w:r>
      <w:r w:rsidR="005604BD" w:rsidRPr="00867CBC">
        <w:rPr>
          <w:rFonts w:ascii="Avenir Next LT Pro" w:hAnsi="Avenir Next LT Pro"/>
        </w:rPr>
        <w:t xml:space="preserve"> </w:t>
      </w:r>
      <w:r w:rsidRPr="00867CBC">
        <w:rPr>
          <w:rFonts w:ascii="Avenir Next LT Pro" w:hAnsi="Avenir Next LT Pro"/>
        </w:rPr>
        <w:t>or radicalisation.</w:t>
      </w:r>
    </w:p>
    <w:p w14:paraId="2804856D" w14:textId="23B6A4AA" w:rsidR="001D6459" w:rsidRPr="00867CBC" w:rsidRDefault="001D6459" w:rsidP="00EF10C0">
      <w:pPr>
        <w:spacing w:before="120" w:after="120"/>
        <w:ind w:left="567"/>
        <w:rPr>
          <w:rFonts w:ascii="Avenir Next LT Pro" w:hAnsi="Avenir Next LT Pro"/>
        </w:rPr>
      </w:pPr>
      <w:r w:rsidRPr="00867CBC">
        <w:rPr>
          <w:rFonts w:ascii="Avenir Next LT Pro" w:hAnsi="Avenir Next LT Pro"/>
        </w:rPr>
        <w:t>If assurance is not achieved, an application to use premises may be refused.</w:t>
      </w:r>
      <w:r w:rsidR="00EF10C0" w:rsidRPr="00867CBC">
        <w:rPr>
          <w:rFonts w:ascii="Avenir Next LT Pro" w:hAnsi="Avenir Next LT Pro"/>
        </w:rPr>
        <w:t xml:space="preserve"> </w:t>
      </w:r>
      <w:r w:rsidRPr="00867CBC">
        <w:rPr>
          <w:rFonts w:ascii="Avenir Next LT Pro" w:hAnsi="Avenir Next LT Pro"/>
        </w:rPr>
        <w:t xml:space="preserve">See </w:t>
      </w:r>
      <w:r w:rsidRPr="00867CBC">
        <w:rPr>
          <w:rFonts w:ascii="Avenir Next LT Pro" w:hAnsi="Avenir Next LT Pro"/>
          <w:b/>
          <w:i/>
        </w:rPr>
        <w:t xml:space="preserve">School </w:t>
      </w:r>
      <w:r w:rsidR="00040693" w:rsidRPr="00867CBC">
        <w:rPr>
          <w:rFonts w:ascii="Avenir Next LT Pro" w:hAnsi="Avenir Next LT Pro" w:cstheme="minorHAnsi"/>
          <w:b/>
          <w:i/>
          <w:szCs w:val="22"/>
          <w:lang w:eastAsia="en-GB"/>
        </w:rPr>
        <w:t>Hire</w:t>
      </w:r>
      <w:r w:rsidRPr="00867CBC">
        <w:rPr>
          <w:rFonts w:ascii="Avenir Next LT Pro" w:hAnsi="Avenir Next LT Pro"/>
          <w:b/>
          <w:i/>
        </w:rPr>
        <w:t xml:space="preserve"> </w:t>
      </w:r>
      <w:r w:rsidR="00B472CC" w:rsidRPr="00867CBC">
        <w:rPr>
          <w:rFonts w:ascii="Avenir Next LT Pro" w:hAnsi="Avenir Next LT Pro"/>
          <w:b/>
          <w:i/>
        </w:rPr>
        <w:t>Arrangements</w:t>
      </w:r>
      <w:r w:rsidRPr="00867CBC">
        <w:rPr>
          <w:rFonts w:ascii="Avenir Next LT Pro" w:hAnsi="Avenir Next LT Pro"/>
        </w:rPr>
        <w:t xml:space="preserve"> for further information.</w:t>
      </w:r>
    </w:p>
    <w:p w14:paraId="507F6683" w14:textId="5E35B0BC" w:rsidR="001D6459" w:rsidRPr="00867CBC" w:rsidRDefault="0034778E" w:rsidP="00EF10C0">
      <w:pPr>
        <w:pStyle w:val="Heading2"/>
        <w:rPr>
          <w:rFonts w:ascii="Avenir Next LT Pro" w:hAnsi="Avenir Next LT Pro"/>
        </w:rPr>
      </w:pPr>
      <w:bookmarkStart w:id="853" w:name="_Toc384371810"/>
      <w:bookmarkStart w:id="854" w:name="_Toc426124659"/>
      <w:bookmarkStart w:id="855" w:name="_Toc426444163"/>
      <w:bookmarkStart w:id="856" w:name="_Toc440032829"/>
      <w:bookmarkStart w:id="857" w:name="_Toc443666367"/>
      <w:bookmarkStart w:id="858" w:name="_Toc443666619"/>
      <w:bookmarkStart w:id="859" w:name="_Toc177063300"/>
      <w:r w:rsidRPr="00867CBC">
        <w:rPr>
          <w:rFonts w:ascii="Avenir Next LT Pro" w:hAnsi="Avenir Next LT Pro"/>
        </w:rPr>
        <w:lastRenderedPageBreak/>
        <w:t>S</w:t>
      </w:r>
      <w:r w:rsidR="005A524F" w:rsidRPr="00867CBC">
        <w:rPr>
          <w:rFonts w:ascii="Avenir Next LT Pro" w:hAnsi="Avenir Next LT Pro"/>
        </w:rPr>
        <w:t xml:space="preserve">afety and </w:t>
      </w:r>
      <w:r w:rsidR="002E1A2E" w:rsidRPr="00867CBC">
        <w:rPr>
          <w:rFonts w:ascii="Avenir Next LT Pro" w:hAnsi="Avenir Next LT Pro"/>
        </w:rPr>
        <w:t>s</w:t>
      </w:r>
      <w:r w:rsidR="001F7881" w:rsidRPr="00867CBC">
        <w:rPr>
          <w:rFonts w:ascii="Avenir Next LT Pro" w:hAnsi="Avenir Next LT Pro"/>
        </w:rPr>
        <w:t xml:space="preserve">uitability of </w:t>
      </w:r>
      <w:r w:rsidR="002E1A2E" w:rsidRPr="00867CBC">
        <w:rPr>
          <w:rFonts w:ascii="Avenir Next LT Pro" w:hAnsi="Avenir Next LT Pro"/>
        </w:rPr>
        <w:t>p</w:t>
      </w:r>
      <w:r w:rsidR="001F7881" w:rsidRPr="00867CBC">
        <w:rPr>
          <w:rFonts w:ascii="Avenir Next LT Pro" w:hAnsi="Avenir Next LT Pro"/>
        </w:rPr>
        <w:t xml:space="preserve">remises, </w:t>
      </w:r>
      <w:r w:rsidR="002E1A2E" w:rsidRPr="00867CBC">
        <w:rPr>
          <w:rFonts w:ascii="Avenir Next LT Pro" w:hAnsi="Avenir Next LT Pro"/>
        </w:rPr>
        <w:t>e</w:t>
      </w:r>
      <w:r w:rsidR="001F7881" w:rsidRPr="00867CBC">
        <w:rPr>
          <w:rFonts w:ascii="Avenir Next LT Pro" w:hAnsi="Avenir Next LT Pro"/>
        </w:rPr>
        <w:t xml:space="preserve">nvironment and </w:t>
      </w:r>
      <w:r w:rsidR="002E1A2E" w:rsidRPr="00867CBC">
        <w:rPr>
          <w:rFonts w:ascii="Avenir Next LT Pro" w:hAnsi="Avenir Next LT Pro"/>
        </w:rPr>
        <w:t>e</w:t>
      </w:r>
      <w:r w:rsidR="001F7881" w:rsidRPr="00867CBC">
        <w:rPr>
          <w:rFonts w:ascii="Avenir Next LT Pro" w:hAnsi="Avenir Next LT Pro"/>
        </w:rPr>
        <w:t>quipment</w:t>
      </w:r>
      <w:bookmarkEnd w:id="853"/>
      <w:bookmarkEnd w:id="854"/>
      <w:bookmarkEnd w:id="855"/>
      <w:bookmarkEnd w:id="856"/>
      <w:bookmarkEnd w:id="857"/>
      <w:bookmarkEnd w:id="858"/>
      <w:bookmarkEnd w:id="859"/>
    </w:p>
    <w:p w14:paraId="428C871B" w14:textId="10AAAB87" w:rsidR="0034778E" w:rsidRPr="00867CBC" w:rsidRDefault="0034778E" w:rsidP="00EF10C0">
      <w:pPr>
        <w:spacing w:before="120" w:after="120"/>
        <w:ind w:left="567"/>
        <w:rPr>
          <w:rFonts w:ascii="Avenir Next LT Pro" w:eastAsiaTheme="minorHAnsi" w:hAnsi="Avenir Next LT Pro"/>
        </w:rPr>
      </w:pPr>
      <w:bookmarkStart w:id="860" w:name="_Hlk82083949"/>
      <w:r w:rsidRPr="00867CBC">
        <w:rPr>
          <w:rFonts w:ascii="Avenir Next LT Pro" w:eastAsiaTheme="minorHAnsi" w:hAnsi="Avenir Next LT Pro"/>
        </w:rPr>
        <w:t>We will ensure that our premises are fit for purpose</w:t>
      </w:r>
      <w:r w:rsidR="00DA75D1" w:rsidRPr="00867CBC">
        <w:rPr>
          <w:rFonts w:ascii="Avenir Next LT Pro" w:eastAsiaTheme="minorHAnsi" w:hAnsi="Avenir Next LT Pro"/>
        </w:rPr>
        <w:t xml:space="preserve"> and suitable for the age of children cared for and the activities provided on the premises</w:t>
      </w:r>
      <w:r w:rsidRPr="00867CBC">
        <w:rPr>
          <w:rFonts w:ascii="Avenir Next LT Pro" w:eastAsiaTheme="minorHAnsi" w:hAnsi="Avenir Next LT Pro"/>
        </w:rPr>
        <w:t>.</w:t>
      </w:r>
      <w:r w:rsidR="00EF10C0" w:rsidRPr="00867CBC">
        <w:rPr>
          <w:rFonts w:ascii="Avenir Next LT Pro" w:eastAsiaTheme="minorHAnsi" w:hAnsi="Avenir Next LT Pro"/>
        </w:rPr>
        <w:t xml:space="preserve"> </w:t>
      </w:r>
      <w:r w:rsidRPr="00867CBC">
        <w:rPr>
          <w:rFonts w:ascii="Avenir Next LT Pro" w:eastAsiaTheme="minorHAnsi" w:hAnsi="Avenir Next LT Pro"/>
        </w:rPr>
        <w:t>Spaces, furniture, equipment and toys, must be safe for children to use and premises must be secure</w:t>
      </w:r>
      <w:r w:rsidR="00E27E11" w:rsidRPr="00867CBC">
        <w:rPr>
          <w:rFonts w:ascii="Avenir Next LT Pro" w:eastAsiaTheme="minorHAnsi" w:hAnsi="Avenir Next LT Pro"/>
        </w:rPr>
        <w:t>.</w:t>
      </w:r>
      <w:r w:rsidR="00EF10C0" w:rsidRPr="00867CBC">
        <w:rPr>
          <w:rFonts w:ascii="Avenir Next LT Pro" w:eastAsiaTheme="minorHAnsi" w:hAnsi="Avenir Next LT Pro"/>
        </w:rPr>
        <w:t xml:space="preserve"> </w:t>
      </w:r>
      <w:r w:rsidR="00E27E11" w:rsidRPr="00867CBC">
        <w:rPr>
          <w:rFonts w:ascii="Avenir Next LT Pro" w:eastAsiaTheme="minorHAnsi" w:hAnsi="Avenir Next LT Pro"/>
        </w:rPr>
        <w:t>We have</w:t>
      </w:r>
      <w:r w:rsidR="00357D2D" w:rsidRPr="00867CBC">
        <w:rPr>
          <w:rFonts w:ascii="Avenir Next LT Pro" w:eastAsiaTheme="minorHAnsi" w:hAnsi="Avenir Next LT Pro"/>
        </w:rPr>
        <w:t>, and implement, a Health and S</w:t>
      </w:r>
      <w:r w:rsidRPr="00867CBC">
        <w:rPr>
          <w:rFonts w:ascii="Avenir Next LT Pro" w:eastAsiaTheme="minorHAnsi" w:hAnsi="Avenir Next LT Pro"/>
        </w:rPr>
        <w:t xml:space="preserve">afety </w:t>
      </w:r>
      <w:r w:rsidR="00357D2D" w:rsidRPr="00867CBC">
        <w:rPr>
          <w:rFonts w:ascii="Avenir Next LT Pro" w:eastAsiaTheme="minorHAnsi" w:hAnsi="Avenir Next LT Pro"/>
        </w:rPr>
        <w:t>P</w:t>
      </w:r>
      <w:r w:rsidRPr="00867CBC">
        <w:rPr>
          <w:rFonts w:ascii="Avenir Next LT Pro" w:eastAsiaTheme="minorHAnsi" w:hAnsi="Avenir Next LT Pro"/>
        </w:rPr>
        <w:t xml:space="preserve">olicy and procedures, which </w:t>
      </w:r>
      <w:r w:rsidR="00D30913" w:rsidRPr="00867CBC">
        <w:rPr>
          <w:rFonts w:ascii="Avenir Next LT Pro" w:eastAsiaTheme="minorHAnsi" w:hAnsi="Avenir Next LT Pro"/>
        </w:rPr>
        <w:t>include</w:t>
      </w:r>
      <w:r w:rsidRPr="00867CBC">
        <w:rPr>
          <w:rFonts w:ascii="Avenir Next LT Pro" w:eastAsiaTheme="minorHAnsi" w:hAnsi="Avenir Next LT Pro"/>
        </w:rPr>
        <w:t xml:space="preserve"> identifying, reporting and dealing with accidents</w:t>
      </w:r>
      <w:r w:rsidR="005A524F" w:rsidRPr="00867CBC">
        <w:rPr>
          <w:rFonts w:ascii="Avenir Next LT Pro" w:eastAsiaTheme="minorHAnsi" w:hAnsi="Avenir Next LT Pro"/>
        </w:rPr>
        <w:t>, hazards and faulty equipment.</w:t>
      </w:r>
    </w:p>
    <w:p w14:paraId="13B65350" w14:textId="670E346E" w:rsidR="00241255" w:rsidRPr="00867CBC" w:rsidRDefault="00A1550C"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All reasonable steps are taken to</w:t>
      </w:r>
      <w:r w:rsidR="00DA75D1" w:rsidRPr="00867CBC">
        <w:rPr>
          <w:rFonts w:ascii="Avenir Next LT Pro" w:eastAsiaTheme="minorHAnsi" w:hAnsi="Avenir Next LT Pro"/>
          <w:color w:val="000000"/>
        </w:rPr>
        <w:t xml:space="preserve"> ensure staff</w:t>
      </w:r>
      <w:r w:rsidR="002F677E" w:rsidRPr="00867CBC">
        <w:rPr>
          <w:rFonts w:ascii="Avenir Next LT Pro" w:eastAsiaTheme="minorHAnsi" w:hAnsi="Avenir Next LT Pro"/>
          <w:color w:val="000000"/>
        </w:rPr>
        <w:t xml:space="preserve">, </w:t>
      </w:r>
      <w:r w:rsidR="00DA75D1" w:rsidRPr="00867CBC">
        <w:rPr>
          <w:rFonts w:ascii="Avenir Next LT Pro" w:eastAsiaTheme="minorHAnsi" w:hAnsi="Avenir Next LT Pro"/>
          <w:color w:val="000000"/>
        </w:rPr>
        <w:t xml:space="preserve">children </w:t>
      </w:r>
      <w:r w:rsidR="002F677E" w:rsidRPr="00867CBC">
        <w:rPr>
          <w:rFonts w:ascii="Avenir Next LT Pro" w:eastAsiaTheme="minorHAnsi" w:hAnsi="Avenir Next LT Pro"/>
          <w:color w:val="000000"/>
        </w:rPr>
        <w:t xml:space="preserve">and others affected by what we do </w:t>
      </w:r>
      <w:r w:rsidR="00DA75D1" w:rsidRPr="00867CBC">
        <w:rPr>
          <w:rFonts w:ascii="Avenir Next LT Pro" w:eastAsiaTheme="minorHAnsi" w:hAnsi="Avenir Next LT Pro"/>
          <w:color w:val="000000"/>
        </w:rPr>
        <w:t xml:space="preserve">are not exposed to risks and </w:t>
      </w:r>
      <w:r w:rsidRPr="00867CBC">
        <w:rPr>
          <w:rFonts w:ascii="Avenir Next LT Pro" w:eastAsiaTheme="minorHAnsi" w:hAnsi="Avenir Next LT Pro"/>
          <w:color w:val="000000"/>
        </w:rPr>
        <w:t xml:space="preserve">are </w:t>
      </w:r>
      <w:r w:rsidR="00DA75D1" w:rsidRPr="00867CBC">
        <w:rPr>
          <w:rFonts w:ascii="Avenir Next LT Pro" w:eastAsiaTheme="minorHAnsi" w:hAnsi="Avenir Next LT Pro"/>
          <w:color w:val="000000"/>
        </w:rPr>
        <w:t xml:space="preserve">able to demonstrate how </w:t>
      </w:r>
      <w:r w:rsidR="00C567D3" w:rsidRPr="00867CBC">
        <w:rPr>
          <w:rFonts w:ascii="Avenir Next LT Pro" w:eastAsiaTheme="minorHAnsi" w:hAnsi="Avenir Next LT Pro"/>
          <w:color w:val="000000"/>
        </w:rPr>
        <w:t>we</w:t>
      </w:r>
      <w:r w:rsidR="00DA75D1" w:rsidRPr="00867CBC">
        <w:rPr>
          <w:rFonts w:ascii="Avenir Next LT Pro" w:eastAsiaTheme="minorHAnsi" w:hAnsi="Avenir Next LT Pro"/>
          <w:color w:val="000000"/>
        </w:rPr>
        <w:t xml:space="preserve"> are managing risks.</w:t>
      </w:r>
      <w:r w:rsidR="00EF10C0" w:rsidRPr="00867CBC">
        <w:rPr>
          <w:rFonts w:ascii="Avenir Next LT Pro" w:eastAsiaTheme="minorHAnsi" w:hAnsi="Avenir Next LT Pro"/>
          <w:color w:val="000000"/>
        </w:rPr>
        <w:t xml:space="preserve"> </w:t>
      </w:r>
      <w:r w:rsidR="00DA75D1" w:rsidRPr="00867CBC">
        <w:rPr>
          <w:rFonts w:ascii="Avenir Next LT Pro" w:eastAsiaTheme="minorHAnsi" w:hAnsi="Avenir Next LT Pro"/>
          <w:color w:val="000000"/>
        </w:rPr>
        <w:t>Risk Assessments inform staff practice and demonstrate how we are managing risks.</w:t>
      </w:r>
      <w:r w:rsidR="00EF10C0" w:rsidRPr="00867CBC">
        <w:rPr>
          <w:rFonts w:ascii="Avenir Next LT Pro" w:eastAsiaTheme="minorHAnsi" w:hAnsi="Avenir Next LT Pro"/>
          <w:color w:val="000000"/>
        </w:rPr>
        <w:t xml:space="preserve"> </w:t>
      </w:r>
    </w:p>
    <w:p w14:paraId="01D88F34" w14:textId="08A0E8D2" w:rsidR="001D6459" w:rsidRPr="00867CBC" w:rsidRDefault="004478D0" w:rsidP="00EF10C0">
      <w:pPr>
        <w:autoSpaceDE w:val="0"/>
        <w:autoSpaceDN w:val="0"/>
        <w:adjustRightInd w:val="0"/>
        <w:spacing w:after="120"/>
        <w:ind w:left="567"/>
        <w:rPr>
          <w:rFonts w:ascii="Avenir Next LT Pro" w:eastAsiaTheme="minorHAnsi" w:hAnsi="Avenir Next LT Pro"/>
          <w:color w:val="000000"/>
        </w:rPr>
      </w:pPr>
      <w:r w:rsidRPr="00867CBC">
        <w:rPr>
          <w:rFonts w:ascii="Avenir Next LT Pro" w:eastAsiaTheme="minorHAnsi" w:hAnsi="Avenir Next LT Pro"/>
          <w:color w:val="000000"/>
        </w:rPr>
        <w:t>We will only release children into the care of individuals who have been notified to us by the parent and will ensure that children do not leave the premises unsupervised.</w:t>
      </w:r>
      <w:r w:rsidR="00EF10C0" w:rsidRPr="00867CBC">
        <w:rPr>
          <w:rFonts w:ascii="Avenir Next LT Pro" w:eastAsiaTheme="minorHAnsi" w:hAnsi="Avenir Next LT Pro"/>
          <w:color w:val="000000"/>
        </w:rPr>
        <w:t xml:space="preserve"> </w:t>
      </w:r>
      <w:r w:rsidRPr="00867CBC">
        <w:rPr>
          <w:rFonts w:ascii="Avenir Next LT Pro" w:eastAsiaTheme="minorHAnsi" w:hAnsi="Avenir Next LT Pro"/>
          <w:color w:val="000000"/>
        </w:rPr>
        <w:t>We will take all reasonable steps to prevent unauthorised persons entering the premises and have an agreed procedure for checking the identity of visitors.</w:t>
      </w:r>
      <w:r w:rsidR="00EF10C0" w:rsidRPr="00867CBC">
        <w:rPr>
          <w:rFonts w:ascii="Avenir Next LT Pro" w:eastAsiaTheme="minorHAnsi" w:hAnsi="Avenir Next LT Pro"/>
          <w:color w:val="000000"/>
        </w:rPr>
        <w:t xml:space="preserve"> </w:t>
      </w:r>
      <w:r w:rsidR="005F4471" w:rsidRPr="00867CBC">
        <w:rPr>
          <w:rFonts w:ascii="Avenir Next LT Pro" w:hAnsi="Avenir Next LT Pro"/>
        </w:rPr>
        <w:t xml:space="preserve">Visitors </w:t>
      </w:r>
      <w:r w:rsidR="001528A8" w:rsidRPr="00867CBC">
        <w:rPr>
          <w:rFonts w:ascii="Avenir Next LT Pro" w:hAnsi="Avenir Next LT Pro"/>
        </w:rPr>
        <w:t>are</w:t>
      </w:r>
      <w:r w:rsidR="005F4471" w:rsidRPr="00867CBC">
        <w:rPr>
          <w:rFonts w:ascii="Avenir Next LT Pro" w:hAnsi="Avenir Next LT Pro"/>
        </w:rPr>
        <w:t xml:space="preserve"> expected to sign in and out via the office visitor</w:t>
      </w:r>
      <w:r w:rsidR="00214CFE" w:rsidRPr="00867CBC">
        <w:rPr>
          <w:rFonts w:ascii="Avenir Next LT Pro" w:hAnsi="Avenir Next LT Pro"/>
        </w:rPr>
        <w:t>’</w:t>
      </w:r>
      <w:r w:rsidR="005F4471" w:rsidRPr="00867CBC">
        <w:rPr>
          <w:rFonts w:ascii="Avenir Next LT Pro" w:hAnsi="Avenir Next LT Pro"/>
        </w:rPr>
        <w:t>s log and to display a visitor badge whilst on school site.</w:t>
      </w:r>
      <w:r w:rsidR="00EF10C0" w:rsidRPr="00867CBC">
        <w:rPr>
          <w:rFonts w:ascii="Avenir Next LT Pro" w:hAnsi="Avenir Next LT Pro"/>
        </w:rPr>
        <w:t xml:space="preserve"> </w:t>
      </w:r>
      <w:r w:rsidR="005F4471" w:rsidRPr="00867CBC">
        <w:rPr>
          <w:rFonts w:ascii="Avenir Next LT Pro" w:hAnsi="Avenir Next LT Pro"/>
        </w:rPr>
        <w:t xml:space="preserve">Any individual who is not known or identifiable </w:t>
      </w:r>
      <w:r w:rsidR="003C02BB" w:rsidRPr="00867CBC">
        <w:rPr>
          <w:rFonts w:ascii="Avenir Next LT Pro" w:hAnsi="Avenir Next LT Pro"/>
        </w:rPr>
        <w:t>should</w:t>
      </w:r>
      <w:r w:rsidR="005F4471" w:rsidRPr="00867CBC">
        <w:rPr>
          <w:rFonts w:ascii="Avenir Next LT Pro" w:hAnsi="Avenir Next LT Pro"/>
        </w:rPr>
        <w:t xml:space="preserve"> be challenged for clarification and reassurance.</w:t>
      </w:r>
    </w:p>
    <w:p w14:paraId="6BFA74D0" w14:textId="409C8BCB" w:rsidR="001D6459" w:rsidRPr="00867CBC" w:rsidRDefault="001D6459" w:rsidP="00EF10C0">
      <w:pPr>
        <w:autoSpaceDE w:val="0"/>
        <w:autoSpaceDN w:val="0"/>
        <w:adjustRightInd w:val="0"/>
        <w:ind w:left="567"/>
        <w:rPr>
          <w:rFonts w:ascii="Avenir Next LT Pro" w:hAnsi="Avenir Next LT Pro"/>
        </w:rPr>
      </w:pPr>
      <w:bookmarkStart w:id="861" w:name="_Hlk35594419"/>
      <w:bookmarkStart w:id="862" w:name="_Hlk52542752"/>
      <w:r w:rsidRPr="00867CBC">
        <w:rPr>
          <w:rFonts w:ascii="Avenir Next LT Pro" w:hAnsi="Avenir Next LT Pro"/>
        </w:rPr>
        <w:t>The school will not accept the behaviour of any individual (parent or other) that threatens school security or leads others (child or adult) to feel unsafe.</w:t>
      </w:r>
      <w:r w:rsidR="00EF10C0" w:rsidRPr="00867CBC">
        <w:rPr>
          <w:rFonts w:ascii="Avenir Next LT Pro" w:hAnsi="Avenir Next LT Pro"/>
        </w:rPr>
        <w:t xml:space="preserve"> </w:t>
      </w:r>
      <w:bookmarkStart w:id="863" w:name="_Hlk52892192"/>
      <w:r w:rsidRPr="00867CBC">
        <w:rPr>
          <w:rFonts w:ascii="Avenir Next LT Pro" w:hAnsi="Avenir Next LT Pro"/>
        </w:rPr>
        <w:t>Such behaviour will be treated as a serious concern and may result in a decision to refuse access for that individual to the school site.</w:t>
      </w:r>
      <w:r w:rsidR="00EF10C0" w:rsidRPr="00867CBC">
        <w:rPr>
          <w:rFonts w:ascii="Avenir Next LT Pro" w:hAnsi="Avenir Next LT Pro"/>
        </w:rPr>
        <w:t xml:space="preserve"> </w:t>
      </w:r>
      <w:bookmarkStart w:id="864" w:name="_Hlk25145015"/>
      <w:bookmarkStart w:id="865" w:name="_Hlk26793660"/>
      <w:r w:rsidRPr="00867CBC">
        <w:rPr>
          <w:rFonts w:ascii="Avenir Next LT Pro" w:hAnsi="Avenir Next LT Pro"/>
        </w:rPr>
        <w:t>Please refer to the DfES (now DfE) document ‘</w:t>
      </w:r>
      <w:hyperlink r:id="rId139" w:history="1">
        <w:r w:rsidRPr="00867CBC">
          <w:rPr>
            <w:rStyle w:val="Hyperlink"/>
            <w:rFonts w:ascii="Avenir Next LT Pro" w:hAnsi="Avenir Next LT Pro" w:cstheme="minorHAnsi"/>
            <w:szCs w:val="22"/>
            <w:lang w:eastAsia="en-GB"/>
          </w:rPr>
          <w:t>A Legal Toolkit for Schools</w:t>
        </w:r>
      </w:hyperlink>
      <w:r w:rsidR="006932E1" w:rsidRPr="00867CBC">
        <w:rPr>
          <w:rFonts w:ascii="Avenir Next LT Pro" w:hAnsi="Avenir Next LT Pro" w:cstheme="minorHAnsi"/>
          <w:szCs w:val="22"/>
          <w:lang w:eastAsia="en-GB"/>
        </w:rPr>
        <w:t>’</w:t>
      </w:r>
      <w:r w:rsidR="00196488" w:rsidRPr="00867CBC">
        <w:rPr>
          <w:rFonts w:ascii="Avenir Next LT Pro" w:hAnsi="Avenir Next LT Pro" w:cstheme="minorHAnsi"/>
          <w:szCs w:val="22"/>
          <w:lang w:eastAsia="en-GB"/>
        </w:rPr>
        <w:t xml:space="preserve"> </w:t>
      </w:r>
      <w:bookmarkStart w:id="866" w:name="_Hlk25145225"/>
      <w:r w:rsidR="00CF3F30" w:rsidRPr="00867CBC">
        <w:rPr>
          <w:rFonts w:ascii="Avenir Next LT Pro" w:hAnsi="Avenir Next LT Pro" w:cstheme="minorHAnsi"/>
          <w:szCs w:val="22"/>
          <w:lang w:eastAsia="en-GB"/>
        </w:rPr>
        <w:t xml:space="preserve">and </w:t>
      </w:r>
      <w:r w:rsidR="00CF3F30" w:rsidRPr="00867CBC">
        <w:rPr>
          <w:rFonts w:ascii="Avenir Next LT Pro" w:hAnsi="Avenir Next LT Pro" w:cstheme="minorHAnsi"/>
          <w:szCs w:val="22"/>
        </w:rPr>
        <w:t>DfE non-statutory guidance ‘</w:t>
      </w:r>
      <w:hyperlink r:id="rId140" w:history="1">
        <w:r w:rsidR="004933EA" w:rsidRPr="00867CBC">
          <w:rPr>
            <w:rStyle w:val="Hyperlink"/>
            <w:rFonts w:ascii="Avenir Next LT Pro" w:eastAsiaTheme="minorHAnsi" w:hAnsi="Avenir Next LT Pro" w:cs="Arial"/>
            <w:bCs/>
            <w:szCs w:val="22"/>
          </w:rPr>
          <w:t xml:space="preserve">Controlling </w:t>
        </w:r>
        <w:r w:rsidR="00D65523" w:rsidRPr="00867CBC">
          <w:rPr>
            <w:rStyle w:val="Hyperlink"/>
            <w:rFonts w:ascii="Avenir Next LT Pro" w:eastAsiaTheme="minorHAnsi" w:hAnsi="Avenir Next LT Pro" w:cs="Arial"/>
            <w:bCs/>
            <w:szCs w:val="22"/>
          </w:rPr>
          <w:t>access to school premises</w:t>
        </w:r>
      </w:hyperlink>
      <w:r w:rsidR="00D65523" w:rsidRPr="00867CBC">
        <w:rPr>
          <w:rFonts w:ascii="Avenir Next LT Pro" w:eastAsiaTheme="minorHAnsi" w:hAnsi="Avenir Next LT Pro" w:cs="Arial"/>
          <w:bCs/>
          <w:color w:val="000000"/>
          <w:szCs w:val="22"/>
        </w:rPr>
        <w:t>’</w:t>
      </w:r>
      <w:r w:rsidR="00CF3F30" w:rsidRPr="00867CBC">
        <w:rPr>
          <w:rFonts w:ascii="Avenir Next LT Pro" w:eastAsiaTheme="minorHAnsi" w:hAnsi="Avenir Next LT Pro"/>
          <w:bCs/>
          <w:szCs w:val="22"/>
        </w:rPr>
        <w:t>.</w:t>
      </w:r>
      <w:bookmarkEnd w:id="860"/>
      <w:bookmarkEnd w:id="864"/>
      <w:bookmarkEnd w:id="865"/>
      <w:bookmarkEnd w:id="866"/>
    </w:p>
    <w:p w14:paraId="02602EE1" w14:textId="3CA5E07F" w:rsidR="001D6459" w:rsidRPr="00867CBC" w:rsidRDefault="001D6459" w:rsidP="00EF10C0">
      <w:pPr>
        <w:pStyle w:val="Heading2"/>
        <w:rPr>
          <w:rFonts w:ascii="Avenir Next LT Pro" w:hAnsi="Avenir Next LT Pro"/>
        </w:rPr>
      </w:pPr>
      <w:bookmarkStart w:id="867" w:name="_Toc318135354"/>
      <w:bookmarkStart w:id="868" w:name="_Toc384371811"/>
      <w:bookmarkStart w:id="869" w:name="_Toc426124660"/>
      <w:bookmarkStart w:id="870" w:name="_Toc426444164"/>
      <w:bookmarkStart w:id="871" w:name="_Toc440032830"/>
      <w:bookmarkStart w:id="872" w:name="_Toc443666368"/>
      <w:bookmarkStart w:id="873" w:name="_Toc443666620"/>
      <w:bookmarkStart w:id="874" w:name="_Hlk524611495"/>
      <w:bookmarkStart w:id="875" w:name="_Hlk524691889"/>
      <w:bookmarkStart w:id="876" w:name="_Toc177063301"/>
      <w:bookmarkEnd w:id="861"/>
      <w:r w:rsidRPr="00867CBC">
        <w:rPr>
          <w:rFonts w:ascii="Avenir Next LT Pro" w:hAnsi="Avenir Next LT Pro"/>
        </w:rPr>
        <w:t>S</w:t>
      </w:r>
      <w:bookmarkEnd w:id="867"/>
      <w:bookmarkEnd w:id="868"/>
      <w:r w:rsidR="00F63856" w:rsidRPr="00867CBC">
        <w:rPr>
          <w:rFonts w:ascii="Avenir Next LT Pro" w:hAnsi="Avenir Next LT Pro"/>
        </w:rPr>
        <w:t>ummary</w:t>
      </w:r>
      <w:bookmarkEnd w:id="869"/>
      <w:bookmarkEnd w:id="870"/>
      <w:bookmarkEnd w:id="871"/>
      <w:bookmarkEnd w:id="872"/>
      <w:bookmarkEnd w:id="873"/>
      <w:bookmarkEnd w:id="876"/>
    </w:p>
    <w:p w14:paraId="3EF313BA" w14:textId="67A1ABAC" w:rsidR="00BF3DF9" w:rsidRPr="00867CBC" w:rsidRDefault="00403559" w:rsidP="00EF10C0">
      <w:pPr>
        <w:pStyle w:val="Style"/>
        <w:spacing w:after="120"/>
        <w:ind w:left="567"/>
        <w:rPr>
          <w:rFonts w:ascii="Avenir Next LT Pro" w:hAnsi="Avenir Next LT Pro"/>
          <w:sz w:val="22"/>
          <w:szCs w:val="22"/>
        </w:rPr>
      </w:pPr>
      <w:bookmarkStart w:id="877" w:name="_Hlk524104472"/>
      <w:bookmarkStart w:id="878" w:name="_Hlk15570019"/>
      <w:bookmarkStart w:id="879" w:name="_Hlk530057223"/>
      <w:bookmarkEnd w:id="862"/>
      <w:bookmarkEnd w:id="863"/>
      <w:r w:rsidRPr="00867CBC">
        <w:rPr>
          <w:rFonts w:ascii="Avenir Next LT Pro" w:hAnsi="Avenir Next LT Pro"/>
          <w:sz w:val="22"/>
          <w:szCs w:val="22"/>
        </w:rPr>
        <w:t xml:space="preserve">All staff will follow the procedures set out by Cumbria Safeguarding </w:t>
      </w:r>
      <w:bookmarkStart w:id="880" w:name="_Hlk33007917"/>
      <w:r w:rsidRPr="00867CBC">
        <w:rPr>
          <w:rFonts w:ascii="Avenir Next LT Pro" w:hAnsi="Avenir Next LT Pro"/>
          <w:sz w:val="22"/>
          <w:szCs w:val="22"/>
        </w:rPr>
        <w:t xml:space="preserve">Children </w:t>
      </w:r>
      <w:bookmarkStart w:id="881" w:name="_Hlk19187434"/>
      <w:bookmarkStart w:id="882" w:name="_Hlk26280517"/>
      <w:r w:rsidRPr="00867CBC">
        <w:rPr>
          <w:rFonts w:ascii="Avenir Next LT Pro" w:hAnsi="Avenir Next LT Pro"/>
          <w:sz w:val="22"/>
          <w:szCs w:val="22"/>
        </w:rPr>
        <w:t>Partnership (SCP)</w:t>
      </w:r>
      <w:bookmarkEnd w:id="881"/>
      <w:r w:rsidRPr="00867CBC">
        <w:rPr>
          <w:rFonts w:ascii="Avenir Next LT Pro" w:hAnsi="Avenir Next LT Pro"/>
          <w:sz w:val="22"/>
          <w:szCs w:val="22"/>
        </w:rPr>
        <w:t xml:space="preserve"> </w:t>
      </w:r>
      <w:bookmarkEnd w:id="882"/>
      <w:r w:rsidRPr="00867CBC">
        <w:rPr>
          <w:rFonts w:ascii="Avenir Next LT Pro" w:hAnsi="Avenir Next LT Pro"/>
          <w:sz w:val="22"/>
          <w:szCs w:val="22"/>
        </w:rPr>
        <w:t xml:space="preserve">– </w:t>
      </w:r>
      <w:bookmarkStart w:id="883" w:name="_Hlk51944405"/>
      <w:r w:rsidRPr="00867CBC">
        <w:rPr>
          <w:rFonts w:ascii="Avenir Next LT Pro" w:hAnsi="Avenir Next LT Pro"/>
        </w:rPr>
        <w:fldChar w:fldCharType="begin"/>
      </w:r>
      <w:r w:rsidRPr="00867CBC">
        <w:rPr>
          <w:rFonts w:ascii="Avenir Next LT Pro" w:hAnsi="Avenir Next LT Pro"/>
          <w:sz w:val="22"/>
          <w:szCs w:val="22"/>
        </w:rPr>
        <w:instrText>HYPERLINK "https://www.cumbria.gov.uk/eLibrary/Content/Internet/537/6683/6687/6698/17145/42632155941.pdf"</w:instrText>
      </w:r>
      <w:r w:rsidRPr="00867CBC">
        <w:rPr>
          <w:rFonts w:ascii="Avenir Next LT Pro" w:hAnsi="Avenir Next LT Pro"/>
        </w:rPr>
      </w:r>
      <w:r w:rsidRPr="00867CBC">
        <w:rPr>
          <w:rFonts w:ascii="Avenir Next LT Pro" w:hAnsi="Avenir Next LT Pro"/>
        </w:rPr>
        <w:fldChar w:fldCharType="separate"/>
      </w:r>
      <w:r w:rsidRPr="00867CBC">
        <w:rPr>
          <w:rStyle w:val="Hyperlink"/>
          <w:rFonts w:ascii="Avenir Next LT Pro" w:hAnsi="Avenir Next LT Pro" w:cstheme="minorHAnsi"/>
          <w:sz w:val="22"/>
          <w:szCs w:val="22"/>
        </w:rPr>
        <w:t>Cumbria's Threshold Guidance</w:t>
      </w:r>
      <w:r w:rsidRPr="00867CBC">
        <w:rPr>
          <w:rStyle w:val="Hyperlink"/>
          <w:rFonts w:ascii="Avenir Next LT Pro" w:hAnsi="Avenir Next LT Pro" w:cstheme="minorHAnsi"/>
          <w:sz w:val="22"/>
          <w:szCs w:val="22"/>
        </w:rPr>
        <w:fldChar w:fldCharType="end"/>
      </w:r>
      <w:r w:rsidRPr="00867CBC">
        <w:rPr>
          <w:rFonts w:ascii="Avenir Next LT Pro" w:hAnsi="Avenir Next LT Pro" w:cstheme="minorHAnsi"/>
          <w:sz w:val="22"/>
          <w:szCs w:val="22"/>
        </w:rPr>
        <w:t xml:space="preserve"> </w:t>
      </w:r>
      <w:r w:rsidRPr="00867CBC">
        <w:rPr>
          <w:rFonts w:ascii="Avenir Next LT Pro" w:hAnsi="Avenir Next LT Pro"/>
          <w:sz w:val="22"/>
          <w:szCs w:val="22"/>
        </w:rPr>
        <w:t>and take account of guidance issued by the Department for Education to</w:t>
      </w:r>
      <w:bookmarkEnd w:id="880"/>
      <w:r w:rsidRPr="00867CBC">
        <w:rPr>
          <w:rFonts w:ascii="Avenir Next LT Pro" w:hAnsi="Avenir Next LT Pro"/>
          <w:sz w:val="22"/>
          <w:szCs w:val="22"/>
        </w:rPr>
        <w:t xml:space="preserve"> promote the well-being and safeguarding of our pupils.</w:t>
      </w:r>
      <w:r w:rsidR="00EF10C0" w:rsidRPr="00867CBC">
        <w:rPr>
          <w:rFonts w:ascii="Avenir Next LT Pro" w:hAnsi="Avenir Next LT Pro"/>
          <w:sz w:val="22"/>
          <w:szCs w:val="22"/>
        </w:rPr>
        <w:t xml:space="preserve"> </w:t>
      </w:r>
      <w:bookmarkStart w:id="884" w:name="_Hlk52352916"/>
      <w:r w:rsidRPr="00867CBC">
        <w:rPr>
          <w:rFonts w:ascii="Avenir Next LT Pro" w:hAnsi="Avenir Next LT Pro"/>
          <w:sz w:val="22"/>
          <w:szCs w:val="22"/>
        </w:rPr>
        <w:t xml:space="preserve">These procedures and guidance have been revised </w:t>
      </w:r>
      <w:bookmarkStart w:id="885" w:name="_Hlk33007999"/>
      <w:r w:rsidRPr="00867CBC">
        <w:rPr>
          <w:rFonts w:ascii="Avenir Next LT Pro" w:hAnsi="Avenir Next LT Pro"/>
          <w:sz w:val="22"/>
          <w:szCs w:val="22"/>
        </w:rPr>
        <w:t xml:space="preserve">to take account of the statutory guidance </w:t>
      </w:r>
      <w:r w:rsidRPr="00867CBC">
        <w:rPr>
          <w:rFonts w:ascii="Avenir Next LT Pro" w:hAnsi="Avenir Next LT Pro" w:cstheme="minorHAnsi"/>
          <w:sz w:val="22"/>
          <w:szCs w:val="22"/>
        </w:rPr>
        <w:t>‘</w:t>
      </w:r>
      <w:hyperlink r:id="rId141" w:history="1">
        <w:r w:rsidRPr="00867CBC">
          <w:rPr>
            <w:rStyle w:val="Hyperlink"/>
            <w:rFonts w:ascii="Avenir Next LT Pro" w:hAnsi="Avenir Next LT Pro" w:cstheme="minorHAnsi"/>
            <w:sz w:val="22"/>
            <w:szCs w:val="22"/>
          </w:rPr>
          <w:t>Working Together to Safeguard Children</w:t>
        </w:r>
      </w:hyperlink>
      <w:r w:rsidRPr="00867CBC">
        <w:rPr>
          <w:rFonts w:ascii="Avenir Next LT Pro" w:hAnsi="Avenir Next LT Pro" w:cstheme="minorHAnsi"/>
          <w:sz w:val="22"/>
          <w:szCs w:val="22"/>
        </w:rPr>
        <w:t>’.</w:t>
      </w:r>
      <w:bookmarkEnd w:id="877"/>
      <w:bookmarkEnd w:id="883"/>
      <w:bookmarkEnd w:id="884"/>
      <w:bookmarkEnd w:id="885"/>
    </w:p>
    <w:p w14:paraId="0E48A3F0" w14:textId="0D2061A1" w:rsidR="001D6459" w:rsidRPr="00867CBC" w:rsidRDefault="00F63856" w:rsidP="00EF10C0">
      <w:pPr>
        <w:pStyle w:val="Heading2"/>
        <w:rPr>
          <w:rFonts w:ascii="Avenir Next LT Pro" w:hAnsi="Avenir Next LT Pro"/>
        </w:rPr>
      </w:pPr>
      <w:bookmarkStart w:id="886" w:name="_Toc318135355"/>
      <w:bookmarkStart w:id="887" w:name="_Toc384371812"/>
      <w:bookmarkStart w:id="888" w:name="_Toc426124661"/>
      <w:bookmarkStart w:id="889" w:name="_Toc426444165"/>
      <w:bookmarkStart w:id="890" w:name="_Toc440032831"/>
      <w:bookmarkStart w:id="891" w:name="_Toc443666369"/>
      <w:bookmarkStart w:id="892" w:name="_Toc443666621"/>
      <w:bookmarkStart w:id="893" w:name="_Toc177063302"/>
      <w:bookmarkEnd w:id="878"/>
      <w:r w:rsidRPr="00867CBC">
        <w:rPr>
          <w:rFonts w:ascii="Avenir Next LT Pro" w:hAnsi="Avenir Next LT Pro"/>
        </w:rPr>
        <w:t xml:space="preserve">Monitoring and </w:t>
      </w:r>
      <w:r w:rsidR="002E1A2E" w:rsidRPr="00867CBC">
        <w:rPr>
          <w:rFonts w:ascii="Avenir Next LT Pro" w:hAnsi="Avenir Next LT Pro"/>
        </w:rPr>
        <w:t>r</w:t>
      </w:r>
      <w:r w:rsidRPr="00867CBC">
        <w:rPr>
          <w:rFonts w:ascii="Avenir Next LT Pro" w:hAnsi="Avenir Next LT Pro"/>
        </w:rPr>
        <w:t>eview</w:t>
      </w:r>
      <w:bookmarkEnd w:id="886"/>
      <w:bookmarkEnd w:id="887"/>
      <w:bookmarkEnd w:id="888"/>
      <w:bookmarkEnd w:id="889"/>
      <w:bookmarkEnd w:id="890"/>
      <w:bookmarkEnd w:id="891"/>
      <w:bookmarkEnd w:id="892"/>
      <w:bookmarkEnd w:id="893"/>
    </w:p>
    <w:p w14:paraId="13C5DEBE" w14:textId="0B885D8F" w:rsidR="000D397D" w:rsidRPr="00867CBC" w:rsidRDefault="001D6459" w:rsidP="00EF10C0">
      <w:pPr>
        <w:pStyle w:val="Style"/>
        <w:spacing w:before="120" w:after="120"/>
        <w:ind w:left="567"/>
        <w:rPr>
          <w:rFonts w:ascii="Avenir Next LT Pro" w:hAnsi="Avenir Next LT Pro"/>
          <w:sz w:val="22"/>
        </w:rPr>
      </w:pPr>
      <w:r w:rsidRPr="00867CBC">
        <w:rPr>
          <w:rFonts w:ascii="Avenir Next LT Pro" w:hAnsi="Avenir Next LT Pro"/>
          <w:sz w:val="22"/>
        </w:rPr>
        <w:t xml:space="preserve">Safeguarding </w:t>
      </w:r>
      <w:r w:rsidR="00F874AF" w:rsidRPr="00867CBC">
        <w:rPr>
          <w:rFonts w:ascii="Avenir Next LT Pro" w:hAnsi="Avenir Next LT Pro"/>
          <w:sz w:val="22"/>
        </w:rPr>
        <w:t>including</w:t>
      </w:r>
      <w:r w:rsidRPr="00867CBC">
        <w:rPr>
          <w:rFonts w:ascii="Avenir Next LT Pro" w:hAnsi="Avenir Next LT Pro"/>
          <w:sz w:val="22"/>
        </w:rPr>
        <w:t xml:space="preserve"> child protection is a regular agenda item at full Governors</w:t>
      </w:r>
      <w:r w:rsidR="002D4E01" w:rsidRPr="00867CBC">
        <w:rPr>
          <w:rFonts w:ascii="Avenir Next LT Pro" w:hAnsi="Avenir Next LT Pro"/>
          <w:sz w:val="22"/>
        </w:rPr>
        <w:t>’</w:t>
      </w:r>
      <w:r w:rsidRPr="00867CBC">
        <w:rPr>
          <w:rFonts w:ascii="Avenir Next LT Pro" w:hAnsi="Avenir Next LT Pro"/>
          <w:sz w:val="22"/>
        </w:rPr>
        <w:t xml:space="preserve"> meetings; </w:t>
      </w:r>
      <w:r w:rsidRPr="00867CBC">
        <w:rPr>
          <w:rFonts w:ascii="Avenir Next LT Pro" w:hAnsi="Avenir Next LT Pro" w:cstheme="minorHAnsi"/>
          <w:sz w:val="22"/>
          <w:szCs w:val="22"/>
        </w:rPr>
        <w:t xml:space="preserve">Sub-Committee </w:t>
      </w:r>
      <w:r w:rsidR="008A2B3F" w:rsidRPr="00867CBC">
        <w:rPr>
          <w:rFonts w:ascii="Avenir Next LT Pro" w:hAnsi="Avenir Next LT Pro" w:cstheme="minorHAnsi"/>
          <w:sz w:val="22"/>
          <w:szCs w:val="22"/>
        </w:rPr>
        <w:t>m</w:t>
      </w:r>
      <w:r w:rsidRPr="00867CBC">
        <w:rPr>
          <w:rFonts w:ascii="Avenir Next LT Pro" w:hAnsi="Avenir Next LT Pro" w:cstheme="minorHAnsi"/>
          <w:sz w:val="22"/>
          <w:szCs w:val="22"/>
        </w:rPr>
        <w:t>eetings</w:t>
      </w:r>
      <w:r w:rsidRPr="00867CBC">
        <w:rPr>
          <w:rFonts w:ascii="Avenir Next LT Pro" w:hAnsi="Avenir Next LT Pro"/>
          <w:sz w:val="22"/>
        </w:rPr>
        <w:t xml:space="preserve"> and staff meetings giving the </w:t>
      </w:r>
      <w:r w:rsidR="00655C31" w:rsidRPr="00867CBC">
        <w:rPr>
          <w:rFonts w:ascii="Avenir Next LT Pro" w:hAnsi="Avenir Next LT Pro"/>
          <w:sz w:val="22"/>
        </w:rPr>
        <w:t>Designated Safeguarding Lead</w:t>
      </w:r>
      <w:r w:rsidRPr="00867CBC">
        <w:rPr>
          <w:rFonts w:ascii="Avenir Next LT Pro" w:hAnsi="Avenir Next LT Pro"/>
          <w:sz w:val="22"/>
        </w:rPr>
        <w:t xml:space="preserve"> the opportunity to update on staff/</w:t>
      </w:r>
      <w:r w:rsidR="00704AA7" w:rsidRPr="00867CBC">
        <w:rPr>
          <w:rFonts w:ascii="Avenir Next LT Pro" w:hAnsi="Avenir Next LT Pro"/>
          <w:sz w:val="22"/>
        </w:rPr>
        <w:t>G</w:t>
      </w:r>
      <w:r w:rsidRPr="00867CBC">
        <w:rPr>
          <w:rFonts w:ascii="Avenir Next LT Pro" w:hAnsi="Avenir Next LT Pro"/>
          <w:sz w:val="22"/>
        </w:rPr>
        <w:t>overnor training and any other relevant issues or changes.</w:t>
      </w:r>
      <w:bookmarkEnd w:id="874"/>
      <w:bookmarkEnd w:id="879"/>
      <w:r w:rsidRPr="00867CBC">
        <w:rPr>
          <w:rFonts w:ascii="Avenir Next LT Pro" w:hAnsi="Avenir Next LT Pro"/>
          <w:sz w:val="22"/>
        </w:rPr>
        <w:t xml:space="preserve"> </w:t>
      </w:r>
      <w:bookmarkEnd w:id="875"/>
    </w:p>
    <w:p w14:paraId="28FEED7A" w14:textId="09D4B968" w:rsidR="00F572D7" w:rsidRPr="00867CBC" w:rsidRDefault="00F572D7">
      <w:pPr>
        <w:spacing w:after="200" w:line="276" w:lineRule="auto"/>
        <w:rPr>
          <w:rFonts w:ascii="Avenir Next LT Pro" w:hAnsi="Avenir Next LT Pro" w:cstheme="minorHAnsi"/>
          <w:szCs w:val="22"/>
          <w:lang w:eastAsia="en-GB"/>
        </w:rPr>
      </w:pPr>
      <w:r w:rsidRPr="00867CBC">
        <w:rPr>
          <w:rFonts w:ascii="Avenir Next LT Pro" w:hAnsi="Avenir Next LT Pro" w:cstheme="minorHAnsi"/>
          <w:szCs w:val="22"/>
        </w:rPr>
        <w:br w:type="page"/>
      </w:r>
    </w:p>
    <w:p w14:paraId="7185CA64" w14:textId="77777777" w:rsidR="00F572D7" w:rsidRPr="00867CBC" w:rsidRDefault="00F572D7" w:rsidP="00F572D7">
      <w:pPr>
        <w:spacing w:after="200" w:line="276" w:lineRule="auto"/>
        <w:jc w:val="center"/>
        <w:rPr>
          <w:rFonts w:ascii="Avenir Next LT Pro" w:hAnsi="Avenir Next LT Pro"/>
          <w:color w:val="000000" w:themeColor="text1"/>
        </w:rPr>
      </w:pPr>
    </w:p>
    <w:p w14:paraId="34B24129" w14:textId="77777777" w:rsidR="00F572D7" w:rsidRPr="00867CBC" w:rsidRDefault="00F572D7" w:rsidP="00F572D7">
      <w:pPr>
        <w:jc w:val="center"/>
        <w:rPr>
          <w:rFonts w:ascii="Avenir Next LT Pro" w:hAnsi="Avenir Next LT Pro"/>
          <w:color w:val="000000" w:themeColor="text1"/>
        </w:rPr>
      </w:pPr>
    </w:p>
    <w:p w14:paraId="357A8BDA" w14:textId="77777777" w:rsidR="00F572D7" w:rsidRPr="00867CBC" w:rsidRDefault="00F572D7" w:rsidP="00F572D7">
      <w:pPr>
        <w:jc w:val="center"/>
        <w:rPr>
          <w:rFonts w:ascii="Avenir Next LT Pro" w:hAnsi="Avenir Next LT Pro"/>
          <w:color w:val="000000" w:themeColor="text1"/>
        </w:rPr>
      </w:pPr>
    </w:p>
    <w:p w14:paraId="3953E863" w14:textId="77777777" w:rsidR="00F572D7" w:rsidRPr="00867CBC" w:rsidRDefault="00F572D7" w:rsidP="00F572D7">
      <w:pPr>
        <w:jc w:val="center"/>
        <w:rPr>
          <w:rFonts w:ascii="Avenir Next LT Pro" w:hAnsi="Avenir Next LT Pro"/>
          <w:color w:val="000000" w:themeColor="text1"/>
        </w:rPr>
      </w:pPr>
    </w:p>
    <w:p w14:paraId="6306EEA9" w14:textId="77777777" w:rsidR="00F572D7" w:rsidRPr="00867CBC" w:rsidRDefault="00F572D7" w:rsidP="00F572D7">
      <w:pPr>
        <w:jc w:val="center"/>
        <w:rPr>
          <w:rFonts w:ascii="Avenir Next LT Pro" w:hAnsi="Avenir Next LT Pro"/>
          <w:color w:val="000000" w:themeColor="text1"/>
        </w:rPr>
      </w:pPr>
    </w:p>
    <w:p w14:paraId="1BFEBB4A" w14:textId="77777777" w:rsidR="00F572D7" w:rsidRPr="00867CBC" w:rsidRDefault="00F572D7" w:rsidP="00F572D7">
      <w:pPr>
        <w:jc w:val="center"/>
        <w:rPr>
          <w:rFonts w:ascii="Avenir Next LT Pro" w:hAnsi="Avenir Next LT Pro"/>
          <w:color w:val="000000" w:themeColor="text1"/>
        </w:rPr>
      </w:pPr>
    </w:p>
    <w:p w14:paraId="1663BCF5" w14:textId="77777777" w:rsidR="00F572D7" w:rsidRPr="00867CBC" w:rsidRDefault="00F572D7" w:rsidP="00F572D7">
      <w:pPr>
        <w:jc w:val="center"/>
        <w:rPr>
          <w:rFonts w:ascii="Avenir Next LT Pro" w:hAnsi="Avenir Next LT Pro"/>
          <w:color w:val="000000" w:themeColor="text1"/>
        </w:rPr>
      </w:pPr>
    </w:p>
    <w:p w14:paraId="0B54C9E4" w14:textId="77777777" w:rsidR="00F572D7" w:rsidRPr="00867CBC" w:rsidRDefault="00F572D7" w:rsidP="00F572D7">
      <w:pPr>
        <w:jc w:val="center"/>
        <w:rPr>
          <w:rFonts w:ascii="Avenir Next LT Pro" w:hAnsi="Avenir Next LT Pro"/>
          <w:color w:val="000000" w:themeColor="text1"/>
        </w:rPr>
      </w:pPr>
    </w:p>
    <w:p w14:paraId="4ED1DCDC" w14:textId="77777777" w:rsidR="00F572D7" w:rsidRPr="00867CBC" w:rsidRDefault="00F572D7" w:rsidP="00F572D7">
      <w:pPr>
        <w:jc w:val="center"/>
        <w:rPr>
          <w:rFonts w:ascii="Avenir Next LT Pro" w:hAnsi="Avenir Next LT Pro"/>
          <w:color w:val="000000" w:themeColor="text1"/>
        </w:rPr>
      </w:pPr>
    </w:p>
    <w:p w14:paraId="6412C421" w14:textId="77777777" w:rsidR="00F572D7" w:rsidRPr="00867CBC" w:rsidRDefault="00F572D7" w:rsidP="00F572D7">
      <w:pPr>
        <w:jc w:val="center"/>
        <w:rPr>
          <w:rFonts w:ascii="Avenir Next LT Pro" w:hAnsi="Avenir Next LT Pro"/>
          <w:color w:val="000000" w:themeColor="text1"/>
        </w:rPr>
      </w:pPr>
    </w:p>
    <w:p w14:paraId="3EFB0885" w14:textId="77777777" w:rsidR="00F572D7" w:rsidRPr="00867CBC" w:rsidRDefault="00F572D7" w:rsidP="00F572D7">
      <w:pPr>
        <w:jc w:val="center"/>
        <w:rPr>
          <w:rFonts w:ascii="Avenir Next LT Pro" w:hAnsi="Avenir Next LT Pro"/>
          <w:color w:val="000000" w:themeColor="text1"/>
        </w:rPr>
      </w:pPr>
    </w:p>
    <w:p w14:paraId="3F82AAB0" w14:textId="77777777" w:rsidR="00F572D7" w:rsidRPr="00867CBC" w:rsidRDefault="00F572D7" w:rsidP="00F572D7">
      <w:pPr>
        <w:jc w:val="center"/>
        <w:rPr>
          <w:rFonts w:ascii="Avenir Next LT Pro" w:hAnsi="Avenir Next LT Pro"/>
          <w:color w:val="000000" w:themeColor="text1"/>
        </w:rPr>
      </w:pPr>
    </w:p>
    <w:p w14:paraId="12DAE9A6" w14:textId="77777777" w:rsidR="00F572D7" w:rsidRPr="00867CBC" w:rsidRDefault="00F572D7" w:rsidP="00F572D7">
      <w:pPr>
        <w:jc w:val="center"/>
        <w:rPr>
          <w:rFonts w:ascii="Avenir Next LT Pro" w:hAnsi="Avenir Next LT Pro"/>
          <w:color w:val="000000" w:themeColor="text1"/>
        </w:rPr>
      </w:pPr>
    </w:p>
    <w:p w14:paraId="73423242" w14:textId="77777777" w:rsidR="00F572D7" w:rsidRPr="00867CBC" w:rsidRDefault="00F572D7" w:rsidP="00F572D7">
      <w:pPr>
        <w:jc w:val="center"/>
        <w:rPr>
          <w:rFonts w:ascii="Avenir Next LT Pro" w:hAnsi="Avenir Next LT Pro"/>
          <w:color w:val="000000" w:themeColor="text1"/>
        </w:rPr>
      </w:pPr>
    </w:p>
    <w:p w14:paraId="4D8F0D94" w14:textId="77777777" w:rsidR="00F572D7" w:rsidRPr="00867CBC" w:rsidRDefault="00F572D7" w:rsidP="00F572D7">
      <w:pPr>
        <w:jc w:val="center"/>
        <w:rPr>
          <w:rFonts w:ascii="Avenir Next LT Pro" w:hAnsi="Avenir Next LT Pro"/>
          <w:color w:val="000000" w:themeColor="text1"/>
        </w:rPr>
      </w:pPr>
    </w:p>
    <w:p w14:paraId="0408CD7F" w14:textId="77777777" w:rsidR="00F572D7" w:rsidRPr="00867CBC" w:rsidRDefault="00F572D7" w:rsidP="00F572D7">
      <w:pPr>
        <w:jc w:val="center"/>
        <w:rPr>
          <w:rFonts w:ascii="Avenir Next LT Pro" w:hAnsi="Avenir Next LT Pro"/>
          <w:color w:val="000000" w:themeColor="text1"/>
        </w:rPr>
      </w:pPr>
    </w:p>
    <w:p w14:paraId="60C035BC" w14:textId="77777777" w:rsidR="00F572D7" w:rsidRPr="00867CBC" w:rsidRDefault="00F572D7" w:rsidP="00F572D7">
      <w:pPr>
        <w:jc w:val="center"/>
        <w:rPr>
          <w:rFonts w:ascii="Avenir Next LT Pro" w:hAnsi="Avenir Next LT Pro"/>
          <w:color w:val="000000" w:themeColor="text1"/>
        </w:rPr>
      </w:pPr>
    </w:p>
    <w:p w14:paraId="48DA5AC4" w14:textId="77777777" w:rsidR="00F572D7" w:rsidRPr="00867CBC" w:rsidRDefault="00F572D7" w:rsidP="00F572D7">
      <w:pPr>
        <w:jc w:val="center"/>
        <w:rPr>
          <w:rFonts w:ascii="Avenir Next LT Pro" w:hAnsi="Avenir Next LT Pro"/>
          <w:color w:val="000000" w:themeColor="text1"/>
        </w:rPr>
      </w:pPr>
    </w:p>
    <w:p w14:paraId="7BD8F980" w14:textId="77777777" w:rsidR="00F572D7" w:rsidRPr="00867CBC" w:rsidRDefault="00F572D7" w:rsidP="00F572D7">
      <w:pPr>
        <w:jc w:val="center"/>
        <w:rPr>
          <w:rFonts w:ascii="Avenir Next LT Pro" w:hAnsi="Avenir Next LT Pro"/>
          <w:color w:val="000000" w:themeColor="text1"/>
        </w:rPr>
      </w:pPr>
    </w:p>
    <w:p w14:paraId="4DE89DB5" w14:textId="77777777" w:rsidR="00F572D7" w:rsidRPr="00867CBC" w:rsidRDefault="00F572D7" w:rsidP="00F572D7">
      <w:pPr>
        <w:jc w:val="center"/>
        <w:rPr>
          <w:rFonts w:ascii="Avenir Next LT Pro" w:hAnsi="Avenir Next LT Pro"/>
          <w:color w:val="000000" w:themeColor="text1"/>
        </w:rPr>
      </w:pPr>
    </w:p>
    <w:p w14:paraId="6FF70C7B" w14:textId="77777777" w:rsidR="00F572D7" w:rsidRPr="00867CBC" w:rsidRDefault="00F572D7" w:rsidP="00F572D7">
      <w:pPr>
        <w:jc w:val="center"/>
        <w:rPr>
          <w:rFonts w:ascii="Avenir Next LT Pro" w:hAnsi="Avenir Next LT Pro"/>
          <w:color w:val="000000" w:themeColor="text1"/>
        </w:rPr>
      </w:pPr>
    </w:p>
    <w:p w14:paraId="73A6C1D1" w14:textId="77777777" w:rsidR="00F572D7" w:rsidRPr="00867CBC" w:rsidRDefault="00F572D7" w:rsidP="00F572D7">
      <w:pPr>
        <w:jc w:val="center"/>
        <w:rPr>
          <w:rFonts w:ascii="Avenir Next LT Pro" w:hAnsi="Avenir Next LT Pro"/>
          <w:color w:val="000000" w:themeColor="text1"/>
        </w:rPr>
      </w:pPr>
    </w:p>
    <w:p w14:paraId="5F6667EF" w14:textId="77777777" w:rsidR="00F572D7" w:rsidRPr="00867CBC" w:rsidRDefault="00F572D7" w:rsidP="00F572D7">
      <w:pPr>
        <w:jc w:val="center"/>
        <w:rPr>
          <w:rFonts w:ascii="Avenir Next LT Pro" w:hAnsi="Avenir Next LT Pro"/>
          <w:color w:val="000000" w:themeColor="text1"/>
        </w:rPr>
      </w:pPr>
    </w:p>
    <w:p w14:paraId="76AE2326" w14:textId="77777777" w:rsidR="00F572D7" w:rsidRPr="00867CBC" w:rsidRDefault="00F572D7" w:rsidP="00F572D7">
      <w:pPr>
        <w:jc w:val="center"/>
        <w:rPr>
          <w:rFonts w:ascii="Avenir Next LT Pro" w:hAnsi="Avenir Next LT Pro"/>
          <w:color w:val="000000" w:themeColor="text1"/>
        </w:rPr>
      </w:pPr>
    </w:p>
    <w:p w14:paraId="11875527" w14:textId="72B7B921" w:rsidR="00F572D7" w:rsidRPr="00867CBC" w:rsidRDefault="00F572D7" w:rsidP="00EF10C0">
      <w:pPr>
        <w:autoSpaceDE w:val="0"/>
        <w:autoSpaceDN w:val="0"/>
        <w:adjustRightInd w:val="0"/>
        <w:jc w:val="center"/>
        <w:rPr>
          <w:rFonts w:ascii="Avenir Next LT Pro" w:hAnsi="Avenir Next LT Pro"/>
          <w:b/>
          <w:i/>
          <w:color w:val="000000" w:themeColor="text1"/>
          <w:sz w:val="28"/>
        </w:rPr>
      </w:pPr>
      <w:r w:rsidRPr="00867CBC">
        <w:rPr>
          <w:rFonts w:ascii="Avenir Next LT Pro" w:hAnsi="Avenir Next LT Pro"/>
          <w:b/>
          <w:i/>
          <w:color w:val="000000" w:themeColor="text1"/>
          <w:sz w:val="28"/>
        </w:rPr>
        <w:t>This page is intentionally blank for printing purposes</w:t>
      </w:r>
    </w:p>
    <w:p w14:paraId="40D975B7" w14:textId="77777777" w:rsidR="001D6459" w:rsidRPr="00867CBC" w:rsidRDefault="001D6459" w:rsidP="000D397D">
      <w:pPr>
        <w:pStyle w:val="Style"/>
        <w:spacing w:before="120" w:after="120"/>
        <w:rPr>
          <w:rFonts w:ascii="Avenir Next LT Pro" w:hAnsi="Avenir Next LT Pro" w:cstheme="minorHAnsi"/>
          <w:sz w:val="22"/>
          <w:szCs w:val="22"/>
        </w:rPr>
      </w:pPr>
    </w:p>
    <w:p w14:paraId="56E91B9D" w14:textId="77777777" w:rsidR="003D06AA" w:rsidRPr="00867CBC" w:rsidRDefault="003D06AA" w:rsidP="00774745">
      <w:pPr>
        <w:ind w:left="567"/>
        <w:rPr>
          <w:rFonts w:ascii="Avenir Next LT Pro" w:hAnsi="Avenir Next LT Pro"/>
        </w:rPr>
        <w:sectPr w:rsidR="003D06AA" w:rsidRPr="00867CBC" w:rsidSect="008202AA">
          <w:headerReference w:type="even" r:id="rId142"/>
          <w:headerReference w:type="default" r:id="rId143"/>
          <w:footerReference w:type="even" r:id="rId144"/>
          <w:footerReference w:type="default" r:id="rId145"/>
          <w:headerReference w:type="first" r:id="rId146"/>
          <w:footerReference w:type="first" r:id="rId147"/>
          <w:pgSz w:w="11907" w:h="16840"/>
          <w:pgMar w:top="794" w:right="794" w:bottom="794" w:left="794" w:header="397" w:footer="397" w:gutter="0"/>
          <w:pgNumType w:start="1"/>
          <w:cols w:space="720"/>
          <w:noEndnote/>
          <w:docGrid w:linePitch="326"/>
        </w:sectPr>
      </w:pPr>
    </w:p>
    <w:p w14:paraId="2D3A9FF3" w14:textId="49A77908" w:rsidR="0097484A" w:rsidRPr="00867CBC" w:rsidRDefault="0097484A" w:rsidP="00EF10C0">
      <w:pPr>
        <w:pStyle w:val="ListParagraph"/>
        <w:autoSpaceDE w:val="0"/>
        <w:autoSpaceDN w:val="0"/>
        <w:adjustRightInd w:val="0"/>
        <w:spacing w:after="160"/>
        <w:ind w:left="0"/>
        <w:jc w:val="center"/>
        <w:rPr>
          <w:rFonts w:ascii="Avenir Next LT Pro" w:hAnsi="Avenir Next LT Pro"/>
          <w:b/>
          <w:color w:val="000000"/>
          <w:sz w:val="28"/>
        </w:rPr>
      </w:pPr>
      <w:bookmarkStart w:id="894" w:name="Ref"/>
      <w:bookmarkStart w:id="895" w:name="_Hlk15570045"/>
      <w:r w:rsidRPr="00867CBC">
        <w:rPr>
          <w:rFonts w:ascii="Avenir Next LT Pro" w:hAnsi="Avenir Next LT Pro"/>
          <w:b/>
          <w:color w:val="7C2529"/>
          <w:sz w:val="28"/>
        </w:rPr>
        <w:lastRenderedPageBreak/>
        <w:t>REFERENCED STATUTORY AND NON-STATUTORY GUIDANCE</w:t>
      </w:r>
      <w:bookmarkEnd w:id="894"/>
    </w:p>
    <w:p w14:paraId="3D16F49C" w14:textId="1FC4FB21" w:rsidR="0097484A" w:rsidRPr="00867CBC" w:rsidRDefault="0097484A" w:rsidP="00EF10C0">
      <w:pPr>
        <w:autoSpaceDE w:val="0"/>
        <w:autoSpaceDN w:val="0"/>
        <w:adjustRightInd w:val="0"/>
        <w:spacing w:after="120"/>
        <w:rPr>
          <w:rFonts w:ascii="Avenir Next LT Pro" w:hAnsi="Avenir Next LT Pro"/>
          <w:color w:val="000000"/>
        </w:rPr>
      </w:pPr>
      <w:bookmarkStart w:id="896" w:name="_Hlk524611836"/>
      <w:bookmarkStart w:id="897" w:name="_Hlk82084023"/>
      <w:r w:rsidRPr="00867CBC">
        <w:rPr>
          <w:rFonts w:ascii="Avenir Next LT Pro" w:hAnsi="Avenir Next LT Pro"/>
          <w:color w:val="000000"/>
        </w:rPr>
        <w:t>The following statutory and non-statutory guidance was referenced in formulating this Child Protection Policy and procedures:</w:t>
      </w:r>
    </w:p>
    <w:bookmarkStart w:id="898" w:name="_Hlk494978653"/>
    <w:bookmarkStart w:id="899" w:name="_Hlk497227761"/>
    <w:bookmarkStart w:id="900" w:name="_Hlk500924603"/>
    <w:p w14:paraId="5EAE2957" w14:textId="54637280" w:rsidR="00733990" w:rsidRPr="00867CBC" w:rsidRDefault="00733990" w:rsidP="00733990">
      <w:pPr>
        <w:pStyle w:val="ListParagraph"/>
        <w:numPr>
          <w:ilvl w:val="0"/>
          <w:numId w:val="6"/>
        </w:numPr>
        <w:autoSpaceDE w:val="0"/>
        <w:autoSpaceDN w:val="0"/>
        <w:adjustRightInd w:val="0"/>
        <w:ind w:left="227" w:hanging="227"/>
        <w:rPr>
          <w:rFonts w:ascii="Avenir Next LT Pro" w:hAnsi="Avenir Next LT Pro" w:cstheme="minorHAnsi"/>
          <w:color w:val="000000" w:themeColor="text1"/>
          <w:szCs w:val="22"/>
        </w:rPr>
      </w:pPr>
      <w:r w:rsidRPr="00867CBC">
        <w:rPr>
          <w:rFonts w:ascii="Avenir Next LT Pro" w:hAnsi="Avenir Next LT Pro"/>
        </w:rPr>
        <w:fldChar w:fldCharType="begin"/>
      </w:r>
      <w:r w:rsidRPr="00867CBC">
        <w:rPr>
          <w:rFonts w:ascii="Avenir Next LT Pro" w:hAnsi="Avenir Next LT Pro"/>
        </w:rPr>
        <w:instrText>HYPERLINK "https://www.gov.uk/guidance/safeguarding-duties-for-charity-trustees"</w:instrText>
      </w:r>
      <w:r w:rsidRPr="00867CBC">
        <w:rPr>
          <w:rFonts w:ascii="Avenir Next LT Pro" w:hAnsi="Avenir Next LT Pro"/>
        </w:rPr>
      </w:r>
      <w:r w:rsidRPr="00867CBC">
        <w:rPr>
          <w:rFonts w:ascii="Avenir Next LT Pro" w:hAnsi="Avenir Next LT Pro"/>
        </w:rPr>
        <w:fldChar w:fldCharType="separate"/>
      </w:r>
      <w:r w:rsidRPr="00867CBC">
        <w:rPr>
          <w:rStyle w:val="Hyperlink"/>
          <w:rFonts w:ascii="Avenir Next LT Pro" w:hAnsi="Avenir Next LT Pro"/>
          <w:szCs w:val="22"/>
        </w:rPr>
        <w:t>Charity Commission guidance: Safeguarding and protecting people for charities and trustees</w:t>
      </w:r>
      <w:r w:rsidRPr="00867CBC">
        <w:rPr>
          <w:rStyle w:val="Hyperlink"/>
          <w:rFonts w:ascii="Avenir Next LT Pro" w:hAnsi="Avenir Next LT Pro"/>
          <w:szCs w:val="22"/>
        </w:rPr>
        <w:fldChar w:fldCharType="end"/>
      </w:r>
    </w:p>
    <w:p w14:paraId="5A74DA0D" w14:textId="77777777" w:rsidR="00733990" w:rsidRPr="00867CBC" w:rsidRDefault="00867CBC" w:rsidP="00733990">
      <w:pPr>
        <w:pStyle w:val="ListParagraph"/>
        <w:numPr>
          <w:ilvl w:val="0"/>
          <w:numId w:val="6"/>
        </w:numPr>
        <w:ind w:left="227" w:hanging="227"/>
        <w:rPr>
          <w:rFonts w:ascii="Avenir Next LT Pro" w:hAnsi="Avenir Next LT Pro" w:cstheme="minorHAnsi"/>
          <w:color w:val="000000"/>
          <w:szCs w:val="22"/>
        </w:rPr>
      </w:pPr>
      <w:hyperlink r:id="rId148" w:history="1">
        <w:r w:rsidR="00733990" w:rsidRPr="00867CBC">
          <w:rPr>
            <w:rStyle w:val="Hyperlink"/>
            <w:rFonts w:ascii="Avenir Next LT Pro" w:hAnsi="Avenir Next LT Pro" w:cstheme="minorHAnsi"/>
            <w:szCs w:val="22"/>
          </w:rPr>
          <w:t>Cumbria Safeguarding Children Partnership (CSCP)</w:t>
        </w:r>
      </w:hyperlink>
      <w:r w:rsidR="00733990" w:rsidRPr="00867CBC">
        <w:rPr>
          <w:rFonts w:ascii="Avenir Next LT Pro" w:hAnsi="Avenir Next LT Pro" w:cstheme="minorHAnsi"/>
          <w:color w:val="000000"/>
          <w:szCs w:val="22"/>
        </w:rPr>
        <w:t xml:space="preserve"> </w:t>
      </w:r>
    </w:p>
    <w:p w14:paraId="4FDE10B2" w14:textId="77777777" w:rsidR="00733990" w:rsidRPr="00867CBC" w:rsidRDefault="00867CBC" w:rsidP="00733990">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themeColor="text1"/>
          <w:szCs w:val="22"/>
          <w:u w:val="none"/>
        </w:rPr>
      </w:pPr>
      <w:hyperlink r:id="rId149" w:history="1">
        <w:r w:rsidR="00733990" w:rsidRPr="00867CBC">
          <w:rPr>
            <w:rStyle w:val="Hyperlink"/>
            <w:rFonts w:ascii="Avenir Next LT Pro" w:hAnsi="Avenir Next LT Pro" w:cstheme="minorHAnsi"/>
            <w:szCs w:val="22"/>
          </w:rPr>
          <w:t>Cumbria Multi-agency Threshold Guidance</w:t>
        </w:r>
      </w:hyperlink>
    </w:p>
    <w:p w14:paraId="15334CB1" w14:textId="77777777" w:rsidR="00733990" w:rsidRPr="00867CBC" w:rsidRDefault="00867CBC" w:rsidP="00733990">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themeColor="text1"/>
          <w:szCs w:val="22"/>
          <w:u w:val="none"/>
        </w:rPr>
      </w:pPr>
      <w:hyperlink r:id="rId150" w:history="1">
        <w:r w:rsidR="00733990" w:rsidRPr="00867CBC">
          <w:rPr>
            <w:rStyle w:val="Hyperlink"/>
            <w:rFonts w:ascii="Avenir Next LT Pro" w:hAnsi="Avenir Next LT Pro" w:cstheme="minorHAnsi"/>
            <w:szCs w:val="22"/>
          </w:rPr>
          <w:t>Cumbria SCP Core Procedures – Allegations against Staff or Volunteers</w:t>
        </w:r>
      </w:hyperlink>
    </w:p>
    <w:p w14:paraId="6C11D579" w14:textId="77777777" w:rsidR="00733990" w:rsidRPr="00867CBC" w:rsidRDefault="00867CBC" w:rsidP="00733990">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1" w:history="1">
        <w:r w:rsidR="00733990" w:rsidRPr="00867CBC">
          <w:rPr>
            <w:rStyle w:val="Hyperlink"/>
            <w:rFonts w:ascii="Avenir Next LT Pro" w:hAnsi="Avenir Next LT Pro" w:cstheme="minorHAnsi"/>
            <w:szCs w:val="22"/>
          </w:rPr>
          <w:t>Cumbria SCP Practice Guidance - Fabricated or Induced Illness/Perplexing Presentations</w:t>
        </w:r>
      </w:hyperlink>
    </w:p>
    <w:p w14:paraId="0337857C" w14:textId="77777777" w:rsidR="00733990" w:rsidRPr="00867CBC" w:rsidRDefault="00867CBC" w:rsidP="00733990">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52" w:history="1">
        <w:r w:rsidR="00733990" w:rsidRPr="00867CBC">
          <w:rPr>
            <w:rStyle w:val="Hyperlink"/>
            <w:rFonts w:ascii="Avenir Next LT Pro" w:hAnsi="Avenir Next LT Pro" w:cstheme="minorHAnsi"/>
            <w:szCs w:val="22"/>
          </w:rPr>
          <w:t>Cumbria SCP Practice Guidance – Children who go missing from care or home</w:t>
        </w:r>
      </w:hyperlink>
    </w:p>
    <w:p w14:paraId="0408A9B6" w14:textId="77777777" w:rsidR="00733990" w:rsidRPr="00867CBC" w:rsidRDefault="00867CBC" w:rsidP="00733990">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3" w:history="1">
        <w:r w:rsidR="00733990" w:rsidRPr="00867CBC">
          <w:rPr>
            <w:rStyle w:val="Hyperlink"/>
            <w:rFonts w:ascii="Avenir Next LT Pro" w:hAnsi="Avenir Next LT Pro" w:cstheme="minorHAnsi"/>
            <w:szCs w:val="22"/>
          </w:rPr>
          <w:t>Cumbria SCP Practice Guidance – Children who go missing throughout the school day</w:t>
        </w:r>
      </w:hyperlink>
    </w:p>
    <w:p w14:paraId="5B635F6B" w14:textId="77777777" w:rsidR="00733990" w:rsidRPr="00867CBC" w:rsidRDefault="00867CBC" w:rsidP="00733990">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54" w:history="1">
        <w:r w:rsidR="00733990" w:rsidRPr="00867CBC">
          <w:rPr>
            <w:rStyle w:val="Hyperlink"/>
            <w:rFonts w:ascii="Avenir Next LT Pro" w:hAnsi="Avenir Next LT Pro" w:cstheme="minorHAnsi"/>
            <w:szCs w:val="22"/>
          </w:rPr>
          <w:t>Cumbria SCP Practice Guidance – Child with a Disability or Complex Health Needs</w:t>
        </w:r>
      </w:hyperlink>
    </w:p>
    <w:p w14:paraId="0E507477" w14:textId="77777777" w:rsidR="00733990" w:rsidRPr="00867CBC" w:rsidRDefault="00867CBC" w:rsidP="00733990">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5" w:history="1">
        <w:r w:rsidR="00733990" w:rsidRPr="00867CBC">
          <w:rPr>
            <w:rStyle w:val="Hyperlink"/>
            <w:rFonts w:ascii="Avenir Next LT Pro" w:hAnsi="Avenir Next LT Pro" w:cstheme="minorHAnsi"/>
            <w:szCs w:val="22"/>
          </w:rPr>
          <w:t>Cumbria SCP Practice Guidance – Child Exploitation (including child sexual exploitation and child criminal exploitation</w:t>
        </w:r>
      </w:hyperlink>
    </w:p>
    <w:p w14:paraId="3F90B34D" w14:textId="77777777" w:rsidR="00733990" w:rsidRPr="00867CBC" w:rsidRDefault="00867CBC" w:rsidP="00733990">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6" w:history="1">
        <w:r w:rsidR="00733990" w:rsidRPr="00867CBC">
          <w:rPr>
            <w:rStyle w:val="Hyperlink"/>
            <w:rFonts w:ascii="Avenir Next LT Pro" w:hAnsi="Avenir Next LT Pro" w:cstheme="minorHAnsi"/>
            <w:szCs w:val="22"/>
          </w:rPr>
          <w:t>Cumbria SCP Practice Guidance – Children from abroad, including victims of modern slavery, trafficking and exploitation</w:t>
        </w:r>
      </w:hyperlink>
    </w:p>
    <w:p w14:paraId="2D3B620C" w14:textId="77777777" w:rsidR="00733990" w:rsidRPr="00867CBC" w:rsidRDefault="00867CBC" w:rsidP="00733990">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7" w:history="1">
        <w:r w:rsidR="00733990" w:rsidRPr="00867CBC">
          <w:rPr>
            <w:rStyle w:val="Hyperlink"/>
            <w:rFonts w:ascii="Avenir Next LT Pro" w:hAnsi="Avenir Next LT Pro" w:cstheme="minorHAnsi"/>
            <w:szCs w:val="22"/>
          </w:rPr>
          <w:t>Cumbria SCP Practice Guidance – Domestic abuse</w:t>
        </w:r>
      </w:hyperlink>
    </w:p>
    <w:p w14:paraId="34B2DB84" w14:textId="57D82A5F"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58" w:history="1">
        <w:r w:rsidR="0097484A" w:rsidRPr="00867CBC">
          <w:rPr>
            <w:rStyle w:val="Hyperlink"/>
            <w:rFonts w:ascii="Avenir Next LT Pro" w:hAnsi="Avenir Next LT Pro" w:cstheme="minorHAnsi"/>
            <w:szCs w:val="22"/>
          </w:rPr>
          <w:t>DfE Working Together to Safeguard Children</w:t>
        </w:r>
      </w:hyperlink>
    </w:p>
    <w:p w14:paraId="4C9C1E6F" w14:textId="77777777"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59" w:history="1">
        <w:r w:rsidR="0097484A" w:rsidRPr="00867CBC">
          <w:rPr>
            <w:rStyle w:val="Hyperlink"/>
            <w:rFonts w:ascii="Avenir Next LT Pro" w:hAnsi="Avenir Next LT Pro" w:cstheme="minorHAnsi"/>
            <w:szCs w:val="22"/>
          </w:rPr>
          <w:t>DfE Keeping Children Safe in Education</w:t>
        </w:r>
      </w:hyperlink>
    </w:p>
    <w:p w14:paraId="1C486D1B" w14:textId="77777777"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60" w:history="1">
        <w:r w:rsidR="0097484A" w:rsidRPr="00867CBC">
          <w:rPr>
            <w:rStyle w:val="Hyperlink"/>
            <w:rFonts w:ascii="Avenir Next LT Pro" w:hAnsi="Avenir Next LT Pro" w:cstheme="minorHAnsi"/>
            <w:szCs w:val="22"/>
          </w:rPr>
          <w:t>DfE What to do if you’re worried a child is being abused – Advice for Practitioners</w:t>
        </w:r>
      </w:hyperlink>
    </w:p>
    <w:p w14:paraId="218E640D" w14:textId="27BD9DAB"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61" w:history="1">
        <w:r w:rsidR="00443357" w:rsidRPr="00867CBC">
          <w:rPr>
            <w:rStyle w:val="Hyperlink"/>
            <w:rFonts w:ascii="Avenir Next LT Pro" w:hAnsi="Avenir Next LT Pro"/>
            <w:szCs w:val="22"/>
          </w:rPr>
          <w:t>DfE Maintained schools governance guide</w:t>
        </w:r>
      </w:hyperlink>
    </w:p>
    <w:p w14:paraId="5DCD7A4B" w14:textId="38ADB5F2" w:rsidR="00443357"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62" w:history="1">
        <w:r w:rsidR="00443357" w:rsidRPr="00867CBC">
          <w:rPr>
            <w:rStyle w:val="Hyperlink"/>
            <w:rFonts w:ascii="Avenir Next LT Pro" w:hAnsi="Avenir Next LT Pro"/>
            <w:szCs w:val="22"/>
          </w:rPr>
          <w:t>DfE Academy trust governance guide</w:t>
        </w:r>
      </w:hyperlink>
    </w:p>
    <w:p w14:paraId="6EA105E2" w14:textId="66B84707"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63" w:anchor=":~:text=The%20EYFS%20framework%3A,they%20need%20to%20start%20school" w:history="1">
        <w:r w:rsidR="00443357" w:rsidRPr="00867CBC">
          <w:rPr>
            <w:rStyle w:val="Hyperlink"/>
            <w:rFonts w:ascii="Avenir Next LT Pro" w:hAnsi="Avenir Next LT Pro" w:cstheme="minorHAnsi"/>
            <w:szCs w:val="22"/>
          </w:rPr>
          <w:t>DfE Statutory Framework for group and school-based providers</w:t>
        </w:r>
      </w:hyperlink>
    </w:p>
    <w:p w14:paraId="326BB407" w14:textId="7214EA26" w:rsidR="0097484A" w:rsidRPr="00867CBC" w:rsidRDefault="00867CBC" w:rsidP="00AF0DB9">
      <w:pPr>
        <w:pStyle w:val="ListParagraph"/>
        <w:widowControl w:val="0"/>
        <w:numPr>
          <w:ilvl w:val="0"/>
          <w:numId w:val="6"/>
        </w:numPr>
        <w:overflowPunct w:val="0"/>
        <w:autoSpaceDE w:val="0"/>
        <w:autoSpaceDN w:val="0"/>
        <w:adjustRightInd w:val="0"/>
        <w:ind w:left="227" w:right="-8" w:hanging="227"/>
        <w:rPr>
          <w:rFonts w:ascii="Avenir Next LT Pro" w:hAnsi="Avenir Next LT Pro" w:cs="Arial"/>
          <w:szCs w:val="22"/>
        </w:rPr>
      </w:pPr>
      <w:hyperlink r:id="rId164" w:history="1">
        <w:r w:rsidR="00443357" w:rsidRPr="00867CBC">
          <w:rPr>
            <w:rStyle w:val="Hyperlink"/>
            <w:rFonts w:ascii="Avenir Next LT Pro" w:hAnsi="Avenir Next LT Pro"/>
            <w:szCs w:val="22"/>
          </w:rPr>
          <w:t>DfE Behaviour and discipline in schools: guide for governing bodies</w:t>
        </w:r>
      </w:hyperlink>
      <w:r w:rsidR="0097484A" w:rsidRPr="00867CBC">
        <w:rPr>
          <w:rFonts w:ascii="Avenir Next LT Pro" w:hAnsi="Avenir Next LT Pro"/>
          <w:szCs w:val="22"/>
        </w:rPr>
        <w:t xml:space="preserve"> </w:t>
      </w:r>
    </w:p>
    <w:p w14:paraId="68E62D02" w14:textId="404F2A3A" w:rsidR="0097484A" w:rsidRPr="00867CBC" w:rsidRDefault="00867CBC" w:rsidP="00AF0DB9">
      <w:pPr>
        <w:pStyle w:val="ListParagraph"/>
        <w:widowControl w:val="0"/>
        <w:numPr>
          <w:ilvl w:val="0"/>
          <w:numId w:val="6"/>
        </w:numPr>
        <w:overflowPunct w:val="0"/>
        <w:autoSpaceDE w:val="0"/>
        <w:autoSpaceDN w:val="0"/>
        <w:adjustRightInd w:val="0"/>
        <w:ind w:left="227" w:right="-8" w:hanging="227"/>
        <w:rPr>
          <w:rFonts w:ascii="Avenir Next LT Pro" w:hAnsi="Avenir Next LT Pro" w:cs="Arial"/>
          <w:szCs w:val="22"/>
        </w:rPr>
      </w:pPr>
      <w:hyperlink r:id="rId165" w:history="1">
        <w:r w:rsidR="00443357" w:rsidRPr="00867CBC">
          <w:rPr>
            <w:rStyle w:val="Hyperlink"/>
            <w:rFonts w:ascii="Avenir Next LT Pro" w:hAnsi="Avenir Next LT Pro" w:cs="Arial"/>
            <w:szCs w:val="22"/>
          </w:rPr>
          <w:t>DfE Behaviour in schools: advice for Head teachers and school staff</w:t>
        </w:r>
      </w:hyperlink>
    </w:p>
    <w:p w14:paraId="615995F8" w14:textId="3813BB3A" w:rsidR="0097484A" w:rsidRPr="00867CBC" w:rsidRDefault="00867CBC" w:rsidP="00AF0DB9">
      <w:pPr>
        <w:pStyle w:val="ListParagraph"/>
        <w:widowControl w:val="0"/>
        <w:numPr>
          <w:ilvl w:val="0"/>
          <w:numId w:val="6"/>
        </w:numPr>
        <w:overflowPunct w:val="0"/>
        <w:autoSpaceDE w:val="0"/>
        <w:autoSpaceDN w:val="0"/>
        <w:adjustRightInd w:val="0"/>
        <w:ind w:left="227" w:right="-8" w:hanging="227"/>
        <w:rPr>
          <w:rFonts w:ascii="Avenir Next LT Pro" w:hAnsi="Avenir Next LT Pro" w:cs="Arial"/>
          <w:szCs w:val="22"/>
        </w:rPr>
      </w:pPr>
      <w:hyperlink r:id="rId166" w:history="1">
        <w:r w:rsidR="00443357" w:rsidRPr="00867CBC">
          <w:rPr>
            <w:rStyle w:val="Hyperlink"/>
            <w:rFonts w:ascii="Avenir Next LT Pro" w:hAnsi="Avenir Next LT Pro" w:cs="Arial"/>
            <w:szCs w:val="22"/>
          </w:rPr>
          <w:t>DfE Child sexual exploitation: definition and guide for practitioners</w:t>
        </w:r>
      </w:hyperlink>
    </w:p>
    <w:p w14:paraId="44DB28AE" w14:textId="2408B28C" w:rsidR="0097484A" w:rsidRPr="00867CBC" w:rsidRDefault="00867CBC" w:rsidP="00AF0DB9">
      <w:pPr>
        <w:pStyle w:val="ListParagraph"/>
        <w:widowControl w:val="0"/>
        <w:numPr>
          <w:ilvl w:val="0"/>
          <w:numId w:val="6"/>
        </w:numPr>
        <w:overflowPunct w:val="0"/>
        <w:autoSpaceDE w:val="0"/>
        <w:autoSpaceDN w:val="0"/>
        <w:adjustRightInd w:val="0"/>
        <w:ind w:left="227" w:right="-8" w:hanging="227"/>
        <w:rPr>
          <w:rFonts w:ascii="Avenir Next LT Pro" w:hAnsi="Avenir Next LT Pro" w:cs="Arial"/>
          <w:szCs w:val="22"/>
        </w:rPr>
      </w:pPr>
      <w:hyperlink r:id="rId167" w:history="1">
        <w:r w:rsidR="00443357" w:rsidRPr="00867CBC">
          <w:rPr>
            <w:rStyle w:val="Hyperlink"/>
            <w:rFonts w:ascii="Avenir Next LT Pro" w:hAnsi="Avenir Next LT Pro" w:cs="Arial"/>
            <w:szCs w:val="22"/>
          </w:rPr>
          <w:t>DfE Use of reasonable force – Advice for Head teachers, staff and governing bodies</w:t>
        </w:r>
      </w:hyperlink>
    </w:p>
    <w:p w14:paraId="26B47008" w14:textId="78561B41" w:rsidR="0097484A" w:rsidRPr="00867CBC" w:rsidRDefault="00867CBC" w:rsidP="00AF0DB9">
      <w:pPr>
        <w:pStyle w:val="ListParagraph"/>
        <w:widowControl w:val="0"/>
        <w:numPr>
          <w:ilvl w:val="0"/>
          <w:numId w:val="6"/>
        </w:numPr>
        <w:overflowPunct w:val="0"/>
        <w:autoSpaceDE w:val="0"/>
        <w:autoSpaceDN w:val="0"/>
        <w:adjustRightInd w:val="0"/>
        <w:ind w:left="227" w:right="-8" w:hanging="227"/>
        <w:rPr>
          <w:rFonts w:ascii="Avenir Next LT Pro" w:hAnsi="Avenir Next LT Pro" w:cs="Arial"/>
          <w:szCs w:val="22"/>
        </w:rPr>
      </w:pPr>
      <w:hyperlink r:id="rId168" w:history="1">
        <w:r w:rsidR="0000537F" w:rsidRPr="00867CBC">
          <w:rPr>
            <w:rStyle w:val="Hyperlink"/>
            <w:rFonts w:ascii="Avenir Next LT Pro" w:hAnsi="Avenir Next LT Pro"/>
            <w:szCs w:val="22"/>
          </w:rPr>
          <w:t>DfE Preventing and tackling bullying - Advice for Head teachers, staff and governing bodies</w:t>
        </w:r>
      </w:hyperlink>
    </w:p>
    <w:p w14:paraId="733AAE0E" w14:textId="5D88BE9C"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69" w:history="1">
        <w:r w:rsidR="008B1126" w:rsidRPr="00867CBC">
          <w:rPr>
            <w:rStyle w:val="Hyperlink"/>
            <w:rFonts w:ascii="Avenir Next LT Pro" w:hAnsi="Avenir Next LT Pro" w:cs="Arial"/>
            <w:szCs w:val="22"/>
          </w:rPr>
          <w:t>DfE The Prevent Duty: an introduction for those in education with safeguarding responsibilities</w:t>
        </w:r>
      </w:hyperlink>
    </w:p>
    <w:p w14:paraId="035CBBA8" w14:textId="778B85A4" w:rsidR="008B1126"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70" w:history="1">
        <w:r w:rsidR="008B1126" w:rsidRPr="00867CBC">
          <w:rPr>
            <w:rStyle w:val="Hyperlink"/>
            <w:rFonts w:ascii="Avenir Next LT Pro" w:hAnsi="Avenir Next LT Pro" w:cs="Arial"/>
            <w:szCs w:val="22"/>
          </w:rPr>
          <w:t>DfE Understanding and identifying radicalisation risk in your education setting</w:t>
        </w:r>
      </w:hyperlink>
    </w:p>
    <w:p w14:paraId="3733DED3" w14:textId="2BBEE43C" w:rsidR="004015D0"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71" w:history="1">
        <w:r w:rsidR="00CC2795" w:rsidRPr="00867CBC">
          <w:rPr>
            <w:rStyle w:val="Hyperlink"/>
            <w:rFonts w:ascii="Avenir Next LT Pro" w:eastAsiaTheme="minorHAnsi" w:hAnsi="Avenir Next LT Pro" w:cs="Arial"/>
            <w:szCs w:val="22"/>
          </w:rPr>
          <w:t>DfE Managing the risk of radicalisation in your education setting</w:t>
        </w:r>
      </w:hyperlink>
    </w:p>
    <w:p w14:paraId="44B32877" w14:textId="61A636EF" w:rsidR="004015D0"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2" w:history="1">
        <w:r w:rsidR="004015D0" w:rsidRPr="00867CBC">
          <w:rPr>
            <w:rStyle w:val="Hyperlink"/>
            <w:rFonts w:ascii="Avenir Next LT Pro" w:eastAsiaTheme="minorHAnsi" w:hAnsi="Avenir Next LT Pro" w:cs="Arial"/>
            <w:szCs w:val="22"/>
          </w:rPr>
          <w:t>DfE Mandatory reporting of female genital mutilation: procedural information</w:t>
        </w:r>
      </w:hyperlink>
    </w:p>
    <w:p w14:paraId="2D345668" w14:textId="7DF5B694"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3" w:history="1">
        <w:r w:rsidR="00991360" w:rsidRPr="00867CBC">
          <w:rPr>
            <w:rStyle w:val="Hyperlink"/>
            <w:rFonts w:ascii="Avenir Next LT Pro" w:hAnsi="Avenir Next LT Pro" w:cs="Arial"/>
            <w:szCs w:val="22"/>
          </w:rPr>
          <w:t>DfE Promoting fundamental British values as part of SMSC in schools – Advice for maintained schools</w:t>
        </w:r>
      </w:hyperlink>
    </w:p>
    <w:p w14:paraId="4BE3AF6B" w14:textId="4E5A97F2"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4" w:history="1">
        <w:r w:rsidR="00991360" w:rsidRPr="00867CBC">
          <w:rPr>
            <w:rStyle w:val="Hyperlink"/>
            <w:rFonts w:ascii="Avenir Next LT Pro" w:hAnsi="Avenir Next LT Pro" w:cs="Arial"/>
            <w:szCs w:val="22"/>
          </w:rPr>
          <w:t>DfE Counselling in schools: a blueprint for the future</w:t>
        </w:r>
      </w:hyperlink>
    </w:p>
    <w:p w14:paraId="78CD7B54" w14:textId="22CE09F9"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5" w:history="1">
        <w:r w:rsidR="00991360" w:rsidRPr="00867CBC">
          <w:rPr>
            <w:rStyle w:val="Hyperlink"/>
            <w:rFonts w:ascii="Avenir Next LT Pro" w:hAnsi="Avenir Next LT Pro" w:cs="Arial"/>
            <w:szCs w:val="22"/>
          </w:rPr>
          <w:t>DfE Relationships and sex education (RSE) and health education</w:t>
        </w:r>
      </w:hyperlink>
    </w:p>
    <w:p w14:paraId="7E012F16" w14:textId="77777777"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6" w:history="1">
        <w:r w:rsidR="0097484A" w:rsidRPr="00867CBC">
          <w:rPr>
            <w:rStyle w:val="Hyperlink"/>
            <w:rFonts w:ascii="Avenir Next LT Pro" w:hAnsi="Avenir Next LT Pro" w:cstheme="minorHAnsi"/>
            <w:szCs w:val="22"/>
          </w:rPr>
          <w:t>DfE Teachers’ Standards 2011</w:t>
        </w:r>
      </w:hyperlink>
    </w:p>
    <w:p w14:paraId="0E785CA6" w14:textId="07037A2B"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7" w:history="1">
        <w:r w:rsidR="00991360" w:rsidRPr="00867CBC">
          <w:rPr>
            <w:rStyle w:val="Hyperlink"/>
            <w:rFonts w:ascii="Avenir Next LT Pro" w:hAnsi="Avenir Next LT Pro" w:cs="Arial"/>
            <w:szCs w:val="22"/>
          </w:rPr>
          <w:t>DfE Teaching online safety in schools</w:t>
        </w:r>
      </w:hyperlink>
    </w:p>
    <w:p w14:paraId="3A87174F" w14:textId="1AE84DC5"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8" w:history="1">
        <w:r w:rsidR="00AF0DB9" w:rsidRPr="00867CBC">
          <w:rPr>
            <w:rStyle w:val="Hyperlink"/>
            <w:rFonts w:ascii="Avenir Next LT Pro" w:hAnsi="Avenir Next LT Pro" w:cs="Arial"/>
            <w:szCs w:val="22"/>
          </w:rPr>
          <w:t>DfE Safeguarding and remote education</w:t>
        </w:r>
        <w:r w:rsidR="000A2408" w:rsidRPr="00867CBC">
          <w:rPr>
            <w:rStyle w:val="Hyperlink"/>
            <w:rFonts w:ascii="Avenir Next LT Pro" w:hAnsi="Avenir Next LT Pro" w:cs="Arial"/>
            <w:szCs w:val="22"/>
          </w:rPr>
          <w:t xml:space="preserve"> </w:t>
        </w:r>
      </w:hyperlink>
    </w:p>
    <w:p w14:paraId="51A5A6D7" w14:textId="5DEE6118" w:rsidR="000A2408"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79" w:history="1">
        <w:r w:rsidR="000A2408" w:rsidRPr="00867CBC">
          <w:rPr>
            <w:rStyle w:val="Hyperlink"/>
            <w:rFonts w:ascii="Avenir Next LT Pro" w:hAnsi="Avenir Next LT Pro" w:cstheme="minorHAnsi"/>
            <w:szCs w:val="22"/>
          </w:rPr>
          <w:t>DfE Safeguarding children who may have been trafficked: practice guidance</w:t>
        </w:r>
      </w:hyperlink>
    </w:p>
    <w:p w14:paraId="6B9604B8" w14:textId="5CFC2F0B"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80" w:history="1">
        <w:r w:rsidR="00991360" w:rsidRPr="00867CBC">
          <w:rPr>
            <w:rStyle w:val="Hyperlink"/>
            <w:rFonts w:ascii="Avenir Next LT Pro" w:hAnsi="Avenir Next LT Pro" w:cs="Arial"/>
            <w:szCs w:val="22"/>
          </w:rPr>
          <w:t>DfE Mental health and behaviour in schools</w:t>
        </w:r>
      </w:hyperlink>
    </w:p>
    <w:p w14:paraId="753FEA92" w14:textId="77777777"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81" w:history="1">
        <w:r w:rsidR="0097484A" w:rsidRPr="00867CBC">
          <w:rPr>
            <w:rStyle w:val="Hyperlink"/>
            <w:rFonts w:ascii="Avenir Next LT Pro" w:hAnsi="Avenir Next LT Pro" w:cs="Arial"/>
            <w:szCs w:val="22"/>
          </w:rPr>
          <w:t>DfE The designated teacher for looked-after and previously looked-after children</w:t>
        </w:r>
      </w:hyperlink>
    </w:p>
    <w:p w14:paraId="42AD8333" w14:textId="25154544" w:rsidR="002E62DD"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82" w:history="1">
        <w:r w:rsidR="002E62DD" w:rsidRPr="00867CBC">
          <w:rPr>
            <w:rStyle w:val="Hyperlink"/>
            <w:rFonts w:ascii="Avenir Next LT Pro" w:hAnsi="Avenir Next LT Pro" w:cs="Arial"/>
            <w:szCs w:val="22"/>
          </w:rPr>
          <w:t>DfE Statutory guidance on children who run away or go missing from home or care</w:t>
        </w:r>
      </w:hyperlink>
    </w:p>
    <w:p w14:paraId="3016DA40" w14:textId="5C60D6F4"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83" w:history="1">
        <w:r w:rsidR="00391D0F" w:rsidRPr="00867CBC">
          <w:rPr>
            <w:rStyle w:val="Hyperlink"/>
            <w:rFonts w:ascii="Avenir Next LT Pro" w:hAnsi="Avenir Next LT Pro" w:cs="Arial"/>
            <w:szCs w:val="22"/>
          </w:rPr>
          <w:t>DfE Supporting pupils with medical conditions at school</w:t>
        </w:r>
      </w:hyperlink>
    </w:p>
    <w:p w14:paraId="77BFA2C9" w14:textId="55B1B70D"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84" w:history="1">
        <w:r w:rsidR="005F54AE" w:rsidRPr="00867CBC">
          <w:rPr>
            <w:rStyle w:val="Hyperlink"/>
            <w:rFonts w:ascii="Avenir Next LT Pro" w:hAnsi="Avenir Next LT Pro" w:cs="Arial"/>
            <w:szCs w:val="22"/>
          </w:rPr>
          <w:t>DfE Controlling access to school premises</w:t>
        </w:r>
      </w:hyperlink>
    </w:p>
    <w:bookmarkStart w:id="901" w:name="_Hlk500248494"/>
    <w:p w14:paraId="0DD4FB8C" w14:textId="06E17501" w:rsidR="0097484A" w:rsidRPr="00867CBC" w:rsidRDefault="0097484A" w:rsidP="00AF0DB9">
      <w:pPr>
        <w:pStyle w:val="Default"/>
        <w:numPr>
          <w:ilvl w:val="0"/>
          <w:numId w:val="6"/>
        </w:numPr>
        <w:ind w:left="227" w:hanging="227"/>
        <w:rPr>
          <w:rFonts w:ascii="Avenir Next LT Pro" w:hAnsi="Avenir Next LT Pro" w:cstheme="minorHAnsi"/>
          <w:sz w:val="22"/>
          <w:szCs w:val="22"/>
        </w:rPr>
      </w:pPr>
      <w:r w:rsidRPr="00867CBC">
        <w:rPr>
          <w:rFonts w:ascii="Avenir Next LT Pro" w:hAnsi="Avenir Next LT Pro"/>
          <w:sz w:val="22"/>
          <w:szCs w:val="22"/>
        </w:rPr>
        <w:fldChar w:fldCharType="begin"/>
      </w:r>
      <w:r w:rsidR="005F54AE" w:rsidRPr="00867CBC">
        <w:rPr>
          <w:rFonts w:ascii="Avenir Next LT Pro" w:hAnsi="Avenir Next LT Pro"/>
          <w:sz w:val="22"/>
          <w:szCs w:val="22"/>
        </w:rPr>
        <w:instrText>HYPERLINK "https://www.gov.uk/government/publications/disqualification-under-the-childcare-act-2006"</w:instrText>
      </w:r>
      <w:r w:rsidRPr="00867CBC">
        <w:rPr>
          <w:rFonts w:ascii="Avenir Next LT Pro" w:hAnsi="Avenir Next LT Pro"/>
          <w:sz w:val="22"/>
          <w:szCs w:val="22"/>
        </w:rPr>
      </w:r>
      <w:r w:rsidRPr="00867CBC">
        <w:rPr>
          <w:rFonts w:ascii="Avenir Next LT Pro" w:hAnsi="Avenir Next LT Pro"/>
          <w:sz w:val="22"/>
          <w:szCs w:val="22"/>
        </w:rPr>
        <w:fldChar w:fldCharType="separate"/>
      </w:r>
      <w:r w:rsidR="005F54AE" w:rsidRPr="00867CBC">
        <w:rPr>
          <w:rStyle w:val="Hyperlink"/>
          <w:rFonts w:ascii="Avenir Next LT Pro" w:eastAsiaTheme="minorHAnsi" w:hAnsi="Avenir Next LT Pro"/>
          <w:bCs/>
          <w:sz w:val="22"/>
          <w:szCs w:val="22"/>
        </w:rPr>
        <w:t>DfE Disqualification under the Childcare Act 2006 - Statutory guidance for schools</w:t>
      </w:r>
      <w:r w:rsidRPr="00867CBC">
        <w:rPr>
          <w:rFonts w:ascii="Avenir Next LT Pro" w:hAnsi="Avenir Next LT Pro"/>
          <w:sz w:val="22"/>
          <w:szCs w:val="22"/>
        </w:rPr>
        <w:fldChar w:fldCharType="end"/>
      </w:r>
      <w:bookmarkEnd w:id="901"/>
    </w:p>
    <w:p w14:paraId="1CC22EDF" w14:textId="0F2446D3" w:rsidR="008904DD" w:rsidRPr="00867CBC" w:rsidRDefault="00867CBC" w:rsidP="00185E3D">
      <w:pPr>
        <w:pStyle w:val="ListParagraph"/>
        <w:numPr>
          <w:ilvl w:val="0"/>
          <w:numId w:val="6"/>
        </w:numPr>
        <w:autoSpaceDE w:val="0"/>
        <w:autoSpaceDN w:val="0"/>
        <w:adjustRightInd w:val="0"/>
        <w:ind w:left="227" w:hanging="227"/>
        <w:rPr>
          <w:rStyle w:val="Hyperlink"/>
          <w:rFonts w:ascii="Avenir Next LT Pro" w:hAnsi="Avenir Next LT Pro" w:cstheme="minorHAnsi"/>
          <w:color w:val="auto"/>
          <w:szCs w:val="22"/>
          <w:u w:val="none"/>
        </w:rPr>
      </w:pPr>
      <w:hyperlink r:id="rId185" w:history="1">
        <w:r w:rsidR="008904DD" w:rsidRPr="00867CBC">
          <w:rPr>
            <w:rStyle w:val="Hyperlink"/>
            <w:rFonts w:ascii="Avenir Next LT Pro" w:hAnsi="Avenir Next LT Pro" w:cs="Arial"/>
            <w:szCs w:val="22"/>
          </w:rPr>
          <w:t>DfE Information sharing: Advice for practitioners providing safeguarding services for children, young people, parents and carers</w:t>
        </w:r>
      </w:hyperlink>
    </w:p>
    <w:p w14:paraId="7FF4E427" w14:textId="6E8B273F" w:rsidR="00655690" w:rsidRPr="00867CBC" w:rsidRDefault="00867CBC" w:rsidP="00185E3D">
      <w:pPr>
        <w:pStyle w:val="ListParagraph"/>
        <w:numPr>
          <w:ilvl w:val="0"/>
          <w:numId w:val="6"/>
        </w:numPr>
        <w:autoSpaceDE w:val="0"/>
        <w:autoSpaceDN w:val="0"/>
        <w:adjustRightInd w:val="0"/>
        <w:ind w:left="227" w:hanging="227"/>
        <w:rPr>
          <w:rStyle w:val="Hyperlink"/>
          <w:rFonts w:ascii="Avenir Next LT Pro" w:hAnsi="Avenir Next LT Pro" w:cstheme="minorHAnsi"/>
          <w:color w:val="auto"/>
          <w:szCs w:val="22"/>
          <w:u w:val="none"/>
        </w:rPr>
      </w:pPr>
      <w:hyperlink r:id="rId186" w:history="1">
        <w:r w:rsidR="00655690" w:rsidRPr="00867CBC">
          <w:rPr>
            <w:rStyle w:val="Hyperlink"/>
            <w:rFonts w:ascii="Avenir Next LT Pro" w:hAnsi="Avenir Next LT Pro" w:cs="Arial"/>
            <w:szCs w:val="22"/>
          </w:rPr>
          <w:t>DfE Promoting the education of children with a social worker and children in kinship care arrangements</w:t>
        </w:r>
      </w:hyperlink>
    </w:p>
    <w:p w14:paraId="1129C6DB" w14:textId="6F81E22C" w:rsidR="00434458" w:rsidRPr="00867CBC" w:rsidRDefault="00867CBC" w:rsidP="00185E3D">
      <w:pPr>
        <w:pStyle w:val="ListParagraph"/>
        <w:numPr>
          <w:ilvl w:val="0"/>
          <w:numId w:val="6"/>
        </w:numPr>
        <w:autoSpaceDE w:val="0"/>
        <w:autoSpaceDN w:val="0"/>
        <w:adjustRightInd w:val="0"/>
        <w:ind w:left="227" w:hanging="227"/>
        <w:rPr>
          <w:rStyle w:val="Hyperlink"/>
          <w:rFonts w:ascii="Avenir Next LT Pro" w:hAnsi="Avenir Next LT Pro" w:cstheme="minorHAnsi"/>
          <w:color w:val="auto"/>
          <w:szCs w:val="22"/>
          <w:u w:val="none"/>
        </w:rPr>
      </w:pPr>
      <w:hyperlink r:id="rId187" w:history="1">
        <w:r w:rsidR="00434458" w:rsidRPr="00867CBC">
          <w:rPr>
            <w:rStyle w:val="Hyperlink"/>
            <w:rFonts w:ascii="Avenir Next LT Pro" w:hAnsi="Avenir Next LT Pro"/>
          </w:rPr>
          <w:t>Farrer and Co.: Addressing child-on-child abuse: a resource for schools and colleges</w:t>
        </w:r>
      </w:hyperlink>
    </w:p>
    <w:p w14:paraId="3BF7FA1F" w14:textId="33435380" w:rsidR="00733990" w:rsidRPr="00867CBC" w:rsidRDefault="00867CBC" w:rsidP="00185E3D">
      <w:pPr>
        <w:pStyle w:val="ListParagraph"/>
        <w:numPr>
          <w:ilvl w:val="0"/>
          <w:numId w:val="6"/>
        </w:numPr>
        <w:autoSpaceDE w:val="0"/>
        <w:autoSpaceDN w:val="0"/>
        <w:adjustRightInd w:val="0"/>
        <w:ind w:left="227" w:hanging="227"/>
        <w:rPr>
          <w:rFonts w:ascii="Avenir Next LT Pro" w:hAnsi="Avenir Next LT Pro" w:cstheme="minorHAnsi"/>
          <w:szCs w:val="22"/>
        </w:rPr>
      </w:pPr>
      <w:hyperlink r:id="rId188" w:history="1">
        <w:r w:rsidR="00733990" w:rsidRPr="00867CBC">
          <w:rPr>
            <w:rStyle w:val="Hyperlink"/>
            <w:rFonts w:ascii="Avenir Next LT Pro" w:hAnsi="Avenir Next LT Pro"/>
            <w:szCs w:val="22"/>
          </w:rPr>
          <w:t>Guidance for Safer Working Practice for those working with Children and Young People in Education Settings / Code of Conduct for Staff</w:t>
        </w:r>
      </w:hyperlink>
    </w:p>
    <w:p w14:paraId="5B3CFA21" w14:textId="2D5B1A65" w:rsidR="00AC39B0" w:rsidRPr="00867CBC" w:rsidRDefault="00867CBC" w:rsidP="009A776F">
      <w:pPr>
        <w:numPr>
          <w:ilvl w:val="0"/>
          <w:numId w:val="6"/>
        </w:numPr>
        <w:ind w:left="227" w:hanging="227"/>
        <w:rPr>
          <w:rFonts w:ascii="Avenir Next LT Pro" w:hAnsi="Avenir Next LT Pro"/>
          <w:szCs w:val="22"/>
        </w:rPr>
      </w:pPr>
      <w:hyperlink r:id="rId189" w:history="1">
        <w:r w:rsidR="00AC39B0" w:rsidRPr="00867CBC">
          <w:rPr>
            <w:rStyle w:val="Hyperlink"/>
            <w:rFonts w:ascii="Avenir Next LT Pro" w:hAnsi="Avenir Next LT Pro"/>
            <w:szCs w:val="22"/>
          </w:rPr>
          <w:t>Home Office Controlling or coercive behaviour: statutory guidance framework</w:t>
        </w:r>
      </w:hyperlink>
    </w:p>
    <w:p w14:paraId="4D217FE3" w14:textId="5B694057" w:rsidR="00C10AA1" w:rsidRPr="00867CBC" w:rsidRDefault="00867CBC" w:rsidP="009A776F">
      <w:pPr>
        <w:numPr>
          <w:ilvl w:val="0"/>
          <w:numId w:val="6"/>
        </w:numPr>
        <w:ind w:left="227" w:hanging="227"/>
        <w:rPr>
          <w:rFonts w:ascii="Avenir Next LT Pro" w:hAnsi="Avenir Next LT Pro"/>
          <w:szCs w:val="22"/>
        </w:rPr>
      </w:pPr>
      <w:hyperlink r:id="rId190" w:history="1">
        <w:r w:rsidR="008904DD" w:rsidRPr="00867CBC">
          <w:rPr>
            <w:rStyle w:val="Hyperlink"/>
            <w:rFonts w:ascii="Avenir Next LT Pro" w:hAnsi="Avenir Next LT Pro"/>
            <w:szCs w:val="22"/>
          </w:rPr>
          <w:t>Home Office Domestic Abuse Act: statutory guidance</w:t>
        </w:r>
      </w:hyperlink>
    </w:p>
    <w:p w14:paraId="3EC2ED85" w14:textId="5FBFC6DD" w:rsidR="0097484A" w:rsidRPr="00867CBC" w:rsidRDefault="00867CBC" w:rsidP="00AF0DB9">
      <w:pPr>
        <w:numPr>
          <w:ilvl w:val="0"/>
          <w:numId w:val="6"/>
        </w:numPr>
        <w:ind w:left="227" w:hanging="227"/>
        <w:rPr>
          <w:rFonts w:ascii="Avenir Next LT Pro" w:hAnsi="Avenir Next LT Pro"/>
          <w:szCs w:val="22"/>
        </w:rPr>
      </w:pPr>
      <w:hyperlink r:id="rId191" w:history="1">
        <w:r w:rsidR="0000537F" w:rsidRPr="00867CBC">
          <w:rPr>
            <w:rStyle w:val="Hyperlink"/>
            <w:rFonts w:ascii="Avenir Next LT Pro" w:hAnsi="Avenir Next LT Pro"/>
            <w:szCs w:val="22"/>
          </w:rPr>
          <w:t>Home Office Advice to schools and colleges on gangs and youth violence</w:t>
        </w:r>
      </w:hyperlink>
    </w:p>
    <w:p w14:paraId="571EE1FB" w14:textId="77777777" w:rsidR="0097484A" w:rsidRPr="00867CBC" w:rsidRDefault="00867CBC" w:rsidP="00AF0DB9">
      <w:pPr>
        <w:pStyle w:val="Default"/>
        <w:numPr>
          <w:ilvl w:val="0"/>
          <w:numId w:val="6"/>
        </w:numPr>
        <w:ind w:left="227" w:hanging="227"/>
        <w:rPr>
          <w:rFonts w:ascii="Avenir Next LT Pro" w:hAnsi="Avenir Next LT Pro" w:cstheme="minorHAnsi"/>
          <w:sz w:val="22"/>
          <w:szCs w:val="22"/>
        </w:rPr>
      </w:pPr>
      <w:hyperlink r:id="rId192" w:history="1">
        <w:r w:rsidR="0097484A" w:rsidRPr="00867CBC">
          <w:rPr>
            <w:rStyle w:val="Hyperlink"/>
            <w:rFonts w:ascii="Avenir Next LT Pro" w:eastAsiaTheme="minorHAnsi" w:hAnsi="Avenir Next LT Pro"/>
            <w:sz w:val="22"/>
            <w:szCs w:val="22"/>
          </w:rPr>
          <w:t>Home Office Criminal exploitation of children and vulnerable adults: county lines</w:t>
        </w:r>
      </w:hyperlink>
    </w:p>
    <w:p w14:paraId="0B2C6A15" w14:textId="6590E1A3"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szCs w:val="22"/>
          <w:u w:val="none"/>
        </w:rPr>
      </w:pPr>
      <w:hyperlink r:id="rId193" w:history="1">
        <w:r w:rsidR="008904DD" w:rsidRPr="00867CBC">
          <w:rPr>
            <w:rStyle w:val="Hyperlink"/>
            <w:rFonts w:ascii="Avenir Next LT Pro" w:hAnsi="Avenir Next LT Pro" w:cs="Arial"/>
            <w:szCs w:val="22"/>
          </w:rPr>
          <w:t>Home Office Prevent duty guidance: for England and Wales</w:t>
        </w:r>
      </w:hyperlink>
    </w:p>
    <w:p w14:paraId="41EE539D" w14:textId="70B9B167"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94" w:history="1">
        <w:r w:rsidR="0025075E" w:rsidRPr="00867CBC">
          <w:rPr>
            <w:rStyle w:val="Hyperlink"/>
            <w:rFonts w:ascii="Avenir Next LT Pro" w:hAnsi="Avenir Next LT Pro" w:cs="Arial"/>
            <w:szCs w:val="22"/>
          </w:rPr>
          <w:t>HM Government Multi-agency statutory guidance on female genital mutilation</w:t>
        </w:r>
      </w:hyperlink>
    </w:p>
    <w:p w14:paraId="53D0FB01" w14:textId="6B7DD367" w:rsidR="00760261"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195" w:history="1">
        <w:r w:rsidR="00760261" w:rsidRPr="00867CBC">
          <w:rPr>
            <w:rStyle w:val="Hyperlink"/>
            <w:rFonts w:ascii="Avenir Next LT Pro" w:hAnsi="Avenir Next LT Pro" w:cs="Arial"/>
            <w:szCs w:val="22"/>
          </w:rPr>
          <w:t>Lucy Faithfull Foundation HSB Toolkit</w:t>
        </w:r>
      </w:hyperlink>
    </w:p>
    <w:bookmarkStart w:id="902" w:name="_Hlk500248544"/>
    <w:bookmarkStart w:id="903" w:name="_Hlk511386538"/>
    <w:p w14:paraId="2DFFF7D4" w14:textId="080F68A2" w:rsidR="00733990" w:rsidRPr="00867CBC" w:rsidRDefault="00733990" w:rsidP="00733990">
      <w:pPr>
        <w:pStyle w:val="Default"/>
        <w:numPr>
          <w:ilvl w:val="0"/>
          <w:numId w:val="6"/>
        </w:numPr>
        <w:ind w:left="227" w:hanging="227"/>
        <w:rPr>
          <w:rFonts w:ascii="Avenir Next LT Pro" w:hAnsi="Avenir Next LT Pro"/>
          <w:sz w:val="22"/>
          <w:szCs w:val="22"/>
        </w:rPr>
      </w:pPr>
      <w:r w:rsidRPr="00867CBC">
        <w:rPr>
          <w:rFonts w:ascii="Avenir Next LT Pro" w:hAnsi="Avenir Next LT Pro" w:cstheme="minorHAnsi"/>
          <w:sz w:val="22"/>
          <w:szCs w:val="22"/>
        </w:rPr>
        <w:fldChar w:fldCharType="begin"/>
      </w:r>
      <w:r w:rsidR="00096ADE" w:rsidRPr="00867CBC">
        <w:rPr>
          <w:rFonts w:ascii="Avenir Next LT Pro" w:hAnsi="Avenir Next LT Pro" w:cstheme="minorHAnsi"/>
          <w:sz w:val="22"/>
          <w:szCs w:val="22"/>
        </w:rPr>
        <w:instrText>HYPERLINK "https://www.nice.org.uk/guidance/ng76"</w:instrText>
      </w:r>
      <w:r w:rsidRPr="00867CBC">
        <w:rPr>
          <w:rFonts w:ascii="Avenir Next LT Pro" w:hAnsi="Avenir Next LT Pro" w:cstheme="minorHAnsi"/>
          <w:sz w:val="22"/>
          <w:szCs w:val="22"/>
        </w:rPr>
      </w:r>
      <w:r w:rsidRPr="00867CBC">
        <w:rPr>
          <w:rFonts w:ascii="Avenir Next LT Pro" w:hAnsi="Avenir Next LT Pro" w:cstheme="minorHAnsi"/>
          <w:sz w:val="22"/>
          <w:szCs w:val="22"/>
        </w:rPr>
        <w:fldChar w:fldCharType="separate"/>
      </w:r>
      <w:r w:rsidR="00096ADE" w:rsidRPr="00867CBC">
        <w:rPr>
          <w:rStyle w:val="Hyperlink"/>
          <w:rFonts w:ascii="Avenir Next LT Pro" w:hAnsi="Avenir Next LT Pro" w:cstheme="minorHAnsi"/>
          <w:sz w:val="22"/>
          <w:szCs w:val="22"/>
        </w:rPr>
        <w:t>National Institute for Health and Care Excellence (NICE) guidelines (NG76) – Child abuse and neglect</w:t>
      </w:r>
      <w:r w:rsidRPr="00867CBC">
        <w:rPr>
          <w:rFonts w:ascii="Avenir Next LT Pro" w:hAnsi="Avenir Next LT Pro" w:cstheme="minorHAnsi"/>
          <w:sz w:val="22"/>
          <w:szCs w:val="22"/>
        </w:rPr>
        <w:fldChar w:fldCharType="end"/>
      </w:r>
      <w:r w:rsidRPr="00867CBC">
        <w:rPr>
          <w:rFonts w:ascii="Avenir Next LT Pro" w:hAnsi="Avenir Next LT Pro" w:cstheme="minorHAnsi"/>
          <w:sz w:val="22"/>
          <w:szCs w:val="22"/>
        </w:rPr>
        <w:t xml:space="preserve"> </w:t>
      </w:r>
      <w:bookmarkEnd w:id="902"/>
      <w:bookmarkEnd w:id="903"/>
    </w:p>
    <w:p w14:paraId="4FD34B65" w14:textId="77777777" w:rsidR="00733990" w:rsidRPr="00867CBC" w:rsidRDefault="00867CBC" w:rsidP="00733990">
      <w:pPr>
        <w:pStyle w:val="ListParagraph"/>
        <w:numPr>
          <w:ilvl w:val="0"/>
          <w:numId w:val="6"/>
        </w:numPr>
        <w:ind w:left="227" w:hanging="227"/>
        <w:rPr>
          <w:rStyle w:val="Hyperlink"/>
          <w:rFonts w:ascii="Avenir Next LT Pro" w:hAnsi="Avenir Next LT Pro"/>
          <w:color w:val="000000" w:themeColor="text1"/>
          <w:szCs w:val="22"/>
          <w:u w:val="none"/>
        </w:rPr>
      </w:pPr>
      <w:hyperlink r:id="rId196" w:history="1">
        <w:r w:rsidR="00733990" w:rsidRPr="00867CBC">
          <w:rPr>
            <w:rStyle w:val="Hyperlink"/>
            <w:rFonts w:ascii="Avenir Next LT Pro" w:hAnsi="Avenir Next LT Pro"/>
            <w:szCs w:val="22"/>
          </w:rPr>
          <w:t>National Institute for Health and Care Excellence (NICE) guidelines (NG205) – Looked-after children and young people</w:t>
        </w:r>
      </w:hyperlink>
    </w:p>
    <w:p w14:paraId="78003130" w14:textId="77777777" w:rsidR="00733990" w:rsidRPr="00867CBC" w:rsidRDefault="00867CBC" w:rsidP="00733990">
      <w:pPr>
        <w:pStyle w:val="ListParagraph"/>
        <w:numPr>
          <w:ilvl w:val="0"/>
          <w:numId w:val="6"/>
        </w:numPr>
        <w:ind w:left="227" w:hanging="227"/>
        <w:rPr>
          <w:rStyle w:val="Hyperlink"/>
          <w:rFonts w:ascii="Avenir Next LT Pro" w:hAnsi="Avenir Next LT Pro"/>
          <w:color w:val="000000" w:themeColor="text1"/>
          <w:szCs w:val="22"/>
          <w:u w:val="none"/>
        </w:rPr>
      </w:pPr>
      <w:hyperlink r:id="rId197" w:history="1">
        <w:r w:rsidR="00733990" w:rsidRPr="00867CBC">
          <w:rPr>
            <w:rStyle w:val="Hyperlink"/>
            <w:rFonts w:ascii="Avenir Next LT Pro" w:hAnsi="Avenir Next LT Pro"/>
            <w:szCs w:val="22"/>
          </w:rPr>
          <w:t>National Police Chiefs Council (NPCC) When to call the police – Guidance for schools and colleges</w:t>
        </w:r>
      </w:hyperlink>
    </w:p>
    <w:p w14:paraId="3A6BF3ED" w14:textId="77777777" w:rsidR="00733990" w:rsidRPr="00867CBC" w:rsidRDefault="00867CBC" w:rsidP="00733990">
      <w:pPr>
        <w:pStyle w:val="ListParagraph"/>
        <w:numPr>
          <w:ilvl w:val="0"/>
          <w:numId w:val="6"/>
        </w:numPr>
        <w:ind w:left="227" w:hanging="227"/>
        <w:rPr>
          <w:rStyle w:val="Hyperlink"/>
          <w:rFonts w:ascii="Avenir Next LT Pro" w:hAnsi="Avenir Next LT Pro" w:cs="Arial"/>
          <w:color w:val="auto"/>
          <w:szCs w:val="22"/>
          <w:u w:val="none"/>
        </w:rPr>
      </w:pPr>
      <w:hyperlink r:id="rId198" w:history="1">
        <w:r w:rsidR="00733990" w:rsidRPr="00867CBC">
          <w:rPr>
            <w:rStyle w:val="Hyperlink"/>
            <w:rFonts w:ascii="Avenir Next LT Pro" w:hAnsi="Avenir Next LT Pro"/>
            <w:szCs w:val="22"/>
          </w:rPr>
          <w:t>Promoting the health and wellbeing of looked-after children – Statutory guidance for LAs, clinical commissioning groups and NHS England</w:t>
        </w:r>
      </w:hyperlink>
    </w:p>
    <w:p w14:paraId="5A799DBE" w14:textId="77777777" w:rsidR="00733990" w:rsidRPr="00867CBC" w:rsidRDefault="00867CBC" w:rsidP="00733990">
      <w:pPr>
        <w:pStyle w:val="ListParagraph"/>
        <w:numPr>
          <w:ilvl w:val="0"/>
          <w:numId w:val="6"/>
        </w:numPr>
        <w:ind w:left="227" w:hanging="227"/>
        <w:rPr>
          <w:rStyle w:val="Hyperlink"/>
          <w:rFonts w:ascii="Avenir Next LT Pro" w:hAnsi="Avenir Next LT Pro" w:cs="Arial"/>
          <w:color w:val="auto"/>
          <w:szCs w:val="22"/>
          <w:u w:val="none"/>
        </w:rPr>
      </w:pPr>
      <w:hyperlink r:id="rId199" w:history="1">
        <w:r w:rsidR="00733990" w:rsidRPr="00867CBC">
          <w:rPr>
            <w:rStyle w:val="Hyperlink"/>
            <w:rFonts w:ascii="Avenir Next LT Pro" w:hAnsi="Avenir Next LT Pro"/>
            <w:szCs w:val="22"/>
            <w:lang w:eastAsia="en-GB"/>
          </w:rPr>
          <w:t>National Institute for Health and Care Excellence (NICE) guidelines (NG225) - Self-harm: assessment, management and preventing recurrence</w:t>
        </w:r>
      </w:hyperlink>
    </w:p>
    <w:p w14:paraId="06A56947" w14:textId="77777777" w:rsidR="00733990" w:rsidRPr="00867CBC" w:rsidRDefault="00867CBC" w:rsidP="00733990">
      <w:pPr>
        <w:pStyle w:val="ListParagraph"/>
        <w:numPr>
          <w:ilvl w:val="0"/>
          <w:numId w:val="6"/>
        </w:numPr>
        <w:ind w:left="227" w:hanging="227"/>
        <w:rPr>
          <w:rStyle w:val="Hyperlink"/>
          <w:rFonts w:ascii="Avenir Next LT Pro" w:hAnsi="Avenir Next LT Pro" w:cs="Arial"/>
          <w:color w:val="auto"/>
          <w:szCs w:val="22"/>
          <w:u w:val="none"/>
        </w:rPr>
      </w:pPr>
      <w:hyperlink r:id="rId200" w:history="1">
        <w:r w:rsidR="00733990" w:rsidRPr="00867CBC">
          <w:rPr>
            <w:rStyle w:val="Hyperlink"/>
            <w:rFonts w:ascii="Avenir Next LT Pro" w:hAnsi="Avenir Next LT Pro"/>
            <w:szCs w:val="22"/>
            <w:lang w:eastAsia="en-GB"/>
          </w:rPr>
          <w:t>NSPCC Safeguarding children with SEND</w:t>
        </w:r>
      </w:hyperlink>
    </w:p>
    <w:p w14:paraId="12C487D0" w14:textId="77777777" w:rsidR="00733990" w:rsidRPr="00867CBC" w:rsidRDefault="00867CBC" w:rsidP="00733990">
      <w:pPr>
        <w:pStyle w:val="ListParagraph"/>
        <w:numPr>
          <w:ilvl w:val="0"/>
          <w:numId w:val="6"/>
        </w:numPr>
        <w:ind w:left="227" w:hanging="227"/>
        <w:rPr>
          <w:rFonts w:ascii="Avenir Next LT Pro" w:hAnsi="Avenir Next LT Pro" w:cs="Arial"/>
          <w:szCs w:val="22"/>
        </w:rPr>
      </w:pPr>
      <w:hyperlink r:id="rId201" w:anchor="risk-and-vulnerability-factors" w:history="1">
        <w:r w:rsidR="00733990" w:rsidRPr="00867CBC">
          <w:rPr>
            <w:rStyle w:val="Hyperlink"/>
            <w:rFonts w:ascii="Avenir Next LT Pro" w:hAnsi="Avenir Next LT Pro"/>
            <w:szCs w:val="22"/>
            <w:lang w:eastAsia="en-GB"/>
          </w:rPr>
          <w:t>NSPCC Safeguarding d/deaf and disabled children and young people</w:t>
        </w:r>
      </w:hyperlink>
    </w:p>
    <w:p w14:paraId="7FE0A701" w14:textId="7809EFC9" w:rsidR="0097484A" w:rsidRPr="00867CBC" w:rsidRDefault="00867CBC" w:rsidP="00AF0DB9">
      <w:pPr>
        <w:pStyle w:val="ListParagraph"/>
        <w:numPr>
          <w:ilvl w:val="0"/>
          <w:numId w:val="6"/>
        </w:numPr>
        <w:autoSpaceDE w:val="0"/>
        <w:autoSpaceDN w:val="0"/>
        <w:adjustRightInd w:val="0"/>
        <w:ind w:left="227" w:hanging="227"/>
        <w:rPr>
          <w:rFonts w:ascii="Avenir Next LT Pro" w:hAnsi="Avenir Next LT Pro" w:cstheme="minorHAnsi"/>
          <w:color w:val="000000"/>
          <w:szCs w:val="22"/>
        </w:rPr>
      </w:pPr>
      <w:hyperlink r:id="rId202" w:anchor="safeguarding" w:history="1">
        <w:r w:rsidR="0025075E" w:rsidRPr="00867CBC">
          <w:rPr>
            <w:rStyle w:val="Hyperlink"/>
            <w:rFonts w:ascii="Avenir Next LT Pro" w:hAnsi="Avenir Next LT Pro" w:cs="Arial"/>
            <w:szCs w:val="22"/>
          </w:rPr>
          <w:t>Ofsted’s Inspecting safeguarding in schools</w:t>
        </w:r>
      </w:hyperlink>
    </w:p>
    <w:p w14:paraId="6873C6EC" w14:textId="17F5C65A" w:rsidR="0097484A" w:rsidRPr="00867CBC" w:rsidRDefault="00867CBC" w:rsidP="00AF0DB9">
      <w:pPr>
        <w:pStyle w:val="ListParagraph"/>
        <w:numPr>
          <w:ilvl w:val="0"/>
          <w:numId w:val="6"/>
        </w:numPr>
        <w:autoSpaceDE w:val="0"/>
        <w:autoSpaceDN w:val="0"/>
        <w:adjustRightInd w:val="0"/>
        <w:ind w:left="227" w:hanging="227"/>
        <w:rPr>
          <w:rStyle w:val="Hyperlink"/>
          <w:rFonts w:ascii="Avenir Next LT Pro" w:hAnsi="Avenir Next LT Pro" w:cstheme="minorHAnsi"/>
          <w:color w:val="000000" w:themeColor="text1"/>
          <w:szCs w:val="22"/>
          <w:u w:val="none"/>
        </w:rPr>
      </w:pPr>
      <w:hyperlink r:id="rId203" w:history="1">
        <w:r w:rsidR="0025075E" w:rsidRPr="00867CBC">
          <w:rPr>
            <w:rStyle w:val="Hyperlink"/>
            <w:rFonts w:ascii="Avenir Next LT Pro" w:hAnsi="Avenir Next LT Pro"/>
            <w:szCs w:val="22"/>
          </w:rPr>
          <w:t>UKHSA/DfE Promoting children and young people’s emotional health and wellbeing: A whole school and college approach</w:t>
        </w:r>
      </w:hyperlink>
    </w:p>
    <w:p w14:paraId="2BC7E981" w14:textId="3A5C8B6F" w:rsidR="0097484A" w:rsidRPr="00867CBC" w:rsidRDefault="00867CBC" w:rsidP="00AF0DB9">
      <w:pPr>
        <w:pStyle w:val="Default"/>
        <w:numPr>
          <w:ilvl w:val="0"/>
          <w:numId w:val="6"/>
        </w:numPr>
        <w:ind w:left="227" w:hanging="227"/>
        <w:rPr>
          <w:rFonts w:ascii="Avenir Next LT Pro" w:hAnsi="Avenir Next LT Pro" w:cstheme="minorHAnsi"/>
          <w:sz w:val="22"/>
          <w:szCs w:val="22"/>
        </w:rPr>
      </w:pPr>
      <w:hyperlink r:id="rId204" w:history="1">
        <w:r w:rsidR="00D459B5" w:rsidRPr="00867CBC">
          <w:rPr>
            <w:rStyle w:val="Hyperlink"/>
            <w:rFonts w:ascii="Avenir Next LT Pro" w:hAnsi="Avenir Next LT Pro"/>
            <w:sz w:val="22"/>
            <w:szCs w:val="22"/>
          </w:rPr>
          <w:t>UK Council for Internet Safety (UKCIS) Online safety in schools and colleges: Questions from the governing board</w:t>
        </w:r>
      </w:hyperlink>
      <w:bookmarkEnd w:id="898"/>
    </w:p>
    <w:p w14:paraId="2F55D5BA" w14:textId="77777777" w:rsidR="0097484A" w:rsidRPr="00867CBC" w:rsidRDefault="00867CBC" w:rsidP="00EF10C0">
      <w:pPr>
        <w:pStyle w:val="Default"/>
        <w:numPr>
          <w:ilvl w:val="0"/>
          <w:numId w:val="6"/>
        </w:numPr>
        <w:ind w:left="227" w:hanging="227"/>
        <w:rPr>
          <w:rFonts w:ascii="Avenir Next LT Pro" w:hAnsi="Avenir Next LT Pro"/>
          <w:sz w:val="22"/>
        </w:rPr>
      </w:pPr>
      <w:hyperlink r:id="rId205" w:history="1">
        <w:r w:rsidR="0097484A" w:rsidRPr="00867CBC">
          <w:rPr>
            <w:rStyle w:val="Hyperlink"/>
            <w:rFonts w:ascii="Avenir Next LT Pro" w:hAnsi="Avenir Next LT Pro" w:cstheme="minorHAnsi"/>
            <w:sz w:val="22"/>
            <w:szCs w:val="22"/>
          </w:rPr>
          <w:t>UK Council for Internet Safety (UKCIS) - Sharing nudes and semi-nudes - Advice for education settings working with children and young people (including responding to an incident)</w:t>
        </w:r>
      </w:hyperlink>
      <w:bookmarkEnd w:id="895"/>
      <w:bookmarkEnd w:id="896"/>
      <w:bookmarkEnd w:id="897"/>
      <w:bookmarkEnd w:id="899"/>
      <w:bookmarkEnd w:id="900"/>
    </w:p>
    <w:sectPr w:rsidR="0097484A" w:rsidRPr="00867CBC" w:rsidSect="00EF10C0">
      <w:headerReference w:type="default" r:id="rId206"/>
      <w:footerReference w:type="default" r:id="rId207"/>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A845" w14:textId="77777777" w:rsidR="002D733C" w:rsidRDefault="002D733C" w:rsidP="00996DF0">
      <w:r>
        <w:separator/>
      </w:r>
    </w:p>
    <w:p w14:paraId="7DF04F28" w14:textId="77777777" w:rsidR="002D733C" w:rsidRDefault="002D733C"/>
    <w:p w14:paraId="0719A78C" w14:textId="77777777" w:rsidR="002D733C" w:rsidRDefault="002D733C" w:rsidP="00EF10C0"/>
  </w:endnote>
  <w:endnote w:type="continuationSeparator" w:id="0">
    <w:p w14:paraId="1317843A" w14:textId="77777777" w:rsidR="002D733C" w:rsidRDefault="002D733C" w:rsidP="00996DF0">
      <w:r>
        <w:continuationSeparator/>
      </w:r>
    </w:p>
    <w:p w14:paraId="083862BD" w14:textId="77777777" w:rsidR="002D733C" w:rsidRDefault="002D733C"/>
    <w:p w14:paraId="7630B2F1" w14:textId="77777777" w:rsidR="002D733C" w:rsidRDefault="002D733C" w:rsidP="00EF10C0"/>
  </w:endnote>
  <w:endnote w:type="continuationNotice" w:id="1">
    <w:p w14:paraId="42BA422A" w14:textId="77777777" w:rsidR="002D733C" w:rsidRDefault="002D733C" w:rsidP="00EF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B726" w14:textId="77777777" w:rsidR="007E3895" w:rsidRPr="00D06D13" w:rsidRDefault="007E3895" w:rsidP="00D06D13">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305699"/>
      <w:docPartObj>
        <w:docPartGallery w:val="Page Numbers (Bottom of Page)"/>
        <w:docPartUnique/>
      </w:docPartObj>
    </w:sdtPr>
    <w:sdtEndPr>
      <w:rPr>
        <w:noProof/>
        <w:sz w:val="20"/>
      </w:rPr>
    </w:sdtEndPr>
    <w:sdtContent>
      <w:p w14:paraId="30D66CFF" w14:textId="4AC14D7E" w:rsidR="007E3895" w:rsidRPr="00EF10C0" w:rsidRDefault="007E3895" w:rsidP="00EF10C0">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sidR="008270F6">
          <w:rPr>
            <w:noProof/>
            <w:sz w:val="20"/>
          </w:rPr>
          <w:t>10</w:t>
        </w:r>
        <w:r w:rsidRPr="00D73F0E">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62FF3" w14:textId="77777777" w:rsidR="00086561" w:rsidRDefault="00A45D05" w:rsidP="00EF10C0">
    <w:pPr>
      <w:spacing w:line="259" w:lineRule="auto"/>
      <w:ind w:left="11"/>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ECAA" w14:textId="77777777" w:rsidR="00086561" w:rsidRDefault="00A45D05" w:rsidP="002D733C">
    <w:pPr>
      <w:spacing w:line="259" w:lineRule="auto"/>
      <w:ind w:left="11"/>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057D" w14:textId="77777777" w:rsidR="00086561" w:rsidRDefault="00A45D05" w:rsidP="00EF10C0">
    <w:pPr>
      <w:spacing w:line="259" w:lineRule="auto"/>
      <w:ind w:left="11"/>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057239"/>
      <w:docPartObj>
        <w:docPartGallery w:val="Page Numbers (Bottom of Page)"/>
        <w:docPartUnique/>
      </w:docPartObj>
    </w:sdtPr>
    <w:sdtEndPr>
      <w:rPr>
        <w:noProof/>
      </w:rPr>
    </w:sdtEndPr>
    <w:sdtContent>
      <w:p w14:paraId="47159D4D" w14:textId="28F68EF3" w:rsidR="00AC39B0" w:rsidRDefault="00AC3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84AEC" w14:textId="2CEE54EF" w:rsidR="00F33308" w:rsidRPr="00057E79" w:rsidRDefault="00F33308" w:rsidP="00EF1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F08F" w14:textId="77777777" w:rsidR="002D733C" w:rsidRDefault="002D733C" w:rsidP="00996DF0">
      <w:r>
        <w:separator/>
      </w:r>
    </w:p>
    <w:p w14:paraId="3B305B51" w14:textId="77777777" w:rsidR="002D733C" w:rsidRDefault="002D733C"/>
    <w:p w14:paraId="492C0333" w14:textId="77777777" w:rsidR="002D733C" w:rsidRDefault="002D733C" w:rsidP="00EF10C0"/>
  </w:footnote>
  <w:footnote w:type="continuationSeparator" w:id="0">
    <w:p w14:paraId="29EC557F" w14:textId="77777777" w:rsidR="002D733C" w:rsidRDefault="002D733C" w:rsidP="00996DF0">
      <w:r>
        <w:continuationSeparator/>
      </w:r>
    </w:p>
    <w:p w14:paraId="6A98B064" w14:textId="77777777" w:rsidR="002D733C" w:rsidRDefault="002D733C"/>
    <w:p w14:paraId="7EB3E290" w14:textId="77777777" w:rsidR="002D733C" w:rsidRDefault="002D733C" w:rsidP="00EF10C0"/>
  </w:footnote>
  <w:footnote w:type="continuationNotice" w:id="1">
    <w:p w14:paraId="503E6080" w14:textId="77777777" w:rsidR="002D733C" w:rsidRDefault="002D733C" w:rsidP="00EF10C0"/>
  </w:footnote>
  <w:footnote w:id="2">
    <w:p w14:paraId="31BB1C3E" w14:textId="74D548BB" w:rsidR="00EF10C0" w:rsidRDefault="00EF10C0" w:rsidP="00EF10C0">
      <w:pPr>
        <w:pStyle w:val="footnotedescription"/>
      </w:pPr>
      <w:r>
        <w:rPr>
          <w:rStyle w:val="footnotemark"/>
        </w:rPr>
        <w:footnoteRef/>
      </w:r>
      <w:r>
        <w:t xml:space="preserve"> This document requires approval from either the Governing Body</w:t>
      </w:r>
    </w:p>
  </w:footnote>
  <w:footnote w:id="3">
    <w:p w14:paraId="72373623" w14:textId="77777777" w:rsidR="00EF10C0" w:rsidRPr="00EF10C0" w:rsidRDefault="00EF10C0" w:rsidP="00EF10C0">
      <w:pPr>
        <w:pStyle w:val="footnotedescription"/>
        <w:jc w:val="both"/>
      </w:pPr>
      <w:r>
        <w:rPr>
          <w:rStyle w:val="footnotemark"/>
        </w:rPr>
        <w:footnoteRef/>
      </w:r>
      <w:r>
        <w:t xml:space="preserve"> This document must be reviewed annually or sooner if legislation/statutory guidance changes </w:t>
      </w:r>
    </w:p>
  </w:footnote>
  <w:footnote w:id="4">
    <w:p w14:paraId="780D286D" w14:textId="30AF5EBE" w:rsidR="00FF6E5E" w:rsidRDefault="00FF6E5E">
      <w:pPr>
        <w:pStyle w:val="FootnoteText"/>
      </w:pPr>
      <w:r>
        <w:rPr>
          <w:rStyle w:val="FootnoteReference"/>
        </w:rPr>
        <w:footnoteRef/>
      </w:r>
      <w:r>
        <w:t xml:space="preserve"> </w:t>
      </w:r>
      <w:r w:rsidRPr="00847E9D">
        <w:rPr>
          <w:rFonts w:asciiTheme="minorHAnsi" w:hAnsiTheme="minorHAnsi" w:cstheme="minorHAnsi"/>
          <w:sz w:val="18"/>
        </w:rPr>
        <w:t xml:space="preserve">Cumberland </w:t>
      </w:r>
      <w:r w:rsidR="00691C33">
        <w:rPr>
          <w:rFonts w:asciiTheme="minorHAnsi" w:hAnsiTheme="minorHAnsi" w:cstheme="minorHAnsi"/>
          <w:sz w:val="18"/>
        </w:rPr>
        <w:t xml:space="preserve">and Westmorland and Furness </w:t>
      </w:r>
      <w:r w:rsidRPr="00847E9D">
        <w:rPr>
          <w:rFonts w:asciiTheme="minorHAnsi" w:hAnsiTheme="minorHAnsi" w:cstheme="minorHAnsi"/>
          <w:sz w:val="18"/>
        </w:rPr>
        <w:t>Council</w:t>
      </w:r>
      <w:r w:rsidR="00691C33">
        <w:rPr>
          <w:rFonts w:asciiTheme="minorHAnsi" w:hAnsiTheme="minorHAnsi" w:cstheme="minorHAnsi"/>
          <w:sz w:val="18"/>
        </w:rPr>
        <w:t>s</w:t>
      </w:r>
      <w:r w:rsidR="00F32D99">
        <w:rPr>
          <w:rFonts w:asciiTheme="minorHAnsi" w:hAnsiTheme="minorHAnsi" w:cstheme="minorHAnsi"/>
          <w:sz w:val="18"/>
        </w:rPr>
        <w:t>’</w:t>
      </w:r>
      <w:r w:rsidRPr="00847E9D">
        <w:rPr>
          <w:rFonts w:asciiTheme="minorHAnsi" w:hAnsiTheme="minorHAnsi" w:cstheme="minorHAnsi"/>
          <w:sz w:val="18"/>
        </w:rPr>
        <w:t xml:space="preserve"> </w:t>
      </w:r>
      <w:r w:rsidR="00F32D99">
        <w:rPr>
          <w:rFonts w:asciiTheme="minorHAnsi" w:hAnsiTheme="minorHAnsi" w:cstheme="minorHAnsi"/>
          <w:sz w:val="18"/>
        </w:rPr>
        <w:t>p</w:t>
      </w:r>
      <w:r w:rsidRPr="00847E9D">
        <w:rPr>
          <w:rFonts w:asciiTheme="minorHAnsi" w:hAnsiTheme="minorHAnsi" w:cstheme="minorHAnsi"/>
          <w:sz w:val="18"/>
        </w:rPr>
        <w:t>referred terminology for looked-after children</w:t>
      </w:r>
    </w:p>
  </w:footnote>
  <w:footnote w:id="5">
    <w:p w14:paraId="272DA90D" w14:textId="615B3D0B" w:rsidR="007E3895" w:rsidRDefault="007E3895" w:rsidP="00EF10C0">
      <w:pPr>
        <w:pStyle w:val="FootnoteText"/>
      </w:pPr>
      <w:r w:rsidRPr="00EF10C0">
        <w:rPr>
          <w:rStyle w:val="FootnoteReference"/>
          <w:rFonts w:eastAsia="Calibri"/>
        </w:rPr>
        <w:footnoteRef/>
      </w:r>
      <w:r>
        <w:t xml:space="preserve"> </w:t>
      </w:r>
      <w:r w:rsidRPr="00EF10C0">
        <w:rPr>
          <w:rFonts w:asciiTheme="minorHAnsi" w:hAnsiTheme="minorHAnsi"/>
          <w:sz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D00F" w14:textId="248C0175" w:rsidR="007E3895" w:rsidRPr="00F33308" w:rsidRDefault="007E3895"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00EF10C0">
      <w:rPr>
        <w:rFonts w:asciiTheme="minorHAnsi" w:hAnsiTheme="minorHAnsi" w:cs="Arial"/>
        <w:b/>
        <w:bCs/>
        <w:i/>
        <w:color w:val="000000"/>
        <w:sz w:val="18"/>
        <w:szCs w:val="18"/>
      </w:rPr>
      <w:t>33</w:t>
    </w:r>
  </w:p>
  <w:p w14:paraId="4D2F967B" w14:textId="290C929F" w:rsidR="007E3895" w:rsidRDefault="007E3895"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sidR="00C11A26">
      <w:rPr>
        <w:rFonts w:asciiTheme="minorHAnsi" w:hAnsiTheme="minorHAnsi" w:cs="Arial"/>
        <w:b/>
        <w:bCs/>
        <w:i/>
        <w:color w:val="000000"/>
        <w:sz w:val="18"/>
        <w:szCs w:val="18"/>
      </w:rPr>
      <w:t>September</w:t>
    </w:r>
    <w:r w:rsidR="00294B4B">
      <w:rPr>
        <w:rFonts w:asciiTheme="minorHAnsi" w:hAnsiTheme="minorHAnsi" w:cs="Arial"/>
        <w:b/>
        <w:bCs/>
        <w:i/>
        <w:color w:val="000000"/>
        <w:sz w:val="18"/>
        <w:szCs w:val="18"/>
      </w:rPr>
      <w:t xml:space="preserve"> 2024</w:t>
    </w:r>
  </w:p>
  <w:p w14:paraId="35ACCE04" w14:textId="77777777" w:rsidR="007E3895" w:rsidRPr="00621FDA" w:rsidRDefault="007E3895"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1C7D" w14:textId="77777777" w:rsidR="00086561" w:rsidRDefault="00086561" w:rsidP="00EF10C0">
    <w:pPr>
      <w:spacing w:line="259" w:lineRule="auto"/>
      <w:ind w:right="-5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4FF4" w14:textId="77777777" w:rsidR="00086561" w:rsidRDefault="00086561" w:rsidP="002D733C">
    <w:pPr>
      <w:spacing w:line="259" w:lineRule="auto"/>
      <w:ind w:right="-5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3FA6" w14:textId="77777777" w:rsidR="00086561" w:rsidRDefault="00A45D05" w:rsidP="00EF10C0">
    <w:pPr>
      <w:spacing w:line="259" w:lineRule="auto"/>
      <w:ind w:right="-11"/>
      <w:jc w:val="right"/>
    </w:pPr>
    <w:r>
      <w:rPr>
        <w:i/>
        <w:sz w:val="18"/>
      </w:rPr>
      <w:t xml:space="preserve">Version No: </w:t>
    </w:r>
    <w:r>
      <w:rPr>
        <w:b/>
        <w:i/>
        <w:sz w:val="18"/>
      </w:rPr>
      <w:t>32</w:t>
    </w:r>
    <w:r>
      <w:rPr>
        <w:i/>
        <w:sz w:val="18"/>
      </w:rPr>
      <w:t xml:space="preserve"> </w:t>
    </w:r>
  </w:p>
  <w:p w14:paraId="69EB9161" w14:textId="77777777" w:rsidR="00086561" w:rsidRDefault="00A45D05" w:rsidP="00EF10C0">
    <w:pPr>
      <w:spacing w:line="259" w:lineRule="auto"/>
      <w:ind w:right="-11"/>
      <w:jc w:val="right"/>
    </w:pPr>
    <w:r>
      <w:rPr>
        <w:i/>
        <w:sz w:val="18"/>
      </w:rPr>
      <w:t xml:space="preserve">Last Review Date: </w:t>
    </w:r>
    <w:r>
      <w:rPr>
        <w:b/>
        <w:i/>
        <w:sz w:val="18"/>
      </w:rPr>
      <w:t xml:space="preserve">September </w:t>
    </w:r>
    <w:r>
      <w:rPr>
        <w:b/>
        <w:i/>
        <w:color w:val="0F243E"/>
        <w:sz w:val="18"/>
      </w:rPr>
      <w:t xml:space="preserve">2022 </w:t>
    </w:r>
  </w:p>
  <w:p w14:paraId="0D351A6C" w14:textId="77777777" w:rsidR="00086561" w:rsidRDefault="00A45D05" w:rsidP="00EF10C0">
    <w:pPr>
      <w:spacing w:line="259" w:lineRule="auto"/>
      <w:ind w:right="-51"/>
      <w:jc w:val="righ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1DB9" w14:textId="6FAB9658" w:rsidR="00F33308" w:rsidRPr="00057E79" w:rsidRDefault="00F33308" w:rsidP="00EF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D925DD"/>
    <w:multiLevelType w:val="hybridMultilevel"/>
    <w:tmpl w:val="CA36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8"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87B60E7"/>
    <w:multiLevelType w:val="multilevel"/>
    <w:tmpl w:val="9A448984"/>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30762D2"/>
    <w:multiLevelType w:val="hybridMultilevel"/>
    <w:tmpl w:val="102E2F0E"/>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6"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8E11B09"/>
    <w:multiLevelType w:val="hybridMultilevel"/>
    <w:tmpl w:val="08702694"/>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8E368E1"/>
    <w:multiLevelType w:val="hybridMultilevel"/>
    <w:tmpl w:val="9D7AFE4A"/>
    <w:lvl w:ilvl="0" w:tplc="0A0E243E">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186C74">
      <w:start w:val="1"/>
      <w:numFmt w:val="bullet"/>
      <w:lvlText w:val="o"/>
      <w:lvlJc w:val="left"/>
      <w:pPr>
        <w:ind w:left="1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B46480">
      <w:start w:val="1"/>
      <w:numFmt w:val="bullet"/>
      <w:lvlText w:val="▪"/>
      <w:lvlJc w:val="left"/>
      <w:pPr>
        <w:ind w:left="1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8D4A8">
      <w:start w:val="1"/>
      <w:numFmt w:val="bullet"/>
      <w:lvlText w:val="•"/>
      <w:lvlJc w:val="left"/>
      <w:pPr>
        <w:ind w:left="2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4E75C">
      <w:start w:val="1"/>
      <w:numFmt w:val="bullet"/>
      <w:lvlText w:val="o"/>
      <w:lvlJc w:val="left"/>
      <w:pPr>
        <w:ind w:left="3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C5982">
      <w:start w:val="1"/>
      <w:numFmt w:val="bullet"/>
      <w:lvlText w:val="▪"/>
      <w:lvlJc w:val="left"/>
      <w:pPr>
        <w:ind w:left="4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CDC46">
      <w:start w:val="1"/>
      <w:numFmt w:val="bullet"/>
      <w:lvlText w:val="•"/>
      <w:lvlJc w:val="left"/>
      <w:pPr>
        <w:ind w:left="4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A9022">
      <w:start w:val="1"/>
      <w:numFmt w:val="bullet"/>
      <w:lvlText w:val="o"/>
      <w:lvlJc w:val="left"/>
      <w:pPr>
        <w:ind w:left="55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62B414">
      <w:start w:val="1"/>
      <w:numFmt w:val="bullet"/>
      <w:lvlText w:val="▪"/>
      <w:lvlJc w:val="left"/>
      <w:pPr>
        <w:ind w:left="6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8"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AD4F83"/>
    <w:multiLevelType w:val="hybridMultilevel"/>
    <w:tmpl w:val="1F9AC42C"/>
    <w:lvl w:ilvl="0" w:tplc="457653E2">
      <w:start w:val="1"/>
      <w:numFmt w:val="bullet"/>
      <w:lvlText w:val="•"/>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988A8A">
      <w:start w:val="1"/>
      <w:numFmt w:val="bullet"/>
      <w:lvlText w:val="o"/>
      <w:lvlJc w:val="left"/>
      <w:pPr>
        <w:ind w:left="1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490C6">
      <w:start w:val="1"/>
      <w:numFmt w:val="bullet"/>
      <w:lvlText w:val="▪"/>
      <w:lvlJc w:val="left"/>
      <w:pPr>
        <w:ind w:left="2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A6CA6">
      <w:start w:val="1"/>
      <w:numFmt w:val="bullet"/>
      <w:lvlText w:val="•"/>
      <w:lvlJc w:val="left"/>
      <w:pPr>
        <w:ind w:left="2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B406E6">
      <w:start w:val="1"/>
      <w:numFmt w:val="bullet"/>
      <w:lvlText w:val="o"/>
      <w:lvlJc w:val="left"/>
      <w:pPr>
        <w:ind w:left="3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EFDB8">
      <w:start w:val="1"/>
      <w:numFmt w:val="bullet"/>
      <w:lvlText w:val="▪"/>
      <w:lvlJc w:val="left"/>
      <w:pPr>
        <w:ind w:left="4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601EA">
      <w:start w:val="1"/>
      <w:numFmt w:val="bullet"/>
      <w:lvlText w:val="•"/>
      <w:lvlJc w:val="left"/>
      <w:pPr>
        <w:ind w:left="4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36BC52">
      <w:start w:val="1"/>
      <w:numFmt w:val="bullet"/>
      <w:lvlText w:val="o"/>
      <w:lvlJc w:val="left"/>
      <w:pPr>
        <w:ind w:left="5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F469B8">
      <w:start w:val="1"/>
      <w:numFmt w:val="bullet"/>
      <w:lvlText w:val="▪"/>
      <w:lvlJc w:val="left"/>
      <w:pPr>
        <w:ind w:left="6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6"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9"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2345962">
    <w:abstractNumId w:val="55"/>
  </w:num>
  <w:num w:numId="2" w16cid:durableId="37780991">
    <w:abstractNumId w:val="46"/>
  </w:num>
  <w:num w:numId="3" w16cid:durableId="1568421158">
    <w:abstractNumId w:val="43"/>
  </w:num>
  <w:num w:numId="4" w16cid:durableId="2019113244">
    <w:abstractNumId w:val="35"/>
  </w:num>
  <w:num w:numId="5" w16cid:durableId="1300185536">
    <w:abstractNumId w:val="18"/>
  </w:num>
  <w:num w:numId="6" w16cid:durableId="329992252">
    <w:abstractNumId w:val="11"/>
  </w:num>
  <w:num w:numId="7" w16cid:durableId="23869400">
    <w:abstractNumId w:val="30"/>
  </w:num>
  <w:num w:numId="8" w16cid:durableId="2034303732">
    <w:abstractNumId w:val="24"/>
  </w:num>
  <w:num w:numId="9" w16cid:durableId="8336538">
    <w:abstractNumId w:val="42"/>
  </w:num>
  <w:num w:numId="10" w16cid:durableId="1931309766">
    <w:abstractNumId w:val="12"/>
  </w:num>
  <w:num w:numId="11" w16cid:durableId="1469778839">
    <w:abstractNumId w:val="57"/>
  </w:num>
  <w:num w:numId="12" w16cid:durableId="1029842205">
    <w:abstractNumId w:val="41"/>
  </w:num>
  <w:num w:numId="13" w16cid:durableId="413935465">
    <w:abstractNumId w:val="27"/>
  </w:num>
  <w:num w:numId="14" w16cid:durableId="2125725829">
    <w:abstractNumId w:val="39"/>
  </w:num>
  <w:num w:numId="15" w16cid:durableId="1634940162">
    <w:abstractNumId w:val="2"/>
  </w:num>
  <w:num w:numId="16" w16cid:durableId="818497012">
    <w:abstractNumId w:val="52"/>
  </w:num>
  <w:num w:numId="17" w16cid:durableId="1200433082">
    <w:abstractNumId w:val="44"/>
  </w:num>
  <w:num w:numId="18" w16cid:durableId="1238246601">
    <w:abstractNumId w:val="29"/>
  </w:num>
  <w:num w:numId="19" w16cid:durableId="978609193">
    <w:abstractNumId w:val="50"/>
  </w:num>
  <w:num w:numId="20" w16cid:durableId="1023284345">
    <w:abstractNumId w:val="5"/>
  </w:num>
  <w:num w:numId="21" w16cid:durableId="519441163">
    <w:abstractNumId w:val="38"/>
  </w:num>
  <w:num w:numId="22" w16cid:durableId="1156800632">
    <w:abstractNumId w:val="10"/>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16cid:durableId="1890535961">
    <w:abstractNumId w:val="25"/>
  </w:num>
  <w:num w:numId="24" w16cid:durableId="1624843292">
    <w:abstractNumId w:val="14"/>
  </w:num>
  <w:num w:numId="25" w16cid:durableId="774792868">
    <w:abstractNumId w:val="58"/>
  </w:num>
  <w:num w:numId="26" w16cid:durableId="1894072069">
    <w:abstractNumId w:val="47"/>
  </w:num>
  <w:num w:numId="27" w16cid:durableId="1982539274">
    <w:abstractNumId w:val="17"/>
  </w:num>
  <w:num w:numId="28" w16cid:durableId="1175729780">
    <w:abstractNumId w:val="37"/>
  </w:num>
  <w:num w:numId="29" w16cid:durableId="1332872579">
    <w:abstractNumId w:val="8"/>
  </w:num>
  <w:num w:numId="30" w16cid:durableId="2112240356">
    <w:abstractNumId w:val="45"/>
  </w:num>
  <w:num w:numId="31" w16cid:durableId="1727559321">
    <w:abstractNumId w:val="26"/>
  </w:num>
  <w:num w:numId="32" w16cid:durableId="1878086508">
    <w:abstractNumId w:val="19"/>
  </w:num>
  <w:num w:numId="33" w16cid:durableId="679545270">
    <w:abstractNumId w:val="15"/>
  </w:num>
  <w:num w:numId="34" w16cid:durableId="1308588765">
    <w:abstractNumId w:val="36"/>
  </w:num>
  <w:num w:numId="35" w16cid:durableId="1482500853">
    <w:abstractNumId w:val="0"/>
  </w:num>
  <w:num w:numId="36" w16cid:durableId="1622999681">
    <w:abstractNumId w:val="13"/>
  </w:num>
  <w:num w:numId="37" w16cid:durableId="675152205">
    <w:abstractNumId w:val="28"/>
  </w:num>
  <w:num w:numId="38" w16cid:durableId="1789662263">
    <w:abstractNumId w:val="59"/>
  </w:num>
  <w:num w:numId="39" w16cid:durableId="1548295253">
    <w:abstractNumId w:val="34"/>
  </w:num>
  <w:num w:numId="40" w16cid:durableId="1938753670">
    <w:abstractNumId w:val="31"/>
  </w:num>
  <w:num w:numId="41" w16cid:durableId="145978447">
    <w:abstractNumId w:val="21"/>
  </w:num>
  <w:num w:numId="42" w16cid:durableId="388579946">
    <w:abstractNumId w:val="53"/>
  </w:num>
  <w:num w:numId="43" w16cid:durableId="705788531">
    <w:abstractNumId w:val="16"/>
  </w:num>
  <w:num w:numId="44" w16cid:durableId="1003433661">
    <w:abstractNumId w:val="10"/>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5" w16cid:durableId="2080400462">
    <w:abstractNumId w:val="10"/>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46" w16cid:durableId="747994535">
    <w:abstractNumId w:val="10"/>
  </w:num>
  <w:num w:numId="47" w16cid:durableId="118576585">
    <w:abstractNumId w:val="6"/>
  </w:num>
  <w:num w:numId="48" w16cid:durableId="1908225595">
    <w:abstractNumId w:val="22"/>
  </w:num>
  <w:num w:numId="49" w16cid:durableId="1790009567">
    <w:abstractNumId w:val="54"/>
  </w:num>
  <w:num w:numId="50" w16cid:durableId="1773284363">
    <w:abstractNumId w:val="56"/>
  </w:num>
  <w:num w:numId="51" w16cid:durableId="590116839">
    <w:abstractNumId w:val="3"/>
  </w:num>
  <w:num w:numId="52" w16cid:durableId="1416317550">
    <w:abstractNumId w:val="20"/>
  </w:num>
  <w:num w:numId="53" w16cid:durableId="1965499163">
    <w:abstractNumId w:val="23"/>
  </w:num>
  <w:num w:numId="54" w16cid:durableId="1468544099">
    <w:abstractNumId w:val="40"/>
  </w:num>
  <w:num w:numId="55" w16cid:durableId="1629094109">
    <w:abstractNumId w:val="49"/>
  </w:num>
  <w:num w:numId="56" w16cid:durableId="1357657069">
    <w:abstractNumId w:val="4"/>
  </w:num>
  <w:num w:numId="57" w16cid:durableId="1872456055">
    <w:abstractNumId w:val="51"/>
  </w:num>
  <w:num w:numId="58" w16cid:durableId="603801344">
    <w:abstractNumId w:val="7"/>
  </w:num>
  <w:num w:numId="59" w16cid:durableId="1701977978">
    <w:abstractNumId w:val="33"/>
  </w:num>
  <w:num w:numId="60" w16cid:durableId="1335106174">
    <w:abstractNumId w:val="9"/>
  </w:num>
  <w:num w:numId="61" w16cid:durableId="1254976362">
    <w:abstractNumId w:val="1"/>
  </w:num>
  <w:num w:numId="62" w16cid:durableId="1783768282">
    <w:abstractNumId w:val="48"/>
  </w:num>
  <w:num w:numId="63" w16cid:durableId="507214204">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90F"/>
    <w:rsid w:val="00000BED"/>
    <w:rsid w:val="000028E7"/>
    <w:rsid w:val="00002A2B"/>
    <w:rsid w:val="00003604"/>
    <w:rsid w:val="00004050"/>
    <w:rsid w:val="000045E3"/>
    <w:rsid w:val="0000537F"/>
    <w:rsid w:val="00006705"/>
    <w:rsid w:val="00007E1F"/>
    <w:rsid w:val="000103B0"/>
    <w:rsid w:val="000103BF"/>
    <w:rsid w:val="00011DAD"/>
    <w:rsid w:val="00012411"/>
    <w:rsid w:val="00012F51"/>
    <w:rsid w:val="00013EB2"/>
    <w:rsid w:val="00013EE5"/>
    <w:rsid w:val="00014498"/>
    <w:rsid w:val="0001452C"/>
    <w:rsid w:val="000150C9"/>
    <w:rsid w:val="0001796F"/>
    <w:rsid w:val="00017E96"/>
    <w:rsid w:val="00020503"/>
    <w:rsid w:val="00020838"/>
    <w:rsid w:val="00020A05"/>
    <w:rsid w:val="00020B9C"/>
    <w:rsid w:val="00021800"/>
    <w:rsid w:val="00023725"/>
    <w:rsid w:val="00024D5E"/>
    <w:rsid w:val="00024F7D"/>
    <w:rsid w:val="00025084"/>
    <w:rsid w:val="000257BA"/>
    <w:rsid w:val="00025E7E"/>
    <w:rsid w:val="00025F4A"/>
    <w:rsid w:val="000313A6"/>
    <w:rsid w:val="00032AC2"/>
    <w:rsid w:val="00034BC2"/>
    <w:rsid w:val="00036632"/>
    <w:rsid w:val="00036693"/>
    <w:rsid w:val="000373FF"/>
    <w:rsid w:val="00040373"/>
    <w:rsid w:val="00040693"/>
    <w:rsid w:val="00040AFA"/>
    <w:rsid w:val="00040FFA"/>
    <w:rsid w:val="0004169F"/>
    <w:rsid w:val="00041D3E"/>
    <w:rsid w:val="00041E29"/>
    <w:rsid w:val="00042A63"/>
    <w:rsid w:val="00042B25"/>
    <w:rsid w:val="000442CF"/>
    <w:rsid w:val="00045383"/>
    <w:rsid w:val="00045F9B"/>
    <w:rsid w:val="0004608A"/>
    <w:rsid w:val="000469C4"/>
    <w:rsid w:val="00046F4B"/>
    <w:rsid w:val="000474F7"/>
    <w:rsid w:val="00050665"/>
    <w:rsid w:val="00052C8D"/>
    <w:rsid w:val="00052D3E"/>
    <w:rsid w:val="00054836"/>
    <w:rsid w:val="00056ED3"/>
    <w:rsid w:val="00057E0D"/>
    <w:rsid w:val="00057E79"/>
    <w:rsid w:val="00061CCD"/>
    <w:rsid w:val="00062C87"/>
    <w:rsid w:val="000633C7"/>
    <w:rsid w:val="0006355A"/>
    <w:rsid w:val="00063745"/>
    <w:rsid w:val="00063835"/>
    <w:rsid w:val="0006633B"/>
    <w:rsid w:val="00066757"/>
    <w:rsid w:val="0006677F"/>
    <w:rsid w:val="000667D2"/>
    <w:rsid w:val="00066D43"/>
    <w:rsid w:val="000671F1"/>
    <w:rsid w:val="00070CD1"/>
    <w:rsid w:val="00071A51"/>
    <w:rsid w:val="00071E2B"/>
    <w:rsid w:val="0007205F"/>
    <w:rsid w:val="000730D5"/>
    <w:rsid w:val="00074725"/>
    <w:rsid w:val="00075C83"/>
    <w:rsid w:val="00075E10"/>
    <w:rsid w:val="00076AA4"/>
    <w:rsid w:val="000771FC"/>
    <w:rsid w:val="0007751A"/>
    <w:rsid w:val="00077883"/>
    <w:rsid w:val="00077B2C"/>
    <w:rsid w:val="00080278"/>
    <w:rsid w:val="00080D82"/>
    <w:rsid w:val="0008143F"/>
    <w:rsid w:val="00081A25"/>
    <w:rsid w:val="00081B7B"/>
    <w:rsid w:val="00081CA1"/>
    <w:rsid w:val="000836AA"/>
    <w:rsid w:val="000838A7"/>
    <w:rsid w:val="00084006"/>
    <w:rsid w:val="0008427B"/>
    <w:rsid w:val="000850E8"/>
    <w:rsid w:val="00085E8F"/>
    <w:rsid w:val="00086561"/>
    <w:rsid w:val="000905A8"/>
    <w:rsid w:val="00090EAD"/>
    <w:rsid w:val="000917FF"/>
    <w:rsid w:val="0009183A"/>
    <w:rsid w:val="00091917"/>
    <w:rsid w:val="00093AFF"/>
    <w:rsid w:val="000955A1"/>
    <w:rsid w:val="0009621E"/>
    <w:rsid w:val="00096ADE"/>
    <w:rsid w:val="0009767F"/>
    <w:rsid w:val="000979D3"/>
    <w:rsid w:val="00097A79"/>
    <w:rsid w:val="00097F1E"/>
    <w:rsid w:val="000A09E0"/>
    <w:rsid w:val="000A0E65"/>
    <w:rsid w:val="000A11AE"/>
    <w:rsid w:val="000A17A0"/>
    <w:rsid w:val="000A197D"/>
    <w:rsid w:val="000A1B86"/>
    <w:rsid w:val="000A2408"/>
    <w:rsid w:val="000A275A"/>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0FB1"/>
    <w:rsid w:val="000B139C"/>
    <w:rsid w:val="000B189F"/>
    <w:rsid w:val="000B2EEC"/>
    <w:rsid w:val="000B2FF6"/>
    <w:rsid w:val="000B3103"/>
    <w:rsid w:val="000B3859"/>
    <w:rsid w:val="000B3D38"/>
    <w:rsid w:val="000B4254"/>
    <w:rsid w:val="000B4A0B"/>
    <w:rsid w:val="000B4B85"/>
    <w:rsid w:val="000B4D73"/>
    <w:rsid w:val="000B52FA"/>
    <w:rsid w:val="000B5929"/>
    <w:rsid w:val="000B632C"/>
    <w:rsid w:val="000B70E7"/>
    <w:rsid w:val="000C03B7"/>
    <w:rsid w:val="000C0458"/>
    <w:rsid w:val="000C279E"/>
    <w:rsid w:val="000C2C1E"/>
    <w:rsid w:val="000C3051"/>
    <w:rsid w:val="000C3331"/>
    <w:rsid w:val="000C3657"/>
    <w:rsid w:val="000C6B44"/>
    <w:rsid w:val="000C7094"/>
    <w:rsid w:val="000C740D"/>
    <w:rsid w:val="000C7BE0"/>
    <w:rsid w:val="000D2113"/>
    <w:rsid w:val="000D230B"/>
    <w:rsid w:val="000D397D"/>
    <w:rsid w:val="000D571A"/>
    <w:rsid w:val="000D5E49"/>
    <w:rsid w:val="000D5F77"/>
    <w:rsid w:val="000D6965"/>
    <w:rsid w:val="000D6A9C"/>
    <w:rsid w:val="000D72F4"/>
    <w:rsid w:val="000E02E7"/>
    <w:rsid w:val="000E037A"/>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68C9"/>
    <w:rsid w:val="000F72E3"/>
    <w:rsid w:val="00100395"/>
    <w:rsid w:val="00100A9D"/>
    <w:rsid w:val="00101033"/>
    <w:rsid w:val="0010128B"/>
    <w:rsid w:val="00102306"/>
    <w:rsid w:val="00102A19"/>
    <w:rsid w:val="00103212"/>
    <w:rsid w:val="0010353E"/>
    <w:rsid w:val="00104F6D"/>
    <w:rsid w:val="00105323"/>
    <w:rsid w:val="0010570F"/>
    <w:rsid w:val="0010776A"/>
    <w:rsid w:val="00107E18"/>
    <w:rsid w:val="00110573"/>
    <w:rsid w:val="00112147"/>
    <w:rsid w:val="001125E2"/>
    <w:rsid w:val="00112943"/>
    <w:rsid w:val="001167E7"/>
    <w:rsid w:val="00120082"/>
    <w:rsid w:val="00121653"/>
    <w:rsid w:val="00122481"/>
    <w:rsid w:val="001237DD"/>
    <w:rsid w:val="001244E2"/>
    <w:rsid w:val="00126496"/>
    <w:rsid w:val="00127842"/>
    <w:rsid w:val="00132952"/>
    <w:rsid w:val="00133AFE"/>
    <w:rsid w:val="00136B6A"/>
    <w:rsid w:val="00136FE9"/>
    <w:rsid w:val="00137383"/>
    <w:rsid w:val="00140A18"/>
    <w:rsid w:val="001427F4"/>
    <w:rsid w:val="00142C0B"/>
    <w:rsid w:val="001434BA"/>
    <w:rsid w:val="00144CFE"/>
    <w:rsid w:val="00144D2B"/>
    <w:rsid w:val="00145D9D"/>
    <w:rsid w:val="00146260"/>
    <w:rsid w:val="0014705F"/>
    <w:rsid w:val="00147674"/>
    <w:rsid w:val="001528A8"/>
    <w:rsid w:val="00152BF7"/>
    <w:rsid w:val="001538B9"/>
    <w:rsid w:val="001546F7"/>
    <w:rsid w:val="00155D4D"/>
    <w:rsid w:val="00156105"/>
    <w:rsid w:val="00157A3D"/>
    <w:rsid w:val="00160850"/>
    <w:rsid w:val="0016087E"/>
    <w:rsid w:val="00160BEA"/>
    <w:rsid w:val="001617D1"/>
    <w:rsid w:val="00161F2D"/>
    <w:rsid w:val="00162571"/>
    <w:rsid w:val="00163953"/>
    <w:rsid w:val="00164333"/>
    <w:rsid w:val="00165FEC"/>
    <w:rsid w:val="0016637F"/>
    <w:rsid w:val="001667C2"/>
    <w:rsid w:val="00167555"/>
    <w:rsid w:val="00167B52"/>
    <w:rsid w:val="00171160"/>
    <w:rsid w:val="0017157A"/>
    <w:rsid w:val="00171669"/>
    <w:rsid w:val="001723CA"/>
    <w:rsid w:val="001741AF"/>
    <w:rsid w:val="00174853"/>
    <w:rsid w:val="0017514A"/>
    <w:rsid w:val="001766A9"/>
    <w:rsid w:val="00176917"/>
    <w:rsid w:val="00176B15"/>
    <w:rsid w:val="00176B59"/>
    <w:rsid w:val="001774BC"/>
    <w:rsid w:val="0018027F"/>
    <w:rsid w:val="00180F70"/>
    <w:rsid w:val="00182B40"/>
    <w:rsid w:val="001831B1"/>
    <w:rsid w:val="0018530A"/>
    <w:rsid w:val="001853D8"/>
    <w:rsid w:val="0018702D"/>
    <w:rsid w:val="001900B7"/>
    <w:rsid w:val="001901A4"/>
    <w:rsid w:val="0019105E"/>
    <w:rsid w:val="001920C7"/>
    <w:rsid w:val="00193512"/>
    <w:rsid w:val="00193EAF"/>
    <w:rsid w:val="00194E80"/>
    <w:rsid w:val="001950C8"/>
    <w:rsid w:val="0019553E"/>
    <w:rsid w:val="00195D36"/>
    <w:rsid w:val="00195E86"/>
    <w:rsid w:val="00196488"/>
    <w:rsid w:val="00196A61"/>
    <w:rsid w:val="00197BC9"/>
    <w:rsid w:val="001A06E6"/>
    <w:rsid w:val="001A230F"/>
    <w:rsid w:val="001A2926"/>
    <w:rsid w:val="001A4239"/>
    <w:rsid w:val="001A5330"/>
    <w:rsid w:val="001A5E28"/>
    <w:rsid w:val="001A6023"/>
    <w:rsid w:val="001A65F3"/>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498"/>
    <w:rsid w:val="001C278C"/>
    <w:rsid w:val="001C28E0"/>
    <w:rsid w:val="001C34F8"/>
    <w:rsid w:val="001C38C5"/>
    <w:rsid w:val="001C3CA7"/>
    <w:rsid w:val="001C46AD"/>
    <w:rsid w:val="001C4FE2"/>
    <w:rsid w:val="001C54A4"/>
    <w:rsid w:val="001C586C"/>
    <w:rsid w:val="001C5AEF"/>
    <w:rsid w:val="001D2706"/>
    <w:rsid w:val="001D32F6"/>
    <w:rsid w:val="001D45C1"/>
    <w:rsid w:val="001D4B1E"/>
    <w:rsid w:val="001D6459"/>
    <w:rsid w:val="001D64FA"/>
    <w:rsid w:val="001D6671"/>
    <w:rsid w:val="001D6D84"/>
    <w:rsid w:val="001D7315"/>
    <w:rsid w:val="001D790D"/>
    <w:rsid w:val="001E007A"/>
    <w:rsid w:val="001E1B2C"/>
    <w:rsid w:val="001E21F1"/>
    <w:rsid w:val="001E2A7F"/>
    <w:rsid w:val="001E2AD3"/>
    <w:rsid w:val="001E34B4"/>
    <w:rsid w:val="001E4823"/>
    <w:rsid w:val="001E4AAC"/>
    <w:rsid w:val="001E4E5C"/>
    <w:rsid w:val="001E4F20"/>
    <w:rsid w:val="001E4FDE"/>
    <w:rsid w:val="001E5220"/>
    <w:rsid w:val="001E5298"/>
    <w:rsid w:val="001E571A"/>
    <w:rsid w:val="001E75B7"/>
    <w:rsid w:val="001E7EFA"/>
    <w:rsid w:val="001F01FD"/>
    <w:rsid w:val="001F0F95"/>
    <w:rsid w:val="001F10BF"/>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3F59"/>
    <w:rsid w:val="00204C63"/>
    <w:rsid w:val="002051BF"/>
    <w:rsid w:val="00206343"/>
    <w:rsid w:val="002076F3"/>
    <w:rsid w:val="002079FD"/>
    <w:rsid w:val="00207C47"/>
    <w:rsid w:val="00211341"/>
    <w:rsid w:val="00211947"/>
    <w:rsid w:val="00211D20"/>
    <w:rsid w:val="002125B6"/>
    <w:rsid w:val="00213645"/>
    <w:rsid w:val="002138D4"/>
    <w:rsid w:val="00213A8C"/>
    <w:rsid w:val="00214A22"/>
    <w:rsid w:val="00214CFE"/>
    <w:rsid w:val="002155AD"/>
    <w:rsid w:val="002156A4"/>
    <w:rsid w:val="00215DFB"/>
    <w:rsid w:val="00220E12"/>
    <w:rsid w:val="00221965"/>
    <w:rsid w:val="00223DDD"/>
    <w:rsid w:val="002244FC"/>
    <w:rsid w:val="00225FD0"/>
    <w:rsid w:val="0022681A"/>
    <w:rsid w:val="00226B56"/>
    <w:rsid w:val="0022700C"/>
    <w:rsid w:val="00227A01"/>
    <w:rsid w:val="00230B73"/>
    <w:rsid w:val="00231025"/>
    <w:rsid w:val="00231DF6"/>
    <w:rsid w:val="00232570"/>
    <w:rsid w:val="002327A7"/>
    <w:rsid w:val="00234197"/>
    <w:rsid w:val="002357B1"/>
    <w:rsid w:val="0023671D"/>
    <w:rsid w:val="00236F59"/>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5075E"/>
    <w:rsid w:val="00251A66"/>
    <w:rsid w:val="00251CC8"/>
    <w:rsid w:val="00252045"/>
    <w:rsid w:val="0025236A"/>
    <w:rsid w:val="00252A05"/>
    <w:rsid w:val="0025419C"/>
    <w:rsid w:val="00254983"/>
    <w:rsid w:val="00254B44"/>
    <w:rsid w:val="00254E7C"/>
    <w:rsid w:val="00255192"/>
    <w:rsid w:val="00257C10"/>
    <w:rsid w:val="00257DD7"/>
    <w:rsid w:val="00257F4F"/>
    <w:rsid w:val="0026173A"/>
    <w:rsid w:val="00261884"/>
    <w:rsid w:val="00261C03"/>
    <w:rsid w:val="00262A5F"/>
    <w:rsid w:val="00263731"/>
    <w:rsid w:val="0026396D"/>
    <w:rsid w:val="00263B51"/>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5674"/>
    <w:rsid w:val="00276A4A"/>
    <w:rsid w:val="00276EC5"/>
    <w:rsid w:val="00280443"/>
    <w:rsid w:val="002807B8"/>
    <w:rsid w:val="00280D74"/>
    <w:rsid w:val="00281364"/>
    <w:rsid w:val="00283423"/>
    <w:rsid w:val="00283A2A"/>
    <w:rsid w:val="00284D97"/>
    <w:rsid w:val="00285DE3"/>
    <w:rsid w:val="002861E2"/>
    <w:rsid w:val="002864BD"/>
    <w:rsid w:val="002876CA"/>
    <w:rsid w:val="00291D02"/>
    <w:rsid w:val="00292240"/>
    <w:rsid w:val="0029242A"/>
    <w:rsid w:val="002937E3"/>
    <w:rsid w:val="00294300"/>
    <w:rsid w:val="002947E5"/>
    <w:rsid w:val="00294B4B"/>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4856"/>
    <w:rsid w:val="002A64FF"/>
    <w:rsid w:val="002A752C"/>
    <w:rsid w:val="002A7BDF"/>
    <w:rsid w:val="002B1B66"/>
    <w:rsid w:val="002B2BAC"/>
    <w:rsid w:val="002B4945"/>
    <w:rsid w:val="002B4959"/>
    <w:rsid w:val="002B5EE2"/>
    <w:rsid w:val="002B63F7"/>
    <w:rsid w:val="002B679F"/>
    <w:rsid w:val="002B7286"/>
    <w:rsid w:val="002B76D8"/>
    <w:rsid w:val="002C0D12"/>
    <w:rsid w:val="002C2842"/>
    <w:rsid w:val="002C2AFB"/>
    <w:rsid w:val="002C3292"/>
    <w:rsid w:val="002C3631"/>
    <w:rsid w:val="002C4E8B"/>
    <w:rsid w:val="002C53AA"/>
    <w:rsid w:val="002C5787"/>
    <w:rsid w:val="002C5936"/>
    <w:rsid w:val="002C5D84"/>
    <w:rsid w:val="002C5ECC"/>
    <w:rsid w:val="002C6F03"/>
    <w:rsid w:val="002D0ECE"/>
    <w:rsid w:val="002D0F9A"/>
    <w:rsid w:val="002D1D65"/>
    <w:rsid w:val="002D2BD3"/>
    <w:rsid w:val="002D36EE"/>
    <w:rsid w:val="002D4E01"/>
    <w:rsid w:val="002D50D7"/>
    <w:rsid w:val="002D50D8"/>
    <w:rsid w:val="002D55FF"/>
    <w:rsid w:val="002D5E93"/>
    <w:rsid w:val="002D60EB"/>
    <w:rsid w:val="002D61DE"/>
    <w:rsid w:val="002D733C"/>
    <w:rsid w:val="002D76BA"/>
    <w:rsid w:val="002E04C3"/>
    <w:rsid w:val="002E1A2E"/>
    <w:rsid w:val="002E29D0"/>
    <w:rsid w:val="002E2F23"/>
    <w:rsid w:val="002E4D82"/>
    <w:rsid w:val="002E5628"/>
    <w:rsid w:val="002E5BAA"/>
    <w:rsid w:val="002E62DD"/>
    <w:rsid w:val="002E6933"/>
    <w:rsid w:val="002E74A3"/>
    <w:rsid w:val="002E7E3E"/>
    <w:rsid w:val="002F01EB"/>
    <w:rsid w:val="002F135C"/>
    <w:rsid w:val="002F15B6"/>
    <w:rsid w:val="002F2AAC"/>
    <w:rsid w:val="002F317C"/>
    <w:rsid w:val="002F31CA"/>
    <w:rsid w:val="002F3365"/>
    <w:rsid w:val="002F471E"/>
    <w:rsid w:val="002F5A22"/>
    <w:rsid w:val="002F677E"/>
    <w:rsid w:val="002F75D0"/>
    <w:rsid w:val="002F7995"/>
    <w:rsid w:val="00301594"/>
    <w:rsid w:val="0030200E"/>
    <w:rsid w:val="00302792"/>
    <w:rsid w:val="0030280E"/>
    <w:rsid w:val="00304145"/>
    <w:rsid w:val="00304321"/>
    <w:rsid w:val="00305913"/>
    <w:rsid w:val="0030596E"/>
    <w:rsid w:val="00305DE4"/>
    <w:rsid w:val="00307107"/>
    <w:rsid w:val="00307549"/>
    <w:rsid w:val="0031052A"/>
    <w:rsid w:val="00310548"/>
    <w:rsid w:val="00310E0A"/>
    <w:rsid w:val="00310EA0"/>
    <w:rsid w:val="00310EC6"/>
    <w:rsid w:val="0031191F"/>
    <w:rsid w:val="003123B6"/>
    <w:rsid w:val="00312957"/>
    <w:rsid w:val="00313134"/>
    <w:rsid w:val="00313F66"/>
    <w:rsid w:val="00314FF7"/>
    <w:rsid w:val="00315A42"/>
    <w:rsid w:val="003161C0"/>
    <w:rsid w:val="00316ABE"/>
    <w:rsid w:val="003206C4"/>
    <w:rsid w:val="00320E89"/>
    <w:rsid w:val="003213CE"/>
    <w:rsid w:val="003215DA"/>
    <w:rsid w:val="003238E9"/>
    <w:rsid w:val="00324997"/>
    <w:rsid w:val="00326033"/>
    <w:rsid w:val="00326938"/>
    <w:rsid w:val="00327883"/>
    <w:rsid w:val="00331056"/>
    <w:rsid w:val="003317DB"/>
    <w:rsid w:val="003324B4"/>
    <w:rsid w:val="003332BB"/>
    <w:rsid w:val="00333340"/>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152A"/>
    <w:rsid w:val="00352383"/>
    <w:rsid w:val="00353293"/>
    <w:rsid w:val="00353C77"/>
    <w:rsid w:val="00353E19"/>
    <w:rsid w:val="0035535E"/>
    <w:rsid w:val="003579F1"/>
    <w:rsid w:val="00357D2D"/>
    <w:rsid w:val="00360098"/>
    <w:rsid w:val="0036078E"/>
    <w:rsid w:val="00362CC4"/>
    <w:rsid w:val="00363810"/>
    <w:rsid w:val="00364066"/>
    <w:rsid w:val="0036426F"/>
    <w:rsid w:val="00364B8E"/>
    <w:rsid w:val="00364D76"/>
    <w:rsid w:val="0036604B"/>
    <w:rsid w:val="00367163"/>
    <w:rsid w:val="00367AFD"/>
    <w:rsid w:val="00370650"/>
    <w:rsid w:val="00370C65"/>
    <w:rsid w:val="00370F0C"/>
    <w:rsid w:val="0037141C"/>
    <w:rsid w:val="0037292A"/>
    <w:rsid w:val="00373021"/>
    <w:rsid w:val="003739EB"/>
    <w:rsid w:val="00373A0C"/>
    <w:rsid w:val="0037426F"/>
    <w:rsid w:val="00374C1A"/>
    <w:rsid w:val="00375066"/>
    <w:rsid w:val="00375443"/>
    <w:rsid w:val="00376B30"/>
    <w:rsid w:val="00376C81"/>
    <w:rsid w:val="003775E4"/>
    <w:rsid w:val="00377F25"/>
    <w:rsid w:val="003807D8"/>
    <w:rsid w:val="003809C5"/>
    <w:rsid w:val="003817A9"/>
    <w:rsid w:val="003823ED"/>
    <w:rsid w:val="00382BCC"/>
    <w:rsid w:val="00385411"/>
    <w:rsid w:val="00385A7B"/>
    <w:rsid w:val="00385D22"/>
    <w:rsid w:val="00386974"/>
    <w:rsid w:val="0038762F"/>
    <w:rsid w:val="00387C40"/>
    <w:rsid w:val="003903FD"/>
    <w:rsid w:val="0039080E"/>
    <w:rsid w:val="00391D0F"/>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52C"/>
    <w:rsid w:val="003A1B45"/>
    <w:rsid w:val="003A1DBD"/>
    <w:rsid w:val="003A2005"/>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EBE"/>
    <w:rsid w:val="003C2192"/>
    <w:rsid w:val="003C21F4"/>
    <w:rsid w:val="003C2920"/>
    <w:rsid w:val="003C2DAA"/>
    <w:rsid w:val="003C4009"/>
    <w:rsid w:val="003C5198"/>
    <w:rsid w:val="003C5F32"/>
    <w:rsid w:val="003C5FDC"/>
    <w:rsid w:val="003C614E"/>
    <w:rsid w:val="003C6A2D"/>
    <w:rsid w:val="003D0047"/>
    <w:rsid w:val="003D06AA"/>
    <w:rsid w:val="003D17CB"/>
    <w:rsid w:val="003D2AC1"/>
    <w:rsid w:val="003D62EE"/>
    <w:rsid w:val="003D66D6"/>
    <w:rsid w:val="003D6A4B"/>
    <w:rsid w:val="003D70E4"/>
    <w:rsid w:val="003E017C"/>
    <w:rsid w:val="003E1F85"/>
    <w:rsid w:val="003E2333"/>
    <w:rsid w:val="003E3EA9"/>
    <w:rsid w:val="003E52C2"/>
    <w:rsid w:val="003E5404"/>
    <w:rsid w:val="003E58F0"/>
    <w:rsid w:val="003E5D44"/>
    <w:rsid w:val="003E6837"/>
    <w:rsid w:val="003E7BF5"/>
    <w:rsid w:val="003F0A3C"/>
    <w:rsid w:val="003F0AC0"/>
    <w:rsid w:val="003F1B3F"/>
    <w:rsid w:val="003F1F66"/>
    <w:rsid w:val="003F2A23"/>
    <w:rsid w:val="003F3727"/>
    <w:rsid w:val="003F3A1D"/>
    <w:rsid w:val="003F50CF"/>
    <w:rsid w:val="003F5F03"/>
    <w:rsid w:val="003F613C"/>
    <w:rsid w:val="003F7760"/>
    <w:rsid w:val="003F7E5C"/>
    <w:rsid w:val="00400F36"/>
    <w:rsid w:val="004012FC"/>
    <w:rsid w:val="004015D0"/>
    <w:rsid w:val="00402982"/>
    <w:rsid w:val="00403559"/>
    <w:rsid w:val="00403D89"/>
    <w:rsid w:val="0040575C"/>
    <w:rsid w:val="004064D8"/>
    <w:rsid w:val="0040687E"/>
    <w:rsid w:val="00406ABD"/>
    <w:rsid w:val="00406CC2"/>
    <w:rsid w:val="00406E69"/>
    <w:rsid w:val="004078FD"/>
    <w:rsid w:val="00407F19"/>
    <w:rsid w:val="004115D5"/>
    <w:rsid w:val="00412C13"/>
    <w:rsid w:val="00412D16"/>
    <w:rsid w:val="00413A7F"/>
    <w:rsid w:val="00413E91"/>
    <w:rsid w:val="00414F06"/>
    <w:rsid w:val="00415711"/>
    <w:rsid w:val="0041578E"/>
    <w:rsid w:val="00417931"/>
    <w:rsid w:val="00417AE3"/>
    <w:rsid w:val="0042040A"/>
    <w:rsid w:val="00420A1C"/>
    <w:rsid w:val="004212DE"/>
    <w:rsid w:val="00421BCE"/>
    <w:rsid w:val="00421C23"/>
    <w:rsid w:val="00422979"/>
    <w:rsid w:val="004234FA"/>
    <w:rsid w:val="004256B5"/>
    <w:rsid w:val="00426647"/>
    <w:rsid w:val="00426724"/>
    <w:rsid w:val="00426846"/>
    <w:rsid w:val="004276F3"/>
    <w:rsid w:val="0042784A"/>
    <w:rsid w:val="00430440"/>
    <w:rsid w:val="00430797"/>
    <w:rsid w:val="004307B7"/>
    <w:rsid w:val="00430ACB"/>
    <w:rsid w:val="00430FF6"/>
    <w:rsid w:val="00432F0F"/>
    <w:rsid w:val="0043423E"/>
    <w:rsid w:val="00434458"/>
    <w:rsid w:val="004350E7"/>
    <w:rsid w:val="0043529E"/>
    <w:rsid w:val="00435552"/>
    <w:rsid w:val="00435D03"/>
    <w:rsid w:val="00436B41"/>
    <w:rsid w:val="00436DCE"/>
    <w:rsid w:val="0044018A"/>
    <w:rsid w:val="00441EC8"/>
    <w:rsid w:val="00442519"/>
    <w:rsid w:val="00442640"/>
    <w:rsid w:val="00442B48"/>
    <w:rsid w:val="00443357"/>
    <w:rsid w:val="004435BC"/>
    <w:rsid w:val="00443E53"/>
    <w:rsid w:val="00444DD7"/>
    <w:rsid w:val="004478D0"/>
    <w:rsid w:val="00452493"/>
    <w:rsid w:val="004524B6"/>
    <w:rsid w:val="00452AA5"/>
    <w:rsid w:val="00453199"/>
    <w:rsid w:val="004541C8"/>
    <w:rsid w:val="004547E1"/>
    <w:rsid w:val="0045594F"/>
    <w:rsid w:val="0045682A"/>
    <w:rsid w:val="00457154"/>
    <w:rsid w:val="00457543"/>
    <w:rsid w:val="004579FD"/>
    <w:rsid w:val="0046035A"/>
    <w:rsid w:val="004606EC"/>
    <w:rsid w:val="00460F90"/>
    <w:rsid w:val="00461388"/>
    <w:rsid w:val="00461FD4"/>
    <w:rsid w:val="00462B89"/>
    <w:rsid w:val="00462BE3"/>
    <w:rsid w:val="00462D0F"/>
    <w:rsid w:val="0046401E"/>
    <w:rsid w:val="0046425E"/>
    <w:rsid w:val="00464A3D"/>
    <w:rsid w:val="00465598"/>
    <w:rsid w:val="00465D34"/>
    <w:rsid w:val="0046621C"/>
    <w:rsid w:val="00466BD7"/>
    <w:rsid w:val="00466C37"/>
    <w:rsid w:val="0046769D"/>
    <w:rsid w:val="00470D9B"/>
    <w:rsid w:val="00471AE9"/>
    <w:rsid w:val="00472120"/>
    <w:rsid w:val="00472806"/>
    <w:rsid w:val="004728F4"/>
    <w:rsid w:val="00474F61"/>
    <w:rsid w:val="00475B0D"/>
    <w:rsid w:val="004764AA"/>
    <w:rsid w:val="00476FA9"/>
    <w:rsid w:val="00476FEC"/>
    <w:rsid w:val="0047701B"/>
    <w:rsid w:val="00477816"/>
    <w:rsid w:val="004807D6"/>
    <w:rsid w:val="00481068"/>
    <w:rsid w:val="00481906"/>
    <w:rsid w:val="00481A96"/>
    <w:rsid w:val="00481C6B"/>
    <w:rsid w:val="00483056"/>
    <w:rsid w:val="00483A24"/>
    <w:rsid w:val="00483DDD"/>
    <w:rsid w:val="004843E8"/>
    <w:rsid w:val="004850E7"/>
    <w:rsid w:val="00486356"/>
    <w:rsid w:val="004867D0"/>
    <w:rsid w:val="0048709A"/>
    <w:rsid w:val="004873E4"/>
    <w:rsid w:val="0048759E"/>
    <w:rsid w:val="00487B4D"/>
    <w:rsid w:val="00487CC0"/>
    <w:rsid w:val="00490217"/>
    <w:rsid w:val="00490967"/>
    <w:rsid w:val="00490974"/>
    <w:rsid w:val="00491FAC"/>
    <w:rsid w:val="00492C19"/>
    <w:rsid w:val="00492C4C"/>
    <w:rsid w:val="004933EA"/>
    <w:rsid w:val="004935DB"/>
    <w:rsid w:val="00494125"/>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264E"/>
    <w:rsid w:val="004C2786"/>
    <w:rsid w:val="004C2FD0"/>
    <w:rsid w:val="004C3120"/>
    <w:rsid w:val="004C3297"/>
    <w:rsid w:val="004C32FE"/>
    <w:rsid w:val="004C36D4"/>
    <w:rsid w:val="004C69BF"/>
    <w:rsid w:val="004C6C6B"/>
    <w:rsid w:val="004C6EC7"/>
    <w:rsid w:val="004C6FB1"/>
    <w:rsid w:val="004C70F7"/>
    <w:rsid w:val="004C712F"/>
    <w:rsid w:val="004C7A23"/>
    <w:rsid w:val="004D054F"/>
    <w:rsid w:val="004D083F"/>
    <w:rsid w:val="004D08C2"/>
    <w:rsid w:val="004D1B2D"/>
    <w:rsid w:val="004D1BF8"/>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E87"/>
    <w:rsid w:val="004E28E7"/>
    <w:rsid w:val="004E373E"/>
    <w:rsid w:val="004E3C15"/>
    <w:rsid w:val="004E4096"/>
    <w:rsid w:val="004E41BE"/>
    <w:rsid w:val="004E4434"/>
    <w:rsid w:val="004E59CE"/>
    <w:rsid w:val="004E692B"/>
    <w:rsid w:val="004E7142"/>
    <w:rsid w:val="004E7D26"/>
    <w:rsid w:val="004F03EC"/>
    <w:rsid w:val="004F0858"/>
    <w:rsid w:val="004F1316"/>
    <w:rsid w:val="004F1C8E"/>
    <w:rsid w:val="004F25FA"/>
    <w:rsid w:val="004F4E92"/>
    <w:rsid w:val="004F4F1D"/>
    <w:rsid w:val="004F5593"/>
    <w:rsid w:val="004F7767"/>
    <w:rsid w:val="00500BA9"/>
    <w:rsid w:val="00501217"/>
    <w:rsid w:val="0050206B"/>
    <w:rsid w:val="00502A3A"/>
    <w:rsid w:val="005046EC"/>
    <w:rsid w:val="0050620F"/>
    <w:rsid w:val="005069ED"/>
    <w:rsid w:val="00506A38"/>
    <w:rsid w:val="0051004F"/>
    <w:rsid w:val="00510770"/>
    <w:rsid w:val="005109C8"/>
    <w:rsid w:val="00510EC8"/>
    <w:rsid w:val="00511665"/>
    <w:rsid w:val="0051190A"/>
    <w:rsid w:val="00512276"/>
    <w:rsid w:val="00513BCB"/>
    <w:rsid w:val="00513FD6"/>
    <w:rsid w:val="0051459E"/>
    <w:rsid w:val="00514E4A"/>
    <w:rsid w:val="0051595F"/>
    <w:rsid w:val="00515E99"/>
    <w:rsid w:val="00517349"/>
    <w:rsid w:val="00517624"/>
    <w:rsid w:val="00520A9F"/>
    <w:rsid w:val="00521008"/>
    <w:rsid w:val="00521773"/>
    <w:rsid w:val="00522573"/>
    <w:rsid w:val="005227F7"/>
    <w:rsid w:val="00522926"/>
    <w:rsid w:val="00525252"/>
    <w:rsid w:val="005258C3"/>
    <w:rsid w:val="00526135"/>
    <w:rsid w:val="0052768E"/>
    <w:rsid w:val="00527B32"/>
    <w:rsid w:val="0053094A"/>
    <w:rsid w:val="005313B9"/>
    <w:rsid w:val="005323F6"/>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D4F"/>
    <w:rsid w:val="00541683"/>
    <w:rsid w:val="00542CB5"/>
    <w:rsid w:val="005430B5"/>
    <w:rsid w:val="0054336A"/>
    <w:rsid w:val="0054346B"/>
    <w:rsid w:val="005442F1"/>
    <w:rsid w:val="00544D47"/>
    <w:rsid w:val="00544FAF"/>
    <w:rsid w:val="005456AC"/>
    <w:rsid w:val="00546DAE"/>
    <w:rsid w:val="00546E0A"/>
    <w:rsid w:val="00547DD1"/>
    <w:rsid w:val="0055028E"/>
    <w:rsid w:val="00550D2E"/>
    <w:rsid w:val="00551917"/>
    <w:rsid w:val="00551BEE"/>
    <w:rsid w:val="0055269C"/>
    <w:rsid w:val="00552B48"/>
    <w:rsid w:val="005541DC"/>
    <w:rsid w:val="00554372"/>
    <w:rsid w:val="00554769"/>
    <w:rsid w:val="0055668C"/>
    <w:rsid w:val="00556C16"/>
    <w:rsid w:val="005575DA"/>
    <w:rsid w:val="00557BC7"/>
    <w:rsid w:val="005604BD"/>
    <w:rsid w:val="00560602"/>
    <w:rsid w:val="00560DC2"/>
    <w:rsid w:val="0056236F"/>
    <w:rsid w:val="00562C2F"/>
    <w:rsid w:val="0056427E"/>
    <w:rsid w:val="005645E7"/>
    <w:rsid w:val="00565E46"/>
    <w:rsid w:val="00565E9D"/>
    <w:rsid w:val="0056676C"/>
    <w:rsid w:val="005702BE"/>
    <w:rsid w:val="00570FF0"/>
    <w:rsid w:val="00572B85"/>
    <w:rsid w:val="00572BF5"/>
    <w:rsid w:val="0057483A"/>
    <w:rsid w:val="00574985"/>
    <w:rsid w:val="00575BCF"/>
    <w:rsid w:val="00575CAF"/>
    <w:rsid w:val="0057685D"/>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795"/>
    <w:rsid w:val="005A4655"/>
    <w:rsid w:val="005A524F"/>
    <w:rsid w:val="005A60D4"/>
    <w:rsid w:val="005A616C"/>
    <w:rsid w:val="005A6B83"/>
    <w:rsid w:val="005A77CD"/>
    <w:rsid w:val="005A7EA1"/>
    <w:rsid w:val="005B09C5"/>
    <w:rsid w:val="005B0D0D"/>
    <w:rsid w:val="005B1481"/>
    <w:rsid w:val="005B1BB5"/>
    <w:rsid w:val="005B2131"/>
    <w:rsid w:val="005B2353"/>
    <w:rsid w:val="005B254C"/>
    <w:rsid w:val="005B2F7F"/>
    <w:rsid w:val="005B333D"/>
    <w:rsid w:val="005B3344"/>
    <w:rsid w:val="005B3609"/>
    <w:rsid w:val="005B3F4D"/>
    <w:rsid w:val="005B450C"/>
    <w:rsid w:val="005B479F"/>
    <w:rsid w:val="005B53B1"/>
    <w:rsid w:val="005B70F2"/>
    <w:rsid w:val="005B788A"/>
    <w:rsid w:val="005C13F4"/>
    <w:rsid w:val="005C1C12"/>
    <w:rsid w:val="005C3A91"/>
    <w:rsid w:val="005C4546"/>
    <w:rsid w:val="005C4585"/>
    <w:rsid w:val="005C596F"/>
    <w:rsid w:val="005C6CE6"/>
    <w:rsid w:val="005D0112"/>
    <w:rsid w:val="005D0573"/>
    <w:rsid w:val="005D14BA"/>
    <w:rsid w:val="005D1BB9"/>
    <w:rsid w:val="005D2600"/>
    <w:rsid w:val="005D33C2"/>
    <w:rsid w:val="005D39C7"/>
    <w:rsid w:val="005D3C9C"/>
    <w:rsid w:val="005D5F8D"/>
    <w:rsid w:val="005D6831"/>
    <w:rsid w:val="005D692F"/>
    <w:rsid w:val="005D7900"/>
    <w:rsid w:val="005E01CF"/>
    <w:rsid w:val="005E08E7"/>
    <w:rsid w:val="005E124D"/>
    <w:rsid w:val="005E64F8"/>
    <w:rsid w:val="005E6A8C"/>
    <w:rsid w:val="005E6FF1"/>
    <w:rsid w:val="005E7191"/>
    <w:rsid w:val="005F092F"/>
    <w:rsid w:val="005F14FC"/>
    <w:rsid w:val="005F19EF"/>
    <w:rsid w:val="005F3E44"/>
    <w:rsid w:val="005F4064"/>
    <w:rsid w:val="005F4471"/>
    <w:rsid w:val="005F5374"/>
    <w:rsid w:val="005F54AE"/>
    <w:rsid w:val="005F551C"/>
    <w:rsid w:val="005F5559"/>
    <w:rsid w:val="005F5662"/>
    <w:rsid w:val="005F6516"/>
    <w:rsid w:val="005F78E5"/>
    <w:rsid w:val="005F7AAE"/>
    <w:rsid w:val="00600F90"/>
    <w:rsid w:val="0060117E"/>
    <w:rsid w:val="00601DD2"/>
    <w:rsid w:val="00602E6E"/>
    <w:rsid w:val="0060426A"/>
    <w:rsid w:val="0060489A"/>
    <w:rsid w:val="006049EF"/>
    <w:rsid w:val="00604C04"/>
    <w:rsid w:val="00606339"/>
    <w:rsid w:val="0060646E"/>
    <w:rsid w:val="006068E9"/>
    <w:rsid w:val="006069B1"/>
    <w:rsid w:val="00606FF8"/>
    <w:rsid w:val="0060772D"/>
    <w:rsid w:val="00607D8E"/>
    <w:rsid w:val="00611449"/>
    <w:rsid w:val="00611BEB"/>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A4D"/>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5F10"/>
    <w:rsid w:val="0064635E"/>
    <w:rsid w:val="0064744E"/>
    <w:rsid w:val="00647950"/>
    <w:rsid w:val="00650088"/>
    <w:rsid w:val="00650158"/>
    <w:rsid w:val="0065093A"/>
    <w:rsid w:val="00652671"/>
    <w:rsid w:val="0065348C"/>
    <w:rsid w:val="00653C75"/>
    <w:rsid w:val="00654599"/>
    <w:rsid w:val="006546E3"/>
    <w:rsid w:val="00654BF9"/>
    <w:rsid w:val="00655690"/>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3712"/>
    <w:rsid w:val="00673BD0"/>
    <w:rsid w:val="00673E17"/>
    <w:rsid w:val="0067433A"/>
    <w:rsid w:val="006747D3"/>
    <w:rsid w:val="00675DC9"/>
    <w:rsid w:val="00676BB9"/>
    <w:rsid w:val="00680444"/>
    <w:rsid w:val="006804AC"/>
    <w:rsid w:val="006809FE"/>
    <w:rsid w:val="00682768"/>
    <w:rsid w:val="00682EBC"/>
    <w:rsid w:val="00683241"/>
    <w:rsid w:val="00683493"/>
    <w:rsid w:val="00683F37"/>
    <w:rsid w:val="006844FE"/>
    <w:rsid w:val="00684796"/>
    <w:rsid w:val="00684DD7"/>
    <w:rsid w:val="00686FC2"/>
    <w:rsid w:val="00687086"/>
    <w:rsid w:val="00687877"/>
    <w:rsid w:val="006878BC"/>
    <w:rsid w:val="00687CF1"/>
    <w:rsid w:val="006914A5"/>
    <w:rsid w:val="0069179B"/>
    <w:rsid w:val="00691C33"/>
    <w:rsid w:val="0069290D"/>
    <w:rsid w:val="00692DE2"/>
    <w:rsid w:val="0069302E"/>
    <w:rsid w:val="006931B8"/>
    <w:rsid w:val="006932E1"/>
    <w:rsid w:val="0069362D"/>
    <w:rsid w:val="006950D2"/>
    <w:rsid w:val="006954E4"/>
    <w:rsid w:val="00695903"/>
    <w:rsid w:val="00695C52"/>
    <w:rsid w:val="00696912"/>
    <w:rsid w:val="00696A45"/>
    <w:rsid w:val="006A00F8"/>
    <w:rsid w:val="006A1148"/>
    <w:rsid w:val="006A4EE0"/>
    <w:rsid w:val="006A5342"/>
    <w:rsid w:val="006A596A"/>
    <w:rsid w:val="006A5A17"/>
    <w:rsid w:val="006A5CE0"/>
    <w:rsid w:val="006A5D09"/>
    <w:rsid w:val="006A5EF9"/>
    <w:rsid w:val="006A6552"/>
    <w:rsid w:val="006A66C9"/>
    <w:rsid w:val="006B05A7"/>
    <w:rsid w:val="006B0778"/>
    <w:rsid w:val="006B131C"/>
    <w:rsid w:val="006B1719"/>
    <w:rsid w:val="006B2EA8"/>
    <w:rsid w:val="006B35A9"/>
    <w:rsid w:val="006B3946"/>
    <w:rsid w:val="006B52E7"/>
    <w:rsid w:val="006B5504"/>
    <w:rsid w:val="006B5B3F"/>
    <w:rsid w:val="006B634A"/>
    <w:rsid w:val="006B6361"/>
    <w:rsid w:val="006B63D0"/>
    <w:rsid w:val="006B74DC"/>
    <w:rsid w:val="006B7A6A"/>
    <w:rsid w:val="006B7CB7"/>
    <w:rsid w:val="006B7DFD"/>
    <w:rsid w:val="006C0336"/>
    <w:rsid w:val="006C3884"/>
    <w:rsid w:val="006C41F6"/>
    <w:rsid w:val="006C452C"/>
    <w:rsid w:val="006C78CF"/>
    <w:rsid w:val="006D0744"/>
    <w:rsid w:val="006D091B"/>
    <w:rsid w:val="006D096D"/>
    <w:rsid w:val="006D10BC"/>
    <w:rsid w:val="006D15E4"/>
    <w:rsid w:val="006D1A61"/>
    <w:rsid w:val="006D2356"/>
    <w:rsid w:val="006D2A84"/>
    <w:rsid w:val="006D3546"/>
    <w:rsid w:val="006D3CED"/>
    <w:rsid w:val="006D42BA"/>
    <w:rsid w:val="006D49CF"/>
    <w:rsid w:val="006D4E0C"/>
    <w:rsid w:val="006D5612"/>
    <w:rsid w:val="006D5875"/>
    <w:rsid w:val="006D5D6A"/>
    <w:rsid w:val="006D6B4F"/>
    <w:rsid w:val="006D6BF6"/>
    <w:rsid w:val="006D6CF2"/>
    <w:rsid w:val="006E0302"/>
    <w:rsid w:val="006E0A2A"/>
    <w:rsid w:val="006E1301"/>
    <w:rsid w:val="006E3AA0"/>
    <w:rsid w:val="006E6757"/>
    <w:rsid w:val="006E6A73"/>
    <w:rsid w:val="006F03EC"/>
    <w:rsid w:val="006F07F4"/>
    <w:rsid w:val="006F13E2"/>
    <w:rsid w:val="006F168E"/>
    <w:rsid w:val="006F1A59"/>
    <w:rsid w:val="006F1D38"/>
    <w:rsid w:val="006F2024"/>
    <w:rsid w:val="006F2E46"/>
    <w:rsid w:val="006F34E3"/>
    <w:rsid w:val="006F3EF0"/>
    <w:rsid w:val="006F4020"/>
    <w:rsid w:val="006F4D4D"/>
    <w:rsid w:val="006F5779"/>
    <w:rsid w:val="006F59C4"/>
    <w:rsid w:val="006F6776"/>
    <w:rsid w:val="006F6F57"/>
    <w:rsid w:val="006F73E4"/>
    <w:rsid w:val="006F781B"/>
    <w:rsid w:val="006F7986"/>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10479"/>
    <w:rsid w:val="00710809"/>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48"/>
    <w:rsid w:val="00725BD1"/>
    <w:rsid w:val="00725F2A"/>
    <w:rsid w:val="00726317"/>
    <w:rsid w:val="00727BF6"/>
    <w:rsid w:val="00730337"/>
    <w:rsid w:val="00731A7F"/>
    <w:rsid w:val="007328FC"/>
    <w:rsid w:val="00733667"/>
    <w:rsid w:val="00733990"/>
    <w:rsid w:val="00735D4F"/>
    <w:rsid w:val="00735F81"/>
    <w:rsid w:val="00740F89"/>
    <w:rsid w:val="007413D3"/>
    <w:rsid w:val="0074141A"/>
    <w:rsid w:val="007414E2"/>
    <w:rsid w:val="00741B8F"/>
    <w:rsid w:val="0074262F"/>
    <w:rsid w:val="00742E97"/>
    <w:rsid w:val="00743E58"/>
    <w:rsid w:val="007445DB"/>
    <w:rsid w:val="00745096"/>
    <w:rsid w:val="00746405"/>
    <w:rsid w:val="007508F4"/>
    <w:rsid w:val="00751797"/>
    <w:rsid w:val="00751E98"/>
    <w:rsid w:val="00752823"/>
    <w:rsid w:val="00753123"/>
    <w:rsid w:val="007540B5"/>
    <w:rsid w:val="00754949"/>
    <w:rsid w:val="00754D90"/>
    <w:rsid w:val="00755540"/>
    <w:rsid w:val="007556BF"/>
    <w:rsid w:val="00757986"/>
    <w:rsid w:val="00760261"/>
    <w:rsid w:val="007605C4"/>
    <w:rsid w:val="00761597"/>
    <w:rsid w:val="00761BF3"/>
    <w:rsid w:val="00762853"/>
    <w:rsid w:val="007637D6"/>
    <w:rsid w:val="00763DCC"/>
    <w:rsid w:val="00765EC8"/>
    <w:rsid w:val="007661CC"/>
    <w:rsid w:val="0076677B"/>
    <w:rsid w:val="00766DA6"/>
    <w:rsid w:val="00766E86"/>
    <w:rsid w:val="007703DF"/>
    <w:rsid w:val="00770667"/>
    <w:rsid w:val="00770731"/>
    <w:rsid w:val="00771767"/>
    <w:rsid w:val="007719CD"/>
    <w:rsid w:val="00771ED5"/>
    <w:rsid w:val="007726C2"/>
    <w:rsid w:val="00772B75"/>
    <w:rsid w:val="00773317"/>
    <w:rsid w:val="00774745"/>
    <w:rsid w:val="00774DBA"/>
    <w:rsid w:val="00774E42"/>
    <w:rsid w:val="00775178"/>
    <w:rsid w:val="00776931"/>
    <w:rsid w:val="00777950"/>
    <w:rsid w:val="0078015A"/>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75A4"/>
    <w:rsid w:val="007978AB"/>
    <w:rsid w:val="00797A82"/>
    <w:rsid w:val="007A2212"/>
    <w:rsid w:val="007A2A71"/>
    <w:rsid w:val="007A2FF7"/>
    <w:rsid w:val="007A3366"/>
    <w:rsid w:val="007A3E80"/>
    <w:rsid w:val="007A4CBF"/>
    <w:rsid w:val="007A52F4"/>
    <w:rsid w:val="007B073B"/>
    <w:rsid w:val="007B2710"/>
    <w:rsid w:val="007B38ED"/>
    <w:rsid w:val="007B3E78"/>
    <w:rsid w:val="007B3F2E"/>
    <w:rsid w:val="007B425C"/>
    <w:rsid w:val="007B4316"/>
    <w:rsid w:val="007B4BE9"/>
    <w:rsid w:val="007B4F96"/>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4594"/>
    <w:rsid w:val="007D567A"/>
    <w:rsid w:val="007D5CBF"/>
    <w:rsid w:val="007D6661"/>
    <w:rsid w:val="007D6D16"/>
    <w:rsid w:val="007D7682"/>
    <w:rsid w:val="007E0FAA"/>
    <w:rsid w:val="007E15D4"/>
    <w:rsid w:val="007E27EE"/>
    <w:rsid w:val="007E29B2"/>
    <w:rsid w:val="007E3895"/>
    <w:rsid w:val="007E3D05"/>
    <w:rsid w:val="007E3D36"/>
    <w:rsid w:val="007E3EB1"/>
    <w:rsid w:val="007E4596"/>
    <w:rsid w:val="007E4A92"/>
    <w:rsid w:val="007E5651"/>
    <w:rsid w:val="007E5AFA"/>
    <w:rsid w:val="007E5D2C"/>
    <w:rsid w:val="007F0424"/>
    <w:rsid w:val="007F14D2"/>
    <w:rsid w:val="007F19CC"/>
    <w:rsid w:val="007F2BD3"/>
    <w:rsid w:val="007F3D4D"/>
    <w:rsid w:val="007F4D51"/>
    <w:rsid w:val="007F51AC"/>
    <w:rsid w:val="007F7934"/>
    <w:rsid w:val="00800179"/>
    <w:rsid w:val="00800192"/>
    <w:rsid w:val="008019C1"/>
    <w:rsid w:val="00801DF3"/>
    <w:rsid w:val="008020D1"/>
    <w:rsid w:val="008029BF"/>
    <w:rsid w:val="008030AB"/>
    <w:rsid w:val="0080372D"/>
    <w:rsid w:val="00803A43"/>
    <w:rsid w:val="00803D82"/>
    <w:rsid w:val="00803FCE"/>
    <w:rsid w:val="00805CC0"/>
    <w:rsid w:val="0080638F"/>
    <w:rsid w:val="008063C0"/>
    <w:rsid w:val="00806473"/>
    <w:rsid w:val="00806FD3"/>
    <w:rsid w:val="00807963"/>
    <w:rsid w:val="00807E58"/>
    <w:rsid w:val="00810443"/>
    <w:rsid w:val="00810E58"/>
    <w:rsid w:val="008110B6"/>
    <w:rsid w:val="00812D8A"/>
    <w:rsid w:val="00813028"/>
    <w:rsid w:val="008131D8"/>
    <w:rsid w:val="00813652"/>
    <w:rsid w:val="00814C7E"/>
    <w:rsid w:val="008175E7"/>
    <w:rsid w:val="008202AA"/>
    <w:rsid w:val="0082039E"/>
    <w:rsid w:val="00822ADB"/>
    <w:rsid w:val="008243B7"/>
    <w:rsid w:val="00824B7D"/>
    <w:rsid w:val="00825B0A"/>
    <w:rsid w:val="00825B68"/>
    <w:rsid w:val="008266F2"/>
    <w:rsid w:val="008270F6"/>
    <w:rsid w:val="00827546"/>
    <w:rsid w:val="008275E0"/>
    <w:rsid w:val="00830809"/>
    <w:rsid w:val="008309D3"/>
    <w:rsid w:val="00833802"/>
    <w:rsid w:val="00834EEE"/>
    <w:rsid w:val="008350F0"/>
    <w:rsid w:val="008401D0"/>
    <w:rsid w:val="008405D8"/>
    <w:rsid w:val="00841AF5"/>
    <w:rsid w:val="00844074"/>
    <w:rsid w:val="0084520A"/>
    <w:rsid w:val="0084623A"/>
    <w:rsid w:val="008474A8"/>
    <w:rsid w:val="00850360"/>
    <w:rsid w:val="00850527"/>
    <w:rsid w:val="008508F2"/>
    <w:rsid w:val="00851307"/>
    <w:rsid w:val="008519BF"/>
    <w:rsid w:val="00852945"/>
    <w:rsid w:val="00852F76"/>
    <w:rsid w:val="008534DB"/>
    <w:rsid w:val="00853766"/>
    <w:rsid w:val="00853A02"/>
    <w:rsid w:val="008540DB"/>
    <w:rsid w:val="008543A8"/>
    <w:rsid w:val="008544BC"/>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4B0"/>
    <w:rsid w:val="00866802"/>
    <w:rsid w:val="008668DE"/>
    <w:rsid w:val="00867AF2"/>
    <w:rsid w:val="00867CBC"/>
    <w:rsid w:val="008709EE"/>
    <w:rsid w:val="0087148B"/>
    <w:rsid w:val="0087207A"/>
    <w:rsid w:val="008724C7"/>
    <w:rsid w:val="008727C5"/>
    <w:rsid w:val="00872DC6"/>
    <w:rsid w:val="008733DA"/>
    <w:rsid w:val="00873FA2"/>
    <w:rsid w:val="008741B8"/>
    <w:rsid w:val="00875A24"/>
    <w:rsid w:val="00875A70"/>
    <w:rsid w:val="00875D48"/>
    <w:rsid w:val="0087616A"/>
    <w:rsid w:val="008767FD"/>
    <w:rsid w:val="0087742A"/>
    <w:rsid w:val="00877F1B"/>
    <w:rsid w:val="00880F3B"/>
    <w:rsid w:val="008820A2"/>
    <w:rsid w:val="00882428"/>
    <w:rsid w:val="00882A55"/>
    <w:rsid w:val="00882AA5"/>
    <w:rsid w:val="0088335D"/>
    <w:rsid w:val="00883913"/>
    <w:rsid w:val="00884CC7"/>
    <w:rsid w:val="008850F6"/>
    <w:rsid w:val="00885C11"/>
    <w:rsid w:val="008904DD"/>
    <w:rsid w:val="008911BF"/>
    <w:rsid w:val="008913BF"/>
    <w:rsid w:val="00892309"/>
    <w:rsid w:val="0089258D"/>
    <w:rsid w:val="0089410D"/>
    <w:rsid w:val="0089442B"/>
    <w:rsid w:val="008944E7"/>
    <w:rsid w:val="00894BF9"/>
    <w:rsid w:val="00895161"/>
    <w:rsid w:val="0089552F"/>
    <w:rsid w:val="008971B0"/>
    <w:rsid w:val="00897463"/>
    <w:rsid w:val="008A29C1"/>
    <w:rsid w:val="008A2B3F"/>
    <w:rsid w:val="008A2DF7"/>
    <w:rsid w:val="008A3156"/>
    <w:rsid w:val="008A37B7"/>
    <w:rsid w:val="008A3A14"/>
    <w:rsid w:val="008A3A1A"/>
    <w:rsid w:val="008A3BCA"/>
    <w:rsid w:val="008A3C0F"/>
    <w:rsid w:val="008A6C31"/>
    <w:rsid w:val="008A7445"/>
    <w:rsid w:val="008A74FC"/>
    <w:rsid w:val="008B0B7F"/>
    <w:rsid w:val="008B1126"/>
    <w:rsid w:val="008B26A6"/>
    <w:rsid w:val="008B3012"/>
    <w:rsid w:val="008B50A3"/>
    <w:rsid w:val="008B5E4D"/>
    <w:rsid w:val="008B63AA"/>
    <w:rsid w:val="008B65D8"/>
    <w:rsid w:val="008B71A5"/>
    <w:rsid w:val="008B7274"/>
    <w:rsid w:val="008B7568"/>
    <w:rsid w:val="008B78FE"/>
    <w:rsid w:val="008B7BD8"/>
    <w:rsid w:val="008B7CA3"/>
    <w:rsid w:val="008B7F13"/>
    <w:rsid w:val="008C14D6"/>
    <w:rsid w:val="008C1BA9"/>
    <w:rsid w:val="008C21E2"/>
    <w:rsid w:val="008C25B5"/>
    <w:rsid w:val="008C2A5C"/>
    <w:rsid w:val="008C4115"/>
    <w:rsid w:val="008C42FF"/>
    <w:rsid w:val="008C5C53"/>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4853"/>
    <w:rsid w:val="008F6A6F"/>
    <w:rsid w:val="008F7085"/>
    <w:rsid w:val="00901DD1"/>
    <w:rsid w:val="00901DFD"/>
    <w:rsid w:val="00902C6E"/>
    <w:rsid w:val="009036A0"/>
    <w:rsid w:val="009053B5"/>
    <w:rsid w:val="00905544"/>
    <w:rsid w:val="009068E9"/>
    <w:rsid w:val="009069A1"/>
    <w:rsid w:val="00906AF3"/>
    <w:rsid w:val="00907FAA"/>
    <w:rsid w:val="00907FE0"/>
    <w:rsid w:val="00910F97"/>
    <w:rsid w:val="00911774"/>
    <w:rsid w:val="00911ACC"/>
    <w:rsid w:val="00912802"/>
    <w:rsid w:val="009135C3"/>
    <w:rsid w:val="00913E34"/>
    <w:rsid w:val="00914691"/>
    <w:rsid w:val="00914852"/>
    <w:rsid w:val="00915A98"/>
    <w:rsid w:val="00916023"/>
    <w:rsid w:val="009168AD"/>
    <w:rsid w:val="00916A92"/>
    <w:rsid w:val="00917FA0"/>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14C"/>
    <w:rsid w:val="0093257C"/>
    <w:rsid w:val="0093262E"/>
    <w:rsid w:val="00932828"/>
    <w:rsid w:val="00932947"/>
    <w:rsid w:val="00932C79"/>
    <w:rsid w:val="00932DBC"/>
    <w:rsid w:val="0093315E"/>
    <w:rsid w:val="00933429"/>
    <w:rsid w:val="009334FE"/>
    <w:rsid w:val="009342D7"/>
    <w:rsid w:val="00935329"/>
    <w:rsid w:val="009355D2"/>
    <w:rsid w:val="0093587A"/>
    <w:rsid w:val="00936430"/>
    <w:rsid w:val="0093741E"/>
    <w:rsid w:val="00937539"/>
    <w:rsid w:val="0093778E"/>
    <w:rsid w:val="00940515"/>
    <w:rsid w:val="0094079F"/>
    <w:rsid w:val="00940DD9"/>
    <w:rsid w:val="00942EFC"/>
    <w:rsid w:val="00943A66"/>
    <w:rsid w:val="00943E82"/>
    <w:rsid w:val="00945819"/>
    <w:rsid w:val="00945BDD"/>
    <w:rsid w:val="00945C2A"/>
    <w:rsid w:val="0094631D"/>
    <w:rsid w:val="0094642E"/>
    <w:rsid w:val="009469DC"/>
    <w:rsid w:val="00946FD2"/>
    <w:rsid w:val="00947E4F"/>
    <w:rsid w:val="0095061F"/>
    <w:rsid w:val="00951210"/>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7D3"/>
    <w:rsid w:val="00962EAC"/>
    <w:rsid w:val="0096392D"/>
    <w:rsid w:val="009639F2"/>
    <w:rsid w:val="00964C2A"/>
    <w:rsid w:val="00965E26"/>
    <w:rsid w:val="00966EBC"/>
    <w:rsid w:val="009675F6"/>
    <w:rsid w:val="00967712"/>
    <w:rsid w:val="009679E5"/>
    <w:rsid w:val="00967E45"/>
    <w:rsid w:val="0097040E"/>
    <w:rsid w:val="00970892"/>
    <w:rsid w:val="0097484A"/>
    <w:rsid w:val="00976F59"/>
    <w:rsid w:val="00977DC5"/>
    <w:rsid w:val="009821C2"/>
    <w:rsid w:val="009823A8"/>
    <w:rsid w:val="00983FFE"/>
    <w:rsid w:val="00985290"/>
    <w:rsid w:val="009856A0"/>
    <w:rsid w:val="009859CA"/>
    <w:rsid w:val="00987532"/>
    <w:rsid w:val="00987A52"/>
    <w:rsid w:val="00987ABE"/>
    <w:rsid w:val="00987F65"/>
    <w:rsid w:val="009900E7"/>
    <w:rsid w:val="009905AF"/>
    <w:rsid w:val="00990E8A"/>
    <w:rsid w:val="00991360"/>
    <w:rsid w:val="00991D47"/>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A776F"/>
    <w:rsid w:val="009B1381"/>
    <w:rsid w:val="009B177D"/>
    <w:rsid w:val="009B1BF8"/>
    <w:rsid w:val="009B2306"/>
    <w:rsid w:val="009B44B2"/>
    <w:rsid w:val="009B478A"/>
    <w:rsid w:val="009B5E47"/>
    <w:rsid w:val="009C17B0"/>
    <w:rsid w:val="009C1BCD"/>
    <w:rsid w:val="009C226E"/>
    <w:rsid w:val="009C25F5"/>
    <w:rsid w:val="009C3A9C"/>
    <w:rsid w:val="009C446F"/>
    <w:rsid w:val="009C4911"/>
    <w:rsid w:val="009C6254"/>
    <w:rsid w:val="009C6433"/>
    <w:rsid w:val="009C6453"/>
    <w:rsid w:val="009C6C77"/>
    <w:rsid w:val="009C7557"/>
    <w:rsid w:val="009D2346"/>
    <w:rsid w:val="009D2681"/>
    <w:rsid w:val="009D297B"/>
    <w:rsid w:val="009D2A69"/>
    <w:rsid w:val="009D5894"/>
    <w:rsid w:val="009D60AF"/>
    <w:rsid w:val="009D62D5"/>
    <w:rsid w:val="009D698A"/>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711C"/>
    <w:rsid w:val="009E7823"/>
    <w:rsid w:val="009E7FEF"/>
    <w:rsid w:val="009F04E2"/>
    <w:rsid w:val="009F0F77"/>
    <w:rsid w:val="009F1221"/>
    <w:rsid w:val="009F3A68"/>
    <w:rsid w:val="009F42E3"/>
    <w:rsid w:val="009F43A3"/>
    <w:rsid w:val="009F4FD3"/>
    <w:rsid w:val="009F5E6B"/>
    <w:rsid w:val="009F5EF2"/>
    <w:rsid w:val="009F6167"/>
    <w:rsid w:val="009F670D"/>
    <w:rsid w:val="009F6934"/>
    <w:rsid w:val="009F6A73"/>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AAA"/>
    <w:rsid w:val="00A17657"/>
    <w:rsid w:val="00A17D28"/>
    <w:rsid w:val="00A17E15"/>
    <w:rsid w:val="00A2035C"/>
    <w:rsid w:val="00A204B8"/>
    <w:rsid w:val="00A21894"/>
    <w:rsid w:val="00A21ED2"/>
    <w:rsid w:val="00A21ED9"/>
    <w:rsid w:val="00A22059"/>
    <w:rsid w:val="00A22540"/>
    <w:rsid w:val="00A22628"/>
    <w:rsid w:val="00A22BDE"/>
    <w:rsid w:val="00A236DB"/>
    <w:rsid w:val="00A24E72"/>
    <w:rsid w:val="00A26943"/>
    <w:rsid w:val="00A276A7"/>
    <w:rsid w:val="00A27780"/>
    <w:rsid w:val="00A30B23"/>
    <w:rsid w:val="00A3126E"/>
    <w:rsid w:val="00A3190F"/>
    <w:rsid w:val="00A32619"/>
    <w:rsid w:val="00A337B4"/>
    <w:rsid w:val="00A33E11"/>
    <w:rsid w:val="00A349DB"/>
    <w:rsid w:val="00A357A9"/>
    <w:rsid w:val="00A361A2"/>
    <w:rsid w:val="00A362AB"/>
    <w:rsid w:val="00A37D7B"/>
    <w:rsid w:val="00A408C7"/>
    <w:rsid w:val="00A41565"/>
    <w:rsid w:val="00A426C2"/>
    <w:rsid w:val="00A42F14"/>
    <w:rsid w:val="00A4329E"/>
    <w:rsid w:val="00A43F29"/>
    <w:rsid w:val="00A44CAA"/>
    <w:rsid w:val="00A45D05"/>
    <w:rsid w:val="00A45F8C"/>
    <w:rsid w:val="00A46BEE"/>
    <w:rsid w:val="00A46E91"/>
    <w:rsid w:val="00A46FD5"/>
    <w:rsid w:val="00A50724"/>
    <w:rsid w:val="00A507D4"/>
    <w:rsid w:val="00A50BDF"/>
    <w:rsid w:val="00A5202D"/>
    <w:rsid w:val="00A53741"/>
    <w:rsid w:val="00A5380C"/>
    <w:rsid w:val="00A544C7"/>
    <w:rsid w:val="00A549D8"/>
    <w:rsid w:val="00A55A08"/>
    <w:rsid w:val="00A5636B"/>
    <w:rsid w:val="00A57779"/>
    <w:rsid w:val="00A600C2"/>
    <w:rsid w:val="00A6046A"/>
    <w:rsid w:val="00A609E9"/>
    <w:rsid w:val="00A60B86"/>
    <w:rsid w:val="00A61E67"/>
    <w:rsid w:val="00A62186"/>
    <w:rsid w:val="00A62C8D"/>
    <w:rsid w:val="00A63342"/>
    <w:rsid w:val="00A633EC"/>
    <w:rsid w:val="00A63B7D"/>
    <w:rsid w:val="00A63BF2"/>
    <w:rsid w:val="00A63BFD"/>
    <w:rsid w:val="00A64270"/>
    <w:rsid w:val="00A6485F"/>
    <w:rsid w:val="00A64A29"/>
    <w:rsid w:val="00A64DEC"/>
    <w:rsid w:val="00A64F00"/>
    <w:rsid w:val="00A650FF"/>
    <w:rsid w:val="00A65BC1"/>
    <w:rsid w:val="00A66035"/>
    <w:rsid w:val="00A66CB9"/>
    <w:rsid w:val="00A670A0"/>
    <w:rsid w:val="00A675E6"/>
    <w:rsid w:val="00A712A4"/>
    <w:rsid w:val="00A71714"/>
    <w:rsid w:val="00A725E2"/>
    <w:rsid w:val="00A735E0"/>
    <w:rsid w:val="00A73ED5"/>
    <w:rsid w:val="00A74559"/>
    <w:rsid w:val="00A7478C"/>
    <w:rsid w:val="00A759AC"/>
    <w:rsid w:val="00A76534"/>
    <w:rsid w:val="00A767B6"/>
    <w:rsid w:val="00A77A89"/>
    <w:rsid w:val="00A81313"/>
    <w:rsid w:val="00A828DD"/>
    <w:rsid w:val="00A82EE9"/>
    <w:rsid w:val="00A83489"/>
    <w:rsid w:val="00A83861"/>
    <w:rsid w:val="00A83F24"/>
    <w:rsid w:val="00A846D3"/>
    <w:rsid w:val="00A84F49"/>
    <w:rsid w:val="00A85B8F"/>
    <w:rsid w:val="00A85DBF"/>
    <w:rsid w:val="00A86FD3"/>
    <w:rsid w:val="00A875B7"/>
    <w:rsid w:val="00A8785C"/>
    <w:rsid w:val="00A87E9D"/>
    <w:rsid w:val="00A91080"/>
    <w:rsid w:val="00A91304"/>
    <w:rsid w:val="00A94BD5"/>
    <w:rsid w:val="00A950B0"/>
    <w:rsid w:val="00A96567"/>
    <w:rsid w:val="00A96880"/>
    <w:rsid w:val="00A973EF"/>
    <w:rsid w:val="00AA0455"/>
    <w:rsid w:val="00AA0481"/>
    <w:rsid w:val="00AA079B"/>
    <w:rsid w:val="00AA10DC"/>
    <w:rsid w:val="00AA12F2"/>
    <w:rsid w:val="00AA169C"/>
    <w:rsid w:val="00AA3C91"/>
    <w:rsid w:val="00AA3CA7"/>
    <w:rsid w:val="00AA4058"/>
    <w:rsid w:val="00AA4EE5"/>
    <w:rsid w:val="00AA6049"/>
    <w:rsid w:val="00AA6DEE"/>
    <w:rsid w:val="00AA77B4"/>
    <w:rsid w:val="00AA7D6C"/>
    <w:rsid w:val="00AB0151"/>
    <w:rsid w:val="00AB0C66"/>
    <w:rsid w:val="00AB3996"/>
    <w:rsid w:val="00AB4C59"/>
    <w:rsid w:val="00AB4DD1"/>
    <w:rsid w:val="00AB5305"/>
    <w:rsid w:val="00AB557E"/>
    <w:rsid w:val="00AB562F"/>
    <w:rsid w:val="00AB5E8E"/>
    <w:rsid w:val="00AB6282"/>
    <w:rsid w:val="00AB7DA5"/>
    <w:rsid w:val="00AC01F2"/>
    <w:rsid w:val="00AC244B"/>
    <w:rsid w:val="00AC2A4B"/>
    <w:rsid w:val="00AC364A"/>
    <w:rsid w:val="00AC39B0"/>
    <w:rsid w:val="00AC461C"/>
    <w:rsid w:val="00AC6279"/>
    <w:rsid w:val="00AC6BA2"/>
    <w:rsid w:val="00AC7847"/>
    <w:rsid w:val="00AD120F"/>
    <w:rsid w:val="00AD29EB"/>
    <w:rsid w:val="00AD2B13"/>
    <w:rsid w:val="00AD2BCB"/>
    <w:rsid w:val="00AD2E71"/>
    <w:rsid w:val="00AD327F"/>
    <w:rsid w:val="00AD3ECD"/>
    <w:rsid w:val="00AD41DE"/>
    <w:rsid w:val="00AD4932"/>
    <w:rsid w:val="00AD6742"/>
    <w:rsid w:val="00AD68AE"/>
    <w:rsid w:val="00AE1C7D"/>
    <w:rsid w:val="00AE2370"/>
    <w:rsid w:val="00AE2414"/>
    <w:rsid w:val="00AE3E5B"/>
    <w:rsid w:val="00AE4696"/>
    <w:rsid w:val="00AE49EE"/>
    <w:rsid w:val="00AE5415"/>
    <w:rsid w:val="00AE730A"/>
    <w:rsid w:val="00AE7495"/>
    <w:rsid w:val="00AE75EC"/>
    <w:rsid w:val="00AE7EEB"/>
    <w:rsid w:val="00AF0DB9"/>
    <w:rsid w:val="00AF1FB1"/>
    <w:rsid w:val="00AF220D"/>
    <w:rsid w:val="00AF2438"/>
    <w:rsid w:val="00AF2DE1"/>
    <w:rsid w:val="00AF3837"/>
    <w:rsid w:val="00AF392A"/>
    <w:rsid w:val="00AF39CD"/>
    <w:rsid w:val="00AF49AD"/>
    <w:rsid w:val="00AF4C20"/>
    <w:rsid w:val="00AF676B"/>
    <w:rsid w:val="00B0023F"/>
    <w:rsid w:val="00B018D1"/>
    <w:rsid w:val="00B01BBB"/>
    <w:rsid w:val="00B01E7B"/>
    <w:rsid w:val="00B02818"/>
    <w:rsid w:val="00B043EB"/>
    <w:rsid w:val="00B04566"/>
    <w:rsid w:val="00B05281"/>
    <w:rsid w:val="00B05BD5"/>
    <w:rsid w:val="00B06BB6"/>
    <w:rsid w:val="00B06D28"/>
    <w:rsid w:val="00B07726"/>
    <w:rsid w:val="00B103FC"/>
    <w:rsid w:val="00B113E7"/>
    <w:rsid w:val="00B130D5"/>
    <w:rsid w:val="00B13750"/>
    <w:rsid w:val="00B14F29"/>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309B6"/>
    <w:rsid w:val="00B32EA9"/>
    <w:rsid w:val="00B358BB"/>
    <w:rsid w:val="00B37DE9"/>
    <w:rsid w:val="00B416AC"/>
    <w:rsid w:val="00B41A26"/>
    <w:rsid w:val="00B41EFE"/>
    <w:rsid w:val="00B4211A"/>
    <w:rsid w:val="00B42CAB"/>
    <w:rsid w:val="00B432B7"/>
    <w:rsid w:val="00B43603"/>
    <w:rsid w:val="00B4486A"/>
    <w:rsid w:val="00B448A0"/>
    <w:rsid w:val="00B46AA6"/>
    <w:rsid w:val="00B472CC"/>
    <w:rsid w:val="00B50ADD"/>
    <w:rsid w:val="00B52347"/>
    <w:rsid w:val="00B523EB"/>
    <w:rsid w:val="00B525DC"/>
    <w:rsid w:val="00B525ED"/>
    <w:rsid w:val="00B53B33"/>
    <w:rsid w:val="00B53BCB"/>
    <w:rsid w:val="00B54D05"/>
    <w:rsid w:val="00B55364"/>
    <w:rsid w:val="00B56029"/>
    <w:rsid w:val="00B5652B"/>
    <w:rsid w:val="00B5696E"/>
    <w:rsid w:val="00B56ECE"/>
    <w:rsid w:val="00B61401"/>
    <w:rsid w:val="00B62976"/>
    <w:rsid w:val="00B6338A"/>
    <w:rsid w:val="00B6398E"/>
    <w:rsid w:val="00B63DC0"/>
    <w:rsid w:val="00B650C6"/>
    <w:rsid w:val="00B650F8"/>
    <w:rsid w:val="00B65336"/>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80108"/>
    <w:rsid w:val="00B804E4"/>
    <w:rsid w:val="00B8062C"/>
    <w:rsid w:val="00B8117A"/>
    <w:rsid w:val="00B813B8"/>
    <w:rsid w:val="00B82322"/>
    <w:rsid w:val="00B8335C"/>
    <w:rsid w:val="00B83EFF"/>
    <w:rsid w:val="00B84059"/>
    <w:rsid w:val="00B844A4"/>
    <w:rsid w:val="00B853DD"/>
    <w:rsid w:val="00B857C3"/>
    <w:rsid w:val="00B85818"/>
    <w:rsid w:val="00B86649"/>
    <w:rsid w:val="00B867E9"/>
    <w:rsid w:val="00B87572"/>
    <w:rsid w:val="00B87EAB"/>
    <w:rsid w:val="00B906C2"/>
    <w:rsid w:val="00B9073D"/>
    <w:rsid w:val="00B90751"/>
    <w:rsid w:val="00B90E0C"/>
    <w:rsid w:val="00B9215C"/>
    <w:rsid w:val="00B924CE"/>
    <w:rsid w:val="00B928D5"/>
    <w:rsid w:val="00B9302A"/>
    <w:rsid w:val="00B936ED"/>
    <w:rsid w:val="00B94087"/>
    <w:rsid w:val="00B95873"/>
    <w:rsid w:val="00B9621B"/>
    <w:rsid w:val="00B96D05"/>
    <w:rsid w:val="00B96D91"/>
    <w:rsid w:val="00B96E9D"/>
    <w:rsid w:val="00BA0192"/>
    <w:rsid w:val="00BA165D"/>
    <w:rsid w:val="00BA2119"/>
    <w:rsid w:val="00BA28F2"/>
    <w:rsid w:val="00BA48CE"/>
    <w:rsid w:val="00BA4CF5"/>
    <w:rsid w:val="00BA4FE6"/>
    <w:rsid w:val="00BA5B88"/>
    <w:rsid w:val="00BA7F61"/>
    <w:rsid w:val="00BB1856"/>
    <w:rsid w:val="00BB20EB"/>
    <w:rsid w:val="00BB3030"/>
    <w:rsid w:val="00BB3362"/>
    <w:rsid w:val="00BB376F"/>
    <w:rsid w:val="00BB3AE2"/>
    <w:rsid w:val="00BB3C5D"/>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DE"/>
    <w:rsid w:val="00BC6A50"/>
    <w:rsid w:val="00BC7344"/>
    <w:rsid w:val="00BC788D"/>
    <w:rsid w:val="00BD1B97"/>
    <w:rsid w:val="00BD1C69"/>
    <w:rsid w:val="00BD1FCD"/>
    <w:rsid w:val="00BD2BD1"/>
    <w:rsid w:val="00BD4D5D"/>
    <w:rsid w:val="00BD5A35"/>
    <w:rsid w:val="00BD6033"/>
    <w:rsid w:val="00BD77DD"/>
    <w:rsid w:val="00BD7885"/>
    <w:rsid w:val="00BD78C2"/>
    <w:rsid w:val="00BD7E9F"/>
    <w:rsid w:val="00BE09D1"/>
    <w:rsid w:val="00BE1067"/>
    <w:rsid w:val="00BE1F0D"/>
    <w:rsid w:val="00BE322F"/>
    <w:rsid w:val="00BE3473"/>
    <w:rsid w:val="00BE3B09"/>
    <w:rsid w:val="00BE3E8F"/>
    <w:rsid w:val="00BE42AD"/>
    <w:rsid w:val="00BE4E16"/>
    <w:rsid w:val="00BE5370"/>
    <w:rsid w:val="00BE572E"/>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173"/>
    <w:rsid w:val="00C036B1"/>
    <w:rsid w:val="00C03A0F"/>
    <w:rsid w:val="00C041AA"/>
    <w:rsid w:val="00C0543B"/>
    <w:rsid w:val="00C0552D"/>
    <w:rsid w:val="00C07154"/>
    <w:rsid w:val="00C07A47"/>
    <w:rsid w:val="00C102E3"/>
    <w:rsid w:val="00C10962"/>
    <w:rsid w:val="00C10AA1"/>
    <w:rsid w:val="00C10ADA"/>
    <w:rsid w:val="00C11999"/>
    <w:rsid w:val="00C11A26"/>
    <w:rsid w:val="00C12533"/>
    <w:rsid w:val="00C12F26"/>
    <w:rsid w:val="00C13961"/>
    <w:rsid w:val="00C13EE1"/>
    <w:rsid w:val="00C14C56"/>
    <w:rsid w:val="00C16CF4"/>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1095"/>
    <w:rsid w:val="00C3167E"/>
    <w:rsid w:val="00C329CB"/>
    <w:rsid w:val="00C32B5C"/>
    <w:rsid w:val="00C32D45"/>
    <w:rsid w:val="00C3314B"/>
    <w:rsid w:val="00C35409"/>
    <w:rsid w:val="00C355DD"/>
    <w:rsid w:val="00C35818"/>
    <w:rsid w:val="00C358CF"/>
    <w:rsid w:val="00C35ED6"/>
    <w:rsid w:val="00C374BC"/>
    <w:rsid w:val="00C3782E"/>
    <w:rsid w:val="00C37906"/>
    <w:rsid w:val="00C41452"/>
    <w:rsid w:val="00C414FC"/>
    <w:rsid w:val="00C41501"/>
    <w:rsid w:val="00C41AF8"/>
    <w:rsid w:val="00C41F48"/>
    <w:rsid w:val="00C4252E"/>
    <w:rsid w:val="00C427BD"/>
    <w:rsid w:val="00C42B5B"/>
    <w:rsid w:val="00C42DA5"/>
    <w:rsid w:val="00C4354F"/>
    <w:rsid w:val="00C44238"/>
    <w:rsid w:val="00C44407"/>
    <w:rsid w:val="00C456F9"/>
    <w:rsid w:val="00C458D7"/>
    <w:rsid w:val="00C46A4F"/>
    <w:rsid w:val="00C46DD7"/>
    <w:rsid w:val="00C47D97"/>
    <w:rsid w:val="00C51938"/>
    <w:rsid w:val="00C52B04"/>
    <w:rsid w:val="00C53CAF"/>
    <w:rsid w:val="00C540C1"/>
    <w:rsid w:val="00C54EDE"/>
    <w:rsid w:val="00C55111"/>
    <w:rsid w:val="00C55365"/>
    <w:rsid w:val="00C563D3"/>
    <w:rsid w:val="00C563EA"/>
    <w:rsid w:val="00C567D3"/>
    <w:rsid w:val="00C56AA3"/>
    <w:rsid w:val="00C6105D"/>
    <w:rsid w:val="00C6135A"/>
    <w:rsid w:val="00C615A4"/>
    <w:rsid w:val="00C61C54"/>
    <w:rsid w:val="00C61EAF"/>
    <w:rsid w:val="00C63208"/>
    <w:rsid w:val="00C63543"/>
    <w:rsid w:val="00C63E0F"/>
    <w:rsid w:val="00C655A8"/>
    <w:rsid w:val="00C66595"/>
    <w:rsid w:val="00C67460"/>
    <w:rsid w:val="00C67A5C"/>
    <w:rsid w:val="00C70151"/>
    <w:rsid w:val="00C7026B"/>
    <w:rsid w:val="00C70B97"/>
    <w:rsid w:val="00C7110B"/>
    <w:rsid w:val="00C7380B"/>
    <w:rsid w:val="00C74805"/>
    <w:rsid w:val="00C74E5C"/>
    <w:rsid w:val="00C81BF8"/>
    <w:rsid w:val="00C8360E"/>
    <w:rsid w:val="00C84346"/>
    <w:rsid w:val="00C85669"/>
    <w:rsid w:val="00C85B27"/>
    <w:rsid w:val="00C85C70"/>
    <w:rsid w:val="00C86451"/>
    <w:rsid w:val="00C8742F"/>
    <w:rsid w:val="00C876D3"/>
    <w:rsid w:val="00C878EB"/>
    <w:rsid w:val="00C87BE5"/>
    <w:rsid w:val="00C903D4"/>
    <w:rsid w:val="00C90A03"/>
    <w:rsid w:val="00C91F42"/>
    <w:rsid w:val="00C91F96"/>
    <w:rsid w:val="00C943A4"/>
    <w:rsid w:val="00C95A67"/>
    <w:rsid w:val="00C95DB5"/>
    <w:rsid w:val="00C96006"/>
    <w:rsid w:val="00C9664A"/>
    <w:rsid w:val="00C97500"/>
    <w:rsid w:val="00CA07DC"/>
    <w:rsid w:val="00CA08A2"/>
    <w:rsid w:val="00CA140D"/>
    <w:rsid w:val="00CA2316"/>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2795"/>
    <w:rsid w:val="00CC3C67"/>
    <w:rsid w:val="00CC41DF"/>
    <w:rsid w:val="00CC43EC"/>
    <w:rsid w:val="00CC4BF4"/>
    <w:rsid w:val="00CC55C5"/>
    <w:rsid w:val="00CC6D4A"/>
    <w:rsid w:val="00CC7F72"/>
    <w:rsid w:val="00CD0015"/>
    <w:rsid w:val="00CD10A8"/>
    <w:rsid w:val="00CD1BA5"/>
    <w:rsid w:val="00CD231F"/>
    <w:rsid w:val="00CD3521"/>
    <w:rsid w:val="00CD35E1"/>
    <w:rsid w:val="00CD5343"/>
    <w:rsid w:val="00CD5A97"/>
    <w:rsid w:val="00CD5DA4"/>
    <w:rsid w:val="00CD611A"/>
    <w:rsid w:val="00CD6A65"/>
    <w:rsid w:val="00CE03FF"/>
    <w:rsid w:val="00CE0639"/>
    <w:rsid w:val="00CE11E6"/>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303A"/>
    <w:rsid w:val="00CF33C1"/>
    <w:rsid w:val="00CF3D6C"/>
    <w:rsid w:val="00CF3F30"/>
    <w:rsid w:val="00CF4D87"/>
    <w:rsid w:val="00CF51AA"/>
    <w:rsid w:val="00CF51DE"/>
    <w:rsid w:val="00CF5A1C"/>
    <w:rsid w:val="00CF60EC"/>
    <w:rsid w:val="00CF744A"/>
    <w:rsid w:val="00D00AC5"/>
    <w:rsid w:val="00D00ADC"/>
    <w:rsid w:val="00D013F0"/>
    <w:rsid w:val="00D016AC"/>
    <w:rsid w:val="00D0225E"/>
    <w:rsid w:val="00D03DD6"/>
    <w:rsid w:val="00D04062"/>
    <w:rsid w:val="00D0432A"/>
    <w:rsid w:val="00D04E45"/>
    <w:rsid w:val="00D0504B"/>
    <w:rsid w:val="00D052EC"/>
    <w:rsid w:val="00D0689E"/>
    <w:rsid w:val="00D06D13"/>
    <w:rsid w:val="00D10147"/>
    <w:rsid w:val="00D10791"/>
    <w:rsid w:val="00D108B4"/>
    <w:rsid w:val="00D10F3E"/>
    <w:rsid w:val="00D11B8D"/>
    <w:rsid w:val="00D14A93"/>
    <w:rsid w:val="00D16397"/>
    <w:rsid w:val="00D169E9"/>
    <w:rsid w:val="00D16ABC"/>
    <w:rsid w:val="00D16CB4"/>
    <w:rsid w:val="00D17534"/>
    <w:rsid w:val="00D20230"/>
    <w:rsid w:val="00D203DC"/>
    <w:rsid w:val="00D209F9"/>
    <w:rsid w:val="00D2132F"/>
    <w:rsid w:val="00D2313E"/>
    <w:rsid w:val="00D23F05"/>
    <w:rsid w:val="00D245FA"/>
    <w:rsid w:val="00D25043"/>
    <w:rsid w:val="00D25556"/>
    <w:rsid w:val="00D25FA3"/>
    <w:rsid w:val="00D27306"/>
    <w:rsid w:val="00D27938"/>
    <w:rsid w:val="00D27B1B"/>
    <w:rsid w:val="00D30913"/>
    <w:rsid w:val="00D3096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267"/>
    <w:rsid w:val="00D414BB"/>
    <w:rsid w:val="00D41797"/>
    <w:rsid w:val="00D41926"/>
    <w:rsid w:val="00D42CB9"/>
    <w:rsid w:val="00D42FC8"/>
    <w:rsid w:val="00D4310F"/>
    <w:rsid w:val="00D434FF"/>
    <w:rsid w:val="00D43737"/>
    <w:rsid w:val="00D437CB"/>
    <w:rsid w:val="00D437CC"/>
    <w:rsid w:val="00D44F08"/>
    <w:rsid w:val="00D45755"/>
    <w:rsid w:val="00D457E9"/>
    <w:rsid w:val="00D459B5"/>
    <w:rsid w:val="00D4742F"/>
    <w:rsid w:val="00D509B7"/>
    <w:rsid w:val="00D512CF"/>
    <w:rsid w:val="00D51501"/>
    <w:rsid w:val="00D51CF5"/>
    <w:rsid w:val="00D520D4"/>
    <w:rsid w:val="00D53035"/>
    <w:rsid w:val="00D539FA"/>
    <w:rsid w:val="00D5472E"/>
    <w:rsid w:val="00D556CC"/>
    <w:rsid w:val="00D56286"/>
    <w:rsid w:val="00D56737"/>
    <w:rsid w:val="00D60086"/>
    <w:rsid w:val="00D617CB"/>
    <w:rsid w:val="00D622FA"/>
    <w:rsid w:val="00D626C4"/>
    <w:rsid w:val="00D63285"/>
    <w:rsid w:val="00D63438"/>
    <w:rsid w:val="00D63B08"/>
    <w:rsid w:val="00D6440E"/>
    <w:rsid w:val="00D648E6"/>
    <w:rsid w:val="00D65523"/>
    <w:rsid w:val="00D66BE8"/>
    <w:rsid w:val="00D66E71"/>
    <w:rsid w:val="00D67249"/>
    <w:rsid w:val="00D673F6"/>
    <w:rsid w:val="00D703A6"/>
    <w:rsid w:val="00D7098A"/>
    <w:rsid w:val="00D70FD3"/>
    <w:rsid w:val="00D73076"/>
    <w:rsid w:val="00D73BA9"/>
    <w:rsid w:val="00D73F0E"/>
    <w:rsid w:val="00D74ACB"/>
    <w:rsid w:val="00D75337"/>
    <w:rsid w:val="00D7563F"/>
    <w:rsid w:val="00D7569B"/>
    <w:rsid w:val="00D80CF5"/>
    <w:rsid w:val="00D83D62"/>
    <w:rsid w:val="00D83DB3"/>
    <w:rsid w:val="00D84078"/>
    <w:rsid w:val="00D8407A"/>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1974"/>
    <w:rsid w:val="00DA1C44"/>
    <w:rsid w:val="00DA23A5"/>
    <w:rsid w:val="00DA31CB"/>
    <w:rsid w:val="00DA3E6D"/>
    <w:rsid w:val="00DA5946"/>
    <w:rsid w:val="00DA6E25"/>
    <w:rsid w:val="00DA75D1"/>
    <w:rsid w:val="00DB0439"/>
    <w:rsid w:val="00DB0688"/>
    <w:rsid w:val="00DB4D49"/>
    <w:rsid w:val="00DB6718"/>
    <w:rsid w:val="00DB6A72"/>
    <w:rsid w:val="00DB6AA2"/>
    <w:rsid w:val="00DB7B86"/>
    <w:rsid w:val="00DC00DC"/>
    <w:rsid w:val="00DC12E7"/>
    <w:rsid w:val="00DC1750"/>
    <w:rsid w:val="00DC2010"/>
    <w:rsid w:val="00DC22F7"/>
    <w:rsid w:val="00DC2AFA"/>
    <w:rsid w:val="00DC3196"/>
    <w:rsid w:val="00DC51EB"/>
    <w:rsid w:val="00DC52D8"/>
    <w:rsid w:val="00DC58CB"/>
    <w:rsid w:val="00DC64A7"/>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435"/>
    <w:rsid w:val="00DD4722"/>
    <w:rsid w:val="00DD56E2"/>
    <w:rsid w:val="00DD630E"/>
    <w:rsid w:val="00DE00DD"/>
    <w:rsid w:val="00DE1004"/>
    <w:rsid w:val="00DE1F78"/>
    <w:rsid w:val="00DE39D0"/>
    <w:rsid w:val="00DE549E"/>
    <w:rsid w:val="00DE61BE"/>
    <w:rsid w:val="00DE71CB"/>
    <w:rsid w:val="00DE7A47"/>
    <w:rsid w:val="00DE7A88"/>
    <w:rsid w:val="00DF0F8B"/>
    <w:rsid w:val="00DF1267"/>
    <w:rsid w:val="00DF21D5"/>
    <w:rsid w:val="00DF2A36"/>
    <w:rsid w:val="00DF2AAE"/>
    <w:rsid w:val="00DF2CE1"/>
    <w:rsid w:val="00DF327A"/>
    <w:rsid w:val="00DF3C8E"/>
    <w:rsid w:val="00DF6A9A"/>
    <w:rsid w:val="00DF6C52"/>
    <w:rsid w:val="00DF6E75"/>
    <w:rsid w:val="00DF71D1"/>
    <w:rsid w:val="00E0006B"/>
    <w:rsid w:val="00E00AE2"/>
    <w:rsid w:val="00E01147"/>
    <w:rsid w:val="00E011CB"/>
    <w:rsid w:val="00E0128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4FD6"/>
    <w:rsid w:val="00E357EB"/>
    <w:rsid w:val="00E36456"/>
    <w:rsid w:val="00E366D2"/>
    <w:rsid w:val="00E36FDC"/>
    <w:rsid w:val="00E37120"/>
    <w:rsid w:val="00E37DEB"/>
    <w:rsid w:val="00E40B6B"/>
    <w:rsid w:val="00E4116B"/>
    <w:rsid w:val="00E41A18"/>
    <w:rsid w:val="00E41FEB"/>
    <w:rsid w:val="00E44B44"/>
    <w:rsid w:val="00E46A72"/>
    <w:rsid w:val="00E47A11"/>
    <w:rsid w:val="00E5006C"/>
    <w:rsid w:val="00E504A1"/>
    <w:rsid w:val="00E51D60"/>
    <w:rsid w:val="00E520C5"/>
    <w:rsid w:val="00E52425"/>
    <w:rsid w:val="00E53FAC"/>
    <w:rsid w:val="00E549B1"/>
    <w:rsid w:val="00E549FF"/>
    <w:rsid w:val="00E54CD7"/>
    <w:rsid w:val="00E559E2"/>
    <w:rsid w:val="00E55B4B"/>
    <w:rsid w:val="00E55EF2"/>
    <w:rsid w:val="00E56C5A"/>
    <w:rsid w:val="00E57764"/>
    <w:rsid w:val="00E57DB2"/>
    <w:rsid w:val="00E6114E"/>
    <w:rsid w:val="00E617BE"/>
    <w:rsid w:val="00E61A0F"/>
    <w:rsid w:val="00E63303"/>
    <w:rsid w:val="00E63DE9"/>
    <w:rsid w:val="00E64637"/>
    <w:rsid w:val="00E64A64"/>
    <w:rsid w:val="00E66863"/>
    <w:rsid w:val="00E67235"/>
    <w:rsid w:val="00E67938"/>
    <w:rsid w:val="00E7168A"/>
    <w:rsid w:val="00E7192D"/>
    <w:rsid w:val="00E7200E"/>
    <w:rsid w:val="00E72D78"/>
    <w:rsid w:val="00E75557"/>
    <w:rsid w:val="00E778BA"/>
    <w:rsid w:val="00E77D15"/>
    <w:rsid w:val="00E80E7C"/>
    <w:rsid w:val="00E8231B"/>
    <w:rsid w:val="00E8237C"/>
    <w:rsid w:val="00E83DD3"/>
    <w:rsid w:val="00E845E2"/>
    <w:rsid w:val="00E85D4F"/>
    <w:rsid w:val="00E85E90"/>
    <w:rsid w:val="00E86706"/>
    <w:rsid w:val="00E90762"/>
    <w:rsid w:val="00E916DB"/>
    <w:rsid w:val="00E93F2A"/>
    <w:rsid w:val="00E94779"/>
    <w:rsid w:val="00E95497"/>
    <w:rsid w:val="00E96501"/>
    <w:rsid w:val="00E9676D"/>
    <w:rsid w:val="00EA0E2E"/>
    <w:rsid w:val="00EA0E3B"/>
    <w:rsid w:val="00EA106C"/>
    <w:rsid w:val="00EA127F"/>
    <w:rsid w:val="00EA20A2"/>
    <w:rsid w:val="00EA236D"/>
    <w:rsid w:val="00EA30DA"/>
    <w:rsid w:val="00EA30EF"/>
    <w:rsid w:val="00EA3EDD"/>
    <w:rsid w:val="00EA4F7F"/>
    <w:rsid w:val="00EA5104"/>
    <w:rsid w:val="00EA6192"/>
    <w:rsid w:val="00EA6818"/>
    <w:rsid w:val="00EA6A77"/>
    <w:rsid w:val="00EA6F20"/>
    <w:rsid w:val="00EA7395"/>
    <w:rsid w:val="00EA751E"/>
    <w:rsid w:val="00EB0C62"/>
    <w:rsid w:val="00EB22DA"/>
    <w:rsid w:val="00EB24CB"/>
    <w:rsid w:val="00EB3013"/>
    <w:rsid w:val="00EB347C"/>
    <w:rsid w:val="00EB391C"/>
    <w:rsid w:val="00EB3FD2"/>
    <w:rsid w:val="00EB41EE"/>
    <w:rsid w:val="00EB545E"/>
    <w:rsid w:val="00EB57FC"/>
    <w:rsid w:val="00EB5B93"/>
    <w:rsid w:val="00EB6C05"/>
    <w:rsid w:val="00EB7D0F"/>
    <w:rsid w:val="00EC0130"/>
    <w:rsid w:val="00EC0340"/>
    <w:rsid w:val="00EC11B0"/>
    <w:rsid w:val="00EC11C8"/>
    <w:rsid w:val="00EC12CD"/>
    <w:rsid w:val="00EC136B"/>
    <w:rsid w:val="00EC1860"/>
    <w:rsid w:val="00EC19F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BFC"/>
    <w:rsid w:val="00ED3E7E"/>
    <w:rsid w:val="00ED4230"/>
    <w:rsid w:val="00ED4B61"/>
    <w:rsid w:val="00ED4BB7"/>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10C0"/>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283"/>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D78"/>
    <w:rsid w:val="00F30F25"/>
    <w:rsid w:val="00F310E2"/>
    <w:rsid w:val="00F32C89"/>
    <w:rsid w:val="00F32D99"/>
    <w:rsid w:val="00F33308"/>
    <w:rsid w:val="00F3457B"/>
    <w:rsid w:val="00F34E79"/>
    <w:rsid w:val="00F351E2"/>
    <w:rsid w:val="00F35C57"/>
    <w:rsid w:val="00F364F8"/>
    <w:rsid w:val="00F378C2"/>
    <w:rsid w:val="00F403A6"/>
    <w:rsid w:val="00F41063"/>
    <w:rsid w:val="00F41A9E"/>
    <w:rsid w:val="00F42C1C"/>
    <w:rsid w:val="00F440C4"/>
    <w:rsid w:val="00F453EE"/>
    <w:rsid w:val="00F45553"/>
    <w:rsid w:val="00F45DDB"/>
    <w:rsid w:val="00F471F7"/>
    <w:rsid w:val="00F47CD5"/>
    <w:rsid w:val="00F503AC"/>
    <w:rsid w:val="00F51E6A"/>
    <w:rsid w:val="00F51FD1"/>
    <w:rsid w:val="00F53930"/>
    <w:rsid w:val="00F53ED3"/>
    <w:rsid w:val="00F55707"/>
    <w:rsid w:val="00F56F86"/>
    <w:rsid w:val="00F572D7"/>
    <w:rsid w:val="00F60113"/>
    <w:rsid w:val="00F61160"/>
    <w:rsid w:val="00F612C3"/>
    <w:rsid w:val="00F61468"/>
    <w:rsid w:val="00F619AF"/>
    <w:rsid w:val="00F620FD"/>
    <w:rsid w:val="00F6252C"/>
    <w:rsid w:val="00F62CF9"/>
    <w:rsid w:val="00F63856"/>
    <w:rsid w:val="00F63AB4"/>
    <w:rsid w:val="00F647E5"/>
    <w:rsid w:val="00F65FC5"/>
    <w:rsid w:val="00F669AB"/>
    <w:rsid w:val="00F66EF8"/>
    <w:rsid w:val="00F70153"/>
    <w:rsid w:val="00F706EA"/>
    <w:rsid w:val="00F70CED"/>
    <w:rsid w:val="00F71018"/>
    <w:rsid w:val="00F73716"/>
    <w:rsid w:val="00F73EB6"/>
    <w:rsid w:val="00F73F99"/>
    <w:rsid w:val="00F7443F"/>
    <w:rsid w:val="00F751DB"/>
    <w:rsid w:val="00F7546C"/>
    <w:rsid w:val="00F754A3"/>
    <w:rsid w:val="00F75689"/>
    <w:rsid w:val="00F76637"/>
    <w:rsid w:val="00F7685F"/>
    <w:rsid w:val="00F76A3D"/>
    <w:rsid w:val="00F77AF8"/>
    <w:rsid w:val="00F77F77"/>
    <w:rsid w:val="00F80E0C"/>
    <w:rsid w:val="00F80E85"/>
    <w:rsid w:val="00F831EA"/>
    <w:rsid w:val="00F85636"/>
    <w:rsid w:val="00F85D86"/>
    <w:rsid w:val="00F8601B"/>
    <w:rsid w:val="00F8742B"/>
    <w:rsid w:val="00F874AF"/>
    <w:rsid w:val="00F902BC"/>
    <w:rsid w:val="00F90ADF"/>
    <w:rsid w:val="00F91368"/>
    <w:rsid w:val="00F9152C"/>
    <w:rsid w:val="00F93786"/>
    <w:rsid w:val="00F95325"/>
    <w:rsid w:val="00F95914"/>
    <w:rsid w:val="00F95BFA"/>
    <w:rsid w:val="00F95E37"/>
    <w:rsid w:val="00F96AEE"/>
    <w:rsid w:val="00F97F28"/>
    <w:rsid w:val="00FA0A5F"/>
    <w:rsid w:val="00FA121E"/>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51C1"/>
    <w:rsid w:val="00FB57D5"/>
    <w:rsid w:val="00FB58B5"/>
    <w:rsid w:val="00FB6780"/>
    <w:rsid w:val="00FB69B5"/>
    <w:rsid w:val="00FB6BB4"/>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B6B"/>
    <w:rsid w:val="00FC76AA"/>
    <w:rsid w:val="00FD1374"/>
    <w:rsid w:val="00FD16A5"/>
    <w:rsid w:val="00FD2953"/>
    <w:rsid w:val="00FD3EDD"/>
    <w:rsid w:val="00FD47D3"/>
    <w:rsid w:val="00FD48C9"/>
    <w:rsid w:val="00FD53C5"/>
    <w:rsid w:val="00FD59BE"/>
    <w:rsid w:val="00FD691D"/>
    <w:rsid w:val="00FE0483"/>
    <w:rsid w:val="00FE0C4E"/>
    <w:rsid w:val="00FE10BD"/>
    <w:rsid w:val="00FE1249"/>
    <w:rsid w:val="00FE2A85"/>
    <w:rsid w:val="00FE2E83"/>
    <w:rsid w:val="00FE308D"/>
    <w:rsid w:val="00FE38B2"/>
    <w:rsid w:val="00FE3F6F"/>
    <w:rsid w:val="00FE4E27"/>
    <w:rsid w:val="00FE53FA"/>
    <w:rsid w:val="00FE565A"/>
    <w:rsid w:val="00FE57F0"/>
    <w:rsid w:val="00FF2031"/>
    <w:rsid w:val="00FF3854"/>
    <w:rsid w:val="00FF387F"/>
    <w:rsid w:val="00FF38E1"/>
    <w:rsid w:val="00FF40C7"/>
    <w:rsid w:val="00FF479A"/>
    <w:rsid w:val="00FF6E5E"/>
    <w:rsid w:val="00FF6E70"/>
    <w:rsid w:val="00FF6F2C"/>
    <w:rsid w:val="00FF716A"/>
    <w:rsid w:val="00FF75F4"/>
    <w:rsid w:val="00FF79F5"/>
    <w:rsid w:val="00FF7C9D"/>
    <w:rsid w:val="3997459C"/>
    <w:rsid w:val="739AE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E705"/>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3C"/>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2D733C"/>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2D733C"/>
    <w:pPr>
      <w:keepNext/>
      <w:keepLines/>
      <w:numPr>
        <w:ilvl w:val="1"/>
        <w:numId w:val="22"/>
      </w:numPr>
      <w:spacing w:before="120" w:after="120"/>
      <w:outlineLvl w:val="1"/>
    </w:pPr>
    <w:rPr>
      <w:rFonts w:asciiTheme="minorHAnsi" w:eastAsiaTheme="majorEastAsia" w:hAnsiTheme="minorHAnsi" w:cstheme="majorBidi"/>
      <w:b/>
      <w:bCs/>
      <w:color w:val="7C2529"/>
      <w:sz w:val="28"/>
      <w:szCs w:val="24"/>
    </w:rPr>
  </w:style>
  <w:style w:type="paragraph" w:styleId="Heading3">
    <w:name w:val="heading 3"/>
    <w:basedOn w:val="Normal"/>
    <w:next w:val="Normal"/>
    <w:link w:val="Heading3Char"/>
    <w:uiPriority w:val="9"/>
    <w:unhideWhenUsed/>
    <w:qFormat/>
    <w:rsid w:val="002D733C"/>
    <w:pPr>
      <w:numPr>
        <w:ilvl w:val="2"/>
        <w:numId w:val="22"/>
      </w:numPr>
      <w:autoSpaceDE w:val="0"/>
      <w:autoSpaceDN w:val="0"/>
      <w:adjustRightInd w:val="0"/>
      <w:spacing w:before="120" w:after="120"/>
      <w:ind w:left="567"/>
      <w:outlineLvl w:val="2"/>
    </w:pPr>
    <w:rPr>
      <w:rFonts w:asciiTheme="minorHAnsi" w:eastAsiaTheme="minorHAnsi" w:hAnsiTheme="minorHAnsi"/>
      <w:b/>
      <w:color w:val="7C2529"/>
      <w:sz w:val="24"/>
    </w:rPr>
  </w:style>
  <w:style w:type="paragraph" w:styleId="Heading4">
    <w:name w:val="heading 4"/>
    <w:basedOn w:val="Normal"/>
    <w:next w:val="Normal"/>
    <w:link w:val="Heading4Char"/>
    <w:uiPriority w:val="9"/>
    <w:unhideWhenUsed/>
    <w:qFormat/>
    <w:rsid w:val="002D733C"/>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C5FDC"/>
    <w:rPr>
      <w:rFonts w:eastAsiaTheme="majorEastAsia" w:cstheme="majorBidi"/>
      <w:b/>
      <w:bCs/>
      <w:color w:val="7C2529"/>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434458"/>
    <w:rPr>
      <w:rFonts w:cs="Times New Roman"/>
      <w:b/>
      <w:color w:val="7C2529"/>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2D733C"/>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7C2529"/>
      <w:sz w:val="28"/>
      <w:szCs w:val="24"/>
    </w:rPr>
  </w:style>
  <w:style w:type="character" w:customStyle="1" w:styleId="Style3Char">
    <w:name w:val="Style3 Char"/>
    <w:basedOn w:val="Heading3Char"/>
    <w:link w:val="Style3"/>
    <w:rsid w:val="00E61A0F"/>
    <w:rPr>
      <w:rFonts w:cs="Times New Roman"/>
      <w:b/>
      <w:color w:val="7C2529"/>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46"/>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styleId="UnresolvedMention">
    <w:name w:val="Unresolved Mention"/>
    <w:basedOn w:val="DefaultParagraphFont"/>
    <w:uiPriority w:val="99"/>
    <w:semiHidden/>
    <w:unhideWhenUsed/>
    <w:rsid w:val="008B5E4D"/>
    <w:rPr>
      <w:color w:val="605E5C"/>
      <w:shd w:val="clear" w:color="auto" w:fill="E1DFDD"/>
    </w:rPr>
  </w:style>
  <w:style w:type="paragraph" w:styleId="TOC5">
    <w:name w:val="toc 5"/>
    <w:basedOn w:val="Normal"/>
    <w:next w:val="Normal"/>
    <w:autoRedefine/>
    <w:uiPriority w:val="39"/>
    <w:unhideWhenUsed/>
    <w:rsid w:val="00875A24"/>
    <w:pPr>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875A24"/>
    <w:pPr>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875A24"/>
    <w:pPr>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875A24"/>
    <w:pPr>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875A24"/>
    <w:pPr>
      <w:spacing w:after="100" w:line="278" w:lineRule="auto"/>
      <w:ind w:left="1920"/>
    </w:pPr>
    <w:rPr>
      <w:rFonts w:asciiTheme="minorHAnsi" w:eastAsiaTheme="minorEastAsia" w:hAnsiTheme="minorHAnsi" w:cstheme="minorBidi"/>
      <w:kern w:val="2"/>
      <w:sz w:val="24"/>
      <w:szCs w:val="24"/>
      <w:lang w:eastAsia="en-GB"/>
      <w14:ligatures w14:val="standardContextual"/>
    </w:rPr>
  </w:style>
  <w:style w:type="paragraph" w:customStyle="1" w:styleId="footnotedescription">
    <w:name w:val="footnote description"/>
    <w:next w:val="Normal"/>
    <w:link w:val="footnotedescriptionChar"/>
    <w:hidden/>
    <w:rsid w:val="002D733C"/>
    <w:pPr>
      <w:spacing w:after="0" w:line="259" w:lineRule="auto"/>
      <w:ind w:left="7"/>
    </w:pPr>
    <w:rPr>
      <w:rFonts w:ascii="Calibri" w:eastAsia="Calibri" w:hAnsi="Calibri" w:cs="Calibri"/>
      <w:color w:val="000000"/>
      <w:kern w:val="2"/>
      <w:sz w:val="18"/>
      <w:lang w:eastAsia="en-GB"/>
      <w14:ligatures w14:val="standardContextual"/>
    </w:rPr>
  </w:style>
  <w:style w:type="character" w:customStyle="1" w:styleId="footnotedescriptionChar">
    <w:name w:val="footnote description Char"/>
    <w:link w:val="footnotedescription"/>
    <w:rsid w:val="002D733C"/>
    <w:rPr>
      <w:rFonts w:ascii="Calibri" w:eastAsia="Calibri" w:hAnsi="Calibri" w:cs="Calibri"/>
      <w:color w:val="000000"/>
      <w:kern w:val="2"/>
      <w:sz w:val="18"/>
      <w:lang w:eastAsia="en-GB"/>
      <w14:ligatures w14:val="standardContextual"/>
    </w:rPr>
  </w:style>
  <w:style w:type="character" w:customStyle="1" w:styleId="footnotemark">
    <w:name w:val="footnote mark"/>
    <w:hidden/>
    <w:rsid w:val="002D733C"/>
    <w:rPr>
      <w:rFonts w:ascii="Calibri" w:eastAsia="Calibri" w:hAnsi="Calibri" w:cs="Calibri"/>
      <w:color w:val="000000"/>
      <w:sz w:val="18"/>
      <w:vertAlign w:val="superscript"/>
    </w:rPr>
  </w:style>
  <w:style w:type="table" w:customStyle="1" w:styleId="TableGrid1">
    <w:name w:val="Table Grid1"/>
    <w:rsid w:val="002D733C"/>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ymallanhub.co.uk/download/document/3308/"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360safe.org.uk" TargetMode="External"/><Relationship Id="rId63" Type="http://schemas.openxmlformats.org/officeDocument/2006/relationships/hyperlink" Target="https://assets.publishing.service.gov.uk/government/uploads/system/uploads/attachment_data/file/755135/Mental_health_and_behaviour_in_schools__.pdf" TargetMode="External"/><Relationship Id="rId84" Type="http://schemas.openxmlformats.org/officeDocument/2006/relationships/hyperlink" Target="https://cumbriascp.trixonline.co.uk/chapter/children-who-go-missing-from-care-or-home" TargetMode="External"/><Relationship Id="rId13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59" Type="http://schemas.openxmlformats.org/officeDocument/2006/relationships/hyperlink" Target="https://www.gov.uk/government/publications/keeping-children-safe-in-education--2" TargetMode="External"/><Relationship Id="rId170"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91" Type="http://schemas.openxmlformats.org/officeDocument/2006/relationships/hyperlink" Target="https://www.gov.uk/government/publications/advice-to-schools-and-colleges-on-gangs-and-youth-violence" TargetMode="External"/><Relationship Id="rId205" Type="http://schemas.openxmlformats.org/officeDocument/2006/relationships/hyperlink" Target="https://www.gov.uk/government/publications/sharing-nudes-and-semi-nudes-advice-for-education-settings-working-with-children-and-young-people" TargetMode="External"/><Relationship Id="rId107" Type="http://schemas.openxmlformats.org/officeDocument/2006/relationships/hyperlink" Target="https://www.gov.uk/government/publications/dbs-referrals-form-and-guidance" TargetMode="External"/><Relationship Id="rId11" Type="http://schemas.openxmlformats.org/officeDocument/2006/relationships/image" Target="media/image1.png"/><Relationship Id="rId32" Type="http://schemas.openxmlformats.org/officeDocument/2006/relationships/hyperlink" Target="https://www.gov.uk/government/publications/working-together-to-safeguard-children--2" TargetMode="External"/><Relationship Id="rId53" Type="http://schemas.openxmlformats.org/officeDocument/2006/relationships/hyperlink" Target="https://www.gov.uk/government/publications/teachers-standards" TargetMode="External"/><Relationship Id="rId74" Type="http://schemas.openxmlformats.org/officeDocument/2006/relationships/hyperlink" Target="https://www.gov.uk/government/publications/mental-health-and-behaviour-in-schools--2" TargetMode="External"/><Relationship Id="rId128" Type="http://schemas.openxmlformats.org/officeDocument/2006/relationships/hyperlink" Target="https://www.gov.uk/guidance/teaching-about-relationships-sex-and-health" TargetMode="External"/><Relationship Id="rId149" Type="http://schemas.openxmlformats.org/officeDocument/2006/relationships/hyperlink" Target="https://www.cumbria.gov.uk/eLibrary/Content/Internet/537/6683/6687/6698/17145/42632155941.pdf" TargetMode="External"/><Relationship Id="rId5" Type="http://schemas.openxmlformats.org/officeDocument/2006/relationships/numbering" Target="numbering.xml"/><Relationship Id="rId95" Type="http://schemas.openxmlformats.org/officeDocument/2006/relationships/hyperlink" Target="https://dera.ioe.ac.uk/id/eprint/19522/1/Listening_to_and_involving_chidren_and_young_people.pdf" TargetMode="External"/><Relationship Id="rId160" Type="http://schemas.openxmlformats.org/officeDocument/2006/relationships/hyperlink" Target="https://www.gov.uk/government/publications/what-to-do-if-youre-worried-a-child-is-being-abused--2" TargetMode="External"/><Relationship Id="rId181" Type="http://schemas.openxmlformats.org/officeDocument/2006/relationships/hyperlink" Target="https://www.gov.uk/government/publications/designated-teacher-for-looked-after-children" TargetMode="External"/><Relationship Id="rId22" Type="http://schemas.openxmlformats.org/officeDocument/2006/relationships/hyperlink" Target="https://www.gov.uk/government/publications/keeping-children-safe-in-education--2" TargetMode="External"/><Relationship Id="rId43" Type="http://schemas.openxmlformats.org/officeDocument/2006/relationships/hyperlink" Target="https://national.lgfl.net/digisafe/onlinesafetyaudit" TargetMode="External"/><Relationship Id="rId64" Type="http://schemas.openxmlformats.org/officeDocument/2006/relationships/hyperlink" Target="https://www.gov.uk/government/publications/elective-home-education" TargetMode="External"/><Relationship Id="rId118" Type="http://schemas.openxmlformats.org/officeDocument/2006/relationships/hyperlink" Target="https://www.farrer.co.uk/globalassets/clients-and-sectors/safeguarding/addressing-child-on-child-abuse.pdf" TargetMode="External"/><Relationship Id="rId139" Type="http://schemas.openxmlformats.org/officeDocument/2006/relationships/hyperlink" Target="https://dera.ioe.ac.uk/6363/1/DfES-0504-2002.pdf" TargetMode="External"/><Relationship Id="rId85" Type="http://schemas.openxmlformats.org/officeDocument/2006/relationships/hyperlink" Target="https://cumbriascp.trixonline.co.uk/chapter/procedure-for-schools-children-who-go-missing-throughout-the-school-day" TargetMode="External"/><Relationship Id="rId150" Type="http://schemas.openxmlformats.org/officeDocument/2006/relationships/hyperlink" Target="https://cumbriascp.trixonline.co.uk/chapter/allegations-against-staff-or-volunteers" TargetMode="External"/><Relationship Id="rId171" Type="http://schemas.openxmlformats.org/officeDocument/2006/relationships/hyperlink" Target="https://www.gov.uk/government/publications/the-prevent-duty-safeguarding-learners-vulnerable-to-radicalisation/managing-risk-of-radicalisation-in-your-education-setting" TargetMode="External"/><Relationship Id="rId192" Type="http://schemas.openxmlformats.org/officeDocument/2006/relationships/hyperlink" Target="https://www.gov.uk/government/publications/criminal-exploitation-of-children-and-vulnerable-adults-county-lines" TargetMode="External"/><Relationship Id="rId206" Type="http://schemas.openxmlformats.org/officeDocument/2006/relationships/header" Target="header5.xml"/><Relationship Id="rId12" Type="http://schemas.openxmlformats.org/officeDocument/2006/relationships/header" Target="header1.xml"/><Relationship Id="rId33" Type="http://schemas.openxmlformats.org/officeDocument/2006/relationships/hyperlink" Target="https://www.gov.uk/government/publications/safeguarding-practitioners-information-sharing-advice" TargetMode="External"/><Relationship Id="rId108" Type="http://schemas.openxmlformats.org/officeDocument/2006/relationships/hyperlink" Target="https://www.gov.uk/government/publications/keeping-children-safe-in-education--2" TargetMode="External"/><Relationship Id="rId129" Type="http://schemas.openxmlformats.org/officeDocument/2006/relationships/hyperlink" Target="https://www.gov.uk/government/publications/use-of-reasonable-force-in-schools" TargetMode="External"/><Relationship Id="rId54" Type="http://schemas.openxmlformats.org/officeDocument/2006/relationships/hyperlink" Target="https://www.gov.uk/government/publications/keeping-children-safe-in-education--2" TargetMode="External"/><Relationship Id="rId75" Type="http://schemas.openxmlformats.org/officeDocument/2006/relationships/hyperlink" Target="https://assets.publishing.service.gov.uk/government/uploads/system/uploads/attachment_data/file/1020249/Promoting_children_and_young_people_s_mental_health_and_wellbeing.pdf" TargetMode="External"/><Relationship Id="rId96" Type="http://schemas.openxmlformats.org/officeDocument/2006/relationships/hyperlink" Target="https://assets.publishing.service.gov.uk/government/uploads/system/uploads/attachment_data/file/1161275/Keeping_children_safe_in_education_2023_part_one.pdf" TargetMode="External"/><Relationship Id="rId140" Type="http://schemas.openxmlformats.org/officeDocument/2006/relationships/hyperlink" Target="https://www.gov.uk/government/publications/controlling-access-to-school-premises/controlling-access-to-school-premises" TargetMode="External"/><Relationship Id="rId161" Type="http://schemas.openxmlformats.org/officeDocument/2006/relationships/hyperlink" Target="https://www.gov.uk/guidance/governance-in-maintained-schools" TargetMode="External"/><Relationship Id="rId182" Type="http://schemas.openxmlformats.org/officeDocument/2006/relationships/hyperlink" Target="https://www.gov.uk/government/publications/children-who-run-away-or-go-missing-from-home-or-care" TargetMode="External"/><Relationship Id="rId6" Type="http://schemas.openxmlformats.org/officeDocument/2006/relationships/styles" Target="styles.xml"/><Relationship Id="rId23" Type="http://schemas.openxmlformats.org/officeDocument/2006/relationships/hyperlink" Target="https://www.gov.uk/government/publications/keeping-children-safe-in-education--2" TargetMode="External"/><Relationship Id="rId119" Type="http://schemas.openxmlformats.org/officeDocument/2006/relationships/hyperlink" Target="https://www.gov.uk/government/publications/searching-screening-and-confiscation" TargetMode="External"/><Relationship Id="rId44" Type="http://schemas.openxmlformats.org/officeDocument/2006/relationships/hyperlink" Target="https://www.gov.uk/government/publications/keeping-children-safe-in-education--2" TargetMode="External"/><Relationship Id="rId65" Type="http://schemas.openxmlformats.org/officeDocument/2006/relationships/hyperlink" Target="https://cumbriascp.trixonline.co.uk" TargetMode="External"/><Relationship Id="rId86" Type="http://schemas.openxmlformats.org/officeDocument/2006/relationships/hyperlink" Target="https://www.gov.uk/government/publications/children-missing-education" TargetMode="External"/><Relationship Id="rId130" Type="http://schemas.openxmlformats.org/officeDocument/2006/relationships/hyperlink" Target="https://assets.publishing.service.gov.uk/government/uploads/system/uploads/attachment_data/file/812435/reducing-the-need-for-restraint-and-restrictive-intervention.pdf" TargetMode="External"/><Relationship Id="rId151" Type="http://schemas.openxmlformats.org/officeDocument/2006/relationships/hyperlink" Target="https://cumbriascp.trixonline.co.uk/chapter/fabricated-or-induced-illness-perplexing-presentations" TargetMode="External"/><Relationship Id="rId172" Type="http://schemas.openxmlformats.org/officeDocument/2006/relationships/hyperlink" Target="https://www.gov.uk/government/publications/mandatory-reporting-of-female-genital-mutilation-procedural-information" TargetMode="External"/><Relationship Id="rId193" Type="http://schemas.openxmlformats.org/officeDocument/2006/relationships/hyperlink" Target="https://www.gov.uk/government/publications/prevent-duty-guidance/revised-prevent-duty-guidance-for-england-and-wales" TargetMode="External"/><Relationship Id="rId207" Type="http://schemas.openxmlformats.org/officeDocument/2006/relationships/footer" Target="footer6.xml"/><Relationship Id="rId13" Type="http://schemas.openxmlformats.org/officeDocument/2006/relationships/footer" Target="footer1.xml"/><Relationship Id="rId109" Type="http://schemas.openxmlformats.org/officeDocument/2006/relationships/hyperlink" Target="https://cumbriascp.trixonline.co.uk/chapter/whistleblowing-or-raising-concerns-at-work?search=whistleblowing" TargetMode="External"/><Relationship Id="rId34"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what-to-do-if-youre-worried-a-child-is-being-abused--2" TargetMode="External"/><Relationship Id="rId76" Type="http://schemas.openxmlformats.org/officeDocument/2006/relationships/hyperlink" Target="https://www.gov.uk/government/publications/controlling-or-coercive-behaviour-statutory-guidance-framework" TargetMode="External"/><Relationship Id="rId97" Type="http://schemas.openxmlformats.org/officeDocument/2006/relationships/hyperlink" Target="https://www.gov.uk/government/publications/what-to-do-if-youre-worried-a-child-is-being-abused--2" TargetMode="External"/><Relationship Id="rId120" Type="http://schemas.openxmlformats.org/officeDocument/2006/relationships/hyperlink" Target="https://www.npcc.police.uk/SysSiteAssets/media/downloads/publications/publications-log/2020/when-to-call-the-police--guidance-for-schools-and-colleges.pdf" TargetMode="External"/><Relationship Id="rId141" Type="http://schemas.openxmlformats.org/officeDocument/2006/relationships/hyperlink" Target="https://www.gov.uk/government/publications/working-together-to-safeguard-children--2" TargetMode="External"/><Relationship Id="rId7" Type="http://schemas.openxmlformats.org/officeDocument/2006/relationships/settings" Target="settings.xml"/><Relationship Id="rId162" Type="http://schemas.openxmlformats.org/officeDocument/2006/relationships/hyperlink" Target="https://www.gov.uk/guidance/-governance-in-academy-trusts" TargetMode="External"/><Relationship Id="rId183" Type="http://schemas.openxmlformats.org/officeDocument/2006/relationships/hyperlink" Target="https://www.gov.uk/government/publications/supporting-pupils-at-school-with-medical-conditions--3" TargetMode="External"/><Relationship Id="rId24"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ww.gov.uk/government/publications/keeping-children-safe-in-education--2" TargetMode="External"/><Relationship Id="rId87" Type="http://schemas.openxmlformats.org/officeDocument/2006/relationships/hyperlink" Target="https://www.cumberland.gov.uk/search?s=homelessness" TargetMode="External"/><Relationship Id="rId110" Type="http://schemas.openxmlformats.org/officeDocument/2006/relationships/hyperlink" Target="https://www.gov.uk/government/publications/keeping-children-safe-in-education--2" TargetMode="External"/><Relationship Id="rId131" Type="http://schemas.openxmlformats.org/officeDocument/2006/relationships/hyperlink" Target="https://www.gov.uk/government/publications/teaching-online-safety-in-schools" TargetMode="External"/><Relationship Id="rId61" Type="http://schemas.openxmlformats.org/officeDocument/2006/relationships/hyperlink" Target="https://assets.publishing.service.gov.uk/government/uploads/system/uploads/attachment_data/file/755135/Mental_health_and_behaviour_in_schools__.pdf" TargetMode="External"/><Relationship Id="rId82" Type="http://schemas.openxmlformats.org/officeDocument/2006/relationships/hyperlink" Target="https://educateagainsthate.com" TargetMode="External"/><Relationship Id="rId152" Type="http://schemas.openxmlformats.org/officeDocument/2006/relationships/hyperlink" Target="https://cumbriascp.trixonline.co.uk/chapter/children-who-go-missing-from-care-or-home" TargetMode="External"/><Relationship Id="rId173" Type="http://schemas.openxmlformats.org/officeDocument/2006/relationships/hyperlink" Target="https://www.gov.uk/government/publications/promoting-fundamental-british-values-through-smsc" TargetMode="External"/><Relationship Id="rId194" Type="http://schemas.openxmlformats.org/officeDocument/2006/relationships/hyperlink" Target="https://www.gov.uk/government/publications/multi-agency-statutory-guidance-on-female-genital-mutilation" TargetMode="External"/><Relationship Id="rId199" Type="http://schemas.openxmlformats.org/officeDocument/2006/relationships/hyperlink" Target="https://www.nice.org.uk/guidance/NG225" TargetMode="External"/><Relationship Id="rId203" Type="http://schemas.openxmlformats.org/officeDocument/2006/relationships/hyperlink" Target="https://www.gov.uk/government/publications/promoting-children-and-young-peoples-emotional-health-and-wellbeing" TargetMode="External"/><Relationship Id="rId208" Type="http://schemas.openxmlformats.org/officeDocument/2006/relationships/fontTable" Target="fontTable.xml"/><Relationship Id="rId19" Type="http://schemas.openxmlformats.org/officeDocument/2006/relationships/hyperlink" Target="https://kymallanhub.co.uk/download/document/6373/" TargetMode="External"/><Relationship Id="rId14" Type="http://schemas.openxmlformats.org/officeDocument/2006/relationships/hyperlink" Target="https://kymallanhub.co.uk/download/document/6370/" TargetMode="External"/><Relationship Id="rId30" Type="http://schemas.openxmlformats.org/officeDocument/2006/relationships/hyperlink" Target="https://www.equalityhumanrights.com/en/human-rights/what-are-human-rights"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www.gov.uk/government/publications/domestic-abuse-act-2021" TargetMode="External"/><Relationship Id="rId100" Type="http://schemas.openxmlformats.org/officeDocument/2006/relationships/hyperlink" Target="https://www.cumbria.gov.uk/eLibrary/Content/Internet/537/6683/6687/6755/443689011.pdf" TargetMode="External"/><Relationship Id="rId105" Type="http://schemas.openxmlformats.org/officeDocument/2006/relationships/hyperlink" Target="https://cumbrialscb.proceduresonline.com/chapters/p_alleg_against_staff.html" TargetMode="External"/><Relationship Id="rId126" Type="http://schemas.openxmlformats.org/officeDocument/2006/relationships/hyperlink" Target="https://learning.nspcc.org.uk/child-protection-system/gillick-competence-fraser-guidelines" TargetMode="External"/><Relationship Id="rId147" Type="http://schemas.openxmlformats.org/officeDocument/2006/relationships/footer" Target="footer5.xml"/><Relationship Id="rId168" Type="http://schemas.openxmlformats.org/officeDocument/2006/relationships/hyperlink" Target="https://www.gov.uk/government/publications/preventing-and-tackling-bullying" TargetMode="Externa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human-trafficking-victims-referral-and-assessment-forms" TargetMode="External"/><Relationship Id="rId93" Type="http://schemas.openxmlformats.org/officeDocument/2006/relationships/hyperlink" Target="https://kymallanhub.co.uk/download/document/6371/" TargetMode="External"/><Relationship Id="rId98" Type="http://schemas.openxmlformats.org/officeDocument/2006/relationships/hyperlink" Target="https://www.cumbria.gov.uk/eLibrary/Content/Internet/537/6683/6687/6755/443689011.pdf" TargetMode="External"/><Relationship Id="rId121" Type="http://schemas.openxmlformats.org/officeDocument/2006/relationships/hyperlink" Target="https://www.gov.uk/government/publications/school-exclusion" TargetMode="External"/><Relationship Id="rId142" Type="http://schemas.openxmlformats.org/officeDocument/2006/relationships/header" Target="header2.xml"/><Relationship Id="rId163" Type="http://schemas.openxmlformats.org/officeDocument/2006/relationships/hyperlink" Target="https://www.gov.uk/government/publications/early-years-foundation-stage-framework--2" TargetMode="External"/><Relationship Id="rId184" Type="http://schemas.openxmlformats.org/officeDocument/2006/relationships/hyperlink" Target="https://www.gov.uk/government/publications/controlling-access-to-school-premises" TargetMode="External"/><Relationship Id="rId189" Type="http://schemas.openxmlformats.org/officeDocument/2006/relationships/hyperlink" Target="https://www.gov.uk/government/publications/controlling-or-coercive-behaviour-statutory-guidance-framework" TargetMode="External"/><Relationship Id="rId3" Type="http://schemas.openxmlformats.org/officeDocument/2006/relationships/customXml" Target="../customXml/item3.xml"/><Relationship Id="rId25" Type="http://schemas.openxmlformats.org/officeDocument/2006/relationships/hyperlink" Target="https://www.nice.org.uk/guidance/ng205/resources/lookedafter-children-and-young-people-pdf-66143716414405" TargetMode="External"/><Relationship Id="rId46" Type="http://schemas.openxmlformats.org/officeDocument/2006/relationships/hyperlink" Target="https://www.npcc.police.uk/SysSiteAssets/media/downloads/publications/publications-log/2020/when-to-call-the-police--guidance-for-schools-and-colleges.pdf" TargetMode="External"/><Relationship Id="rId67" Type="http://schemas.openxmlformats.org/officeDocument/2006/relationships/hyperlink" Target="https://www.gov.uk/government/publications/child-sexual-exploitation-definition-and-guide-for-practitioners" TargetMode="External"/><Relationship Id="rId116" Type="http://schemas.openxmlformats.org/officeDocument/2006/relationships/hyperlink" Target="https://www.contextualsafeguarding.org.uk/resources/toolkit-overview/beyond-referrals-harmful-sexual-behaviour/" TargetMode="External"/><Relationship Id="rId137" Type="http://schemas.openxmlformats.org/officeDocument/2006/relationships/hyperlink" Target="https://cumbriasafeguardingchildren.co.uk/professionals/lado.asp?cookies=disable" TargetMode="External"/><Relationship Id="rId158"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360safe.org.uk/overview/template-online-risk-assessment/" TargetMode="External"/><Relationship Id="rId62" Type="http://schemas.openxmlformats.org/officeDocument/2006/relationships/hyperlink" Target="https://assets.publishing.service.gov.uk/government/uploads/system/uploads/attachment_data/file/755135/Mental_health_and_behaviour_in_schools__.pdf" TargetMode="External"/><Relationship Id="rId83" Type="http://schemas.openxmlformats.org/officeDocument/2006/relationships/hyperlink" Target="https://www.gov.uk/government/publications/the-prevent-duty-safeguarding-learners-vulnerable-to-radicalisation/managing-risk-of-radicalisation-in-your-education-setting" TargetMode="External"/><Relationship Id="rId88" Type="http://schemas.openxmlformats.org/officeDocument/2006/relationships/hyperlink" Target="https://www.gov.uk/government/publications/keeping-children-safe-in-education--2" TargetMode="External"/><Relationship Id="rId111" Type="http://schemas.openxmlformats.org/officeDocument/2006/relationships/hyperlink" Target="https://kymallanhub.co.uk/download/document/6373/" TargetMode="External"/><Relationship Id="rId132" Type="http://schemas.openxmlformats.org/officeDocument/2006/relationships/hyperlink" Target="https://www.gov.uk/guidance/meeting-digital-and-technology-standards-in-schools-and-colleges/filtering-and-monitoring-standards-for-schools-and-colleges" TargetMode="External"/><Relationship Id="rId153" Type="http://schemas.openxmlformats.org/officeDocument/2006/relationships/hyperlink" Target="https://cumbriascp.trixonline.co.uk/chapter/procedure-for-schools-children-who-go-missing-throughout-the-school-day" TargetMode="External"/><Relationship Id="rId174" Type="http://schemas.openxmlformats.org/officeDocument/2006/relationships/hyperlink" Target="https://www.gov.uk/government/publications/counselling-in-schools" TargetMode="External"/><Relationship Id="rId179" Type="http://schemas.openxmlformats.org/officeDocument/2006/relationships/hyperlink" Target="https://www.gov.uk/government/publications/safeguarding-children-who-may-have-been-trafficked-practice-guidance" TargetMode="External"/><Relationship Id="rId195"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209" Type="http://schemas.openxmlformats.org/officeDocument/2006/relationships/theme" Target="theme/theme1.xml"/><Relationship Id="rId190" Type="http://schemas.openxmlformats.org/officeDocument/2006/relationships/hyperlink" Target="https://www.gov.uk/government/publications/domestic-abuse-act-2021" TargetMode="External"/><Relationship Id="rId204" Type="http://schemas.openxmlformats.org/officeDocument/2006/relationships/hyperlink" Target="https://www.gov.uk/government/publications/online-safety-in-schools-and-colleges-questions-from-the-governing-board" TargetMode="External"/><Relationship Id="rId15" Type="http://schemas.openxmlformats.org/officeDocument/2006/relationships/hyperlink" Target="https://kymallanhub.co.uk/download/document/6371/" TargetMode="External"/><Relationship Id="rId36" Type="http://schemas.openxmlformats.org/officeDocument/2006/relationships/hyperlink" Target="https://www.gov.uk/government/publications/teachers-standards" TargetMode="External"/><Relationship Id="rId57" Type="http://schemas.openxmlformats.org/officeDocument/2006/relationships/hyperlink" Target="https://www.gov.uk/government/publications/working-together-to-safeguard-children--2"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31" Type="http://schemas.openxmlformats.org/officeDocument/2006/relationships/hyperlink" Target="https://www.gov.uk/government/publications/equality-act-2010-advice-for-schools" TargetMode="External"/><Relationship Id="rId52" Type="http://schemas.openxmlformats.org/officeDocument/2006/relationships/hyperlink" Target="https://www.gov.uk/government/publications/designated-teacher-for-looked-after-children" TargetMode="External"/><Relationship Id="rId73" Type="http://schemas.openxmlformats.org/officeDocument/2006/relationships/hyperlink" Target="https://www.gov.uk/government/publications/criminal-exploitation-of-children-and-vulnerable-adults-county-lines" TargetMode="External"/><Relationship Id="rId78" Type="http://schemas.openxmlformats.org/officeDocument/2006/relationships/hyperlink" Target="https://cumbriascp.trixonline.co.uk/chapter/domestic-abuse" TargetMode="External"/><Relationship Id="rId94" Type="http://schemas.openxmlformats.org/officeDocument/2006/relationships/hyperlink" Target="https://www.gov.uk/government/publications/working-together-to-safeguard-children--2"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cumbriasafeguardingchildren.co.uk/professionals/lado.asp" TargetMode="External"/><Relationship Id="rId122" Type="http://schemas.openxmlformats.org/officeDocument/2006/relationships/hyperlink" Target="https://cumbriasafeguardingchildren.co.uk/earlyhelp.asp" TargetMode="External"/><Relationship Id="rId143" Type="http://schemas.openxmlformats.org/officeDocument/2006/relationships/header" Target="header3.xml"/><Relationship Id="rId148" Type="http://schemas.openxmlformats.org/officeDocument/2006/relationships/hyperlink" Target="https://cumbriasafeguardingchildren.co.uk/" TargetMode="External"/><Relationship Id="rId164" Type="http://schemas.openxmlformats.org/officeDocument/2006/relationships/hyperlink" Target="https://www.gov.uk/government/publications/behaviour-and-discipline-in-schools-guidance-for-governing-bodies" TargetMode="External"/><Relationship Id="rId169"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85" Type="http://schemas.openxmlformats.org/officeDocument/2006/relationships/hyperlink" Target="https://www.gov.uk/government/publications/safeguarding-practitioners-information-sharing-advi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mental-health-and-behaviour-in-schools--2" TargetMode="External"/><Relationship Id="rId26" Type="http://schemas.openxmlformats.org/officeDocument/2006/relationships/hyperlink" Target="https://www.equalityhumanrights.com/en/human-rights/what-are-human-rights" TargetMode="External"/><Relationship Id="rId47" Type="http://schemas.openxmlformats.org/officeDocument/2006/relationships/hyperlink" Target="https://scformcmb.cumbria.gov.uk/" TargetMode="External"/><Relationship Id="rId68" Type="http://schemas.openxmlformats.org/officeDocument/2006/relationships/hyperlink" Target="https://cumbriascp.trixonline.co.uk/chapter/child-exploitation-including-child-sexual-exploitation-and-child-criminal-exploitation" TargetMode="External"/><Relationship Id="rId89" Type="http://schemas.openxmlformats.org/officeDocument/2006/relationships/hyperlink" Target="mailto:help@nspcc.org.uk"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https://kymallanhub.co.uk/download/document/1067/" TargetMode="External"/><Relationship Id="rId154" Type="http://schemas.openxmlformats.org/officeDocument/2006/relationships/hyperlink" Target="https://cumbriascp.trixonline.co.uk/chapter/child-with-a-disability-or-complex-health-needs" TargetMode="External"/><Relationship Id="rId175" Type="http://schemas.openxmlformats.org/officeDocument/2006/relationships/hyperlink" Target="https://www.gov.uk/government/publications/relationships-education-relationships-and-sex-education-rse-and-health-education" TargetMode="External"/><Relationship Id="rId196" Type="http://schemas.openxmlformats.org/officeDocument/2006/relationships/hyperlink" Target="https://www.nice.org.uk/guidance/ng205" TargetMode="External"/><Relationship Id="rId200" Type="http://schemas.openxmlformats.org/officeDocument/2006/relationships/hyperlink" Target="https://learning.nspcc.org.uk/safeguarding-child-protection-schools/safeguarding-children-with-special-educational-needs-and-disabilities-send" TargetMode="External"/><Relationship Id="rId16" Type="http://schemas.openxmlformats.org/officeDocument/2006/relationships/hyperlink" Target="https://www.cumbria.gov.uk/eLibrary/Content/Internet/537/6683/6687/6755/443689011.pdf" TargetMode="External"/><Relationship Id="rId37" Type="http://schemas.openxmlformats.org/officeDocument/2006/relationships/hyperlink" Target="https://360safe.org.uk/overview/template-online-risk-assessment/" TargetMode="External"/><Relationship Id="rId58" Type="http://schemas.openxmlformats.org/officeDocument/2006/relationships/hyperlink" Target="mailto:early.help@cumberland.gov.uk" TargetMode="External"/><Relationship Id="rId79" Type="http://schemas.openxmlformats.org/officeDocument/2006/relationships/hyperlink" Target="https://www.operationencompass.org/" TargetMode="External"/><Relationship Id="rId102" Type="http://schemas.openxmlformats.org/officeDocument/2006/relationships/hyperlink" Target="http://www.cumbria.gov.uk/eLibrary/Content/Internet/537/6683/6687/6755/4308814197.pdf" TargetMode="External"/><Relationship Id="rId123" Type="http://schemas.openxmlformats.org/officeDocument/2006/relationships/hyperlink" Target="https://assets.publishing.service.gov.uk/government/uploads/system/uploads/attachment_data/file/747620/Data_Protection_Toolkit_for_Schools_OpenBeta.pdf" TargetMode="External"/><Relationship Id="rId144" Type="http://schemas.openxmlformats.org/officeDocument/2006/relationships/footer" Target="footer3.xml"/><Relationship Id="rId90" Type="http://schemas.openxmlformats.org/officeDocument/2006/relationships/hyperlink" Target="https://kymallanhub.co.uk/download/document/6371/" TargetMode="External"/><Relationship Id="rId165" Type="http://schemas.openxmlformats.org/officeDocument/2006/relationships/hyperlink" Target="https://www.gov.uk/government/publications/behaviour-in-schools--2" TargetMode="External"/><Relationship Id="rId186" Type="http://schemas.openxmlformats.org/officeDocument/2006/relationships/hyperlink" Target="https://www.gov.uk/government/publications/virtual-school-head-role-extension-to-children-with-a-social-worker" TargetMode="External"/><Relationship Id="rId27" Type="http://schemas.openxmlformats.org/officeDocument/2006/relationships/hyperlink" Target="https://www.gov.uk/government/publications/equality-act-2010-advice-for-schools" TargetMode="External"/><Relationship Id="rId48" Type="http://schemas.openxmlformats.org/officeDocument/2006/relationships/hyperlink" Target="https://assets.publishing.service.gov.uk/government/uploads/system/uploads/attachment_data/file/1161275/Keeping_children_safe_in_education_2023_part_one.pdf" TargetMode="External"/><Relationship Id="rId69" Type="http://schemas.openxmlformats.org/officeDocument/2006/relationships/hyperlink" Target="https://assets.publishing.service.gov.uk/government/uploads/system/uploads/attachment_data/file/947546/Sharing_nudes_and_semi_nudes_how_to_respond_to_an_incident_Summary_V2.pdf" TargetMode="External"/><Relationship Id="rId113" Type="http://schemas.openxmlformats.org/officeDocument/2006/relationships/hyperlink" Target="https://www.gov.uk/government/publications/keeping-children-safe-in-education--2" TargetMode="External"/><Relationship Id="rId134" Type="http://schemas.openxmlformats.org/officeDocument/2006/relationships/hyperlink" Target="https://360safe.org.uk/overview/template-online-risk-assessment/" TargetMode="External"/><Relationship Id="rId80" Type="http://schemas.openxmlformats.org/officeDocument/2006/relationships/hyperlink" Target="https://www.gov.uk/government/publications/multi-agency-statutory-guidance-on-female-genital-mutilation" TargetMode="External"/><Relationship Id="rId155" Type="http://schemas.openxmlformats.org/officeDocument/2006/relationships/hyperlink" Target="https://cumbriascp.trixonline.co.uk/chapter/child-exploitation-including-child-sexual-exploitation-and-child-criminal-exploitation" TargetMode="External"/><Relationship Id="rId176" Type="http://schemas.openxmlformats.org/officeDocument/2006/relationships/hyperlink" Target="https://www.gov.uk/government/publications/teachers-standards" TargetMode="External"/><Relationship Id="rId197" Type="http://schemas.openxmlformats.org/officeDocument/2006/relationships/hyperlink" Target="https://www.npcc.police.uk/SysSiteAssets/media/downloads/publications/publications-log/2020/when-to-call-the-police--guidance-for-schools-and-colleges.pdf" TargetMode="External"/><Relationship Id="rId201" Type="http://schemas.openxmlformats.org/officeDocument/2006/relationships/hyperlink" Target="https://learning.nspcc.org.uk/safeguarding-child-protection/deaf-and-disabled-children" TargetMode="External"/><Relationship Id="rId17" Type="http://schemas.openxmlformats.org/officeDocument/2006/relationships/hyperlink" Target="https://www.cumbria.gov.uk/eLibrary/Content/Internet/537/6683/6687/6755/4454082622.pdf"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59" Type="http://schemas.openxmlformats.org/officeDocument/2006/relationships/hyperlink" Target="https://www.gov.uk/government/publications/working-together-to-safeguard-children--2" TargetMode="External"/><Relationship Id="rId103" Type="http://schemas.openxmlformats.org/officeDocument/2006/relationships/hyperlink" Target="mailto:lado@cumberland.gov.uk)" TargetMode="External"/><Relationship Id="rId124" Type="http://schemas.openxmlformats.org/officeDocument/2006/relationships/hyperlink" Target="https://www.gov.uk/guidance/data-protection-in-schools/sharing-personal-data" TargetMode="External"/><Relationship Id="rId70" Type="http://schemas.openxmlformats.org/officeDocument/2006/relationships/hyperlink" Target="https://www.gov.uk/government/publications/sharing-nudes-and-semi-nudes-advice-for-education-settings-working-with-children-and-young-people" TargetMode="External"/><Relationship Id="rId91" Type="http://schemas.openxmlformats.org/officeDocument/2006/relationships/hyperlink" Target="https://www.gov.uk/government/publications/keeping-children-safe-in-education--2" TargetMode="External"/><Relationship Id="rId145" Type="http://schemas.openxmlformats.org/officeDocument/2006/relationships/footer" Target="footer4.xml"/><Relationship Id="rId166" Type="http://schemas.openxmlformats.org/officeDocument/2006/relationships/hyperlink" Target="https://www.gov.uk/government/publications/child-sexual-exploitation-definition-and-guide-for-practitioners" TargetMode="External"/><Relationship Id="rId187" Type="http://schemas.openxmlformats.org/officeDocument/2006/relationships/hyperlink" Target="https://www.farrer.co.uk/globalassets/clients-and-sectors/safeguarding/addressing-child-on-child-abuse.pdf" TargetMode="External"/><Relationship Id="rId1" Type="http://schemas.openxmlformats.org/officeDocument/2006/relationships/customXml" Target="../customXml/item1.xml"/><Relationship Id="rId28" Type="http://schemas.openxmlformats.org/officeDocument/2006/relationships/footer" Target="footer2.xml"/><Relationship Id="rId49" Type="http://schemas.openxmlformats.org/officeDocument/2006/relationships/hyperlink" Target="https://www.gov.uk/government/publications/what-to-do-if-youre-worried-a-child-is-being-abused--2" TargetMode="External"/><Relationship Id="rId114" Type="http://schemas.openxmlformats.org/officeDocument/2006/relationships/hyperlink" Target="https://learning.nspcc.org.uk/child-abuse-and-neglect/harmful-sexual-behaviour/understanding" TargetMode="External"/><Relationship Id="rId60" Type="http://schemas.openxmlformats.org/officeDocument/2006/relationships/hyperlink" Target="https://www.cumbriasafeguardingchildren.co.uk/earlyhelp.asp" TargetMode="External"/><Relationship Id="rId81" Type="http://schemas.openxmlformats.org/officeDocument/2006/relationships/hyperlink" Target="https://www.gov.uk/government/publications/protecting-children-from-radicalisation-the-prevent-duty" TargetMode="External"/><Relationship Id="rId135" Type="http://schemas.openxmlformats.org/officeDocument/2006/relationships/hyperlink" Target="https://www.gov.uk/government/publications/keeping-children-safe-in-education--2" TargetMode="External"/><Relationship Id="rId156" Type="http://schemas.openxmlformats.org/officeDocument/2006/relationships/hyperlink" Target="https://cumbriascp.trixonline.co.uk/chapter/children-from-abroad-including-victims-of-modern-slavery-trafficking-and-exploitation" TargetMode="External"/><Relationship Id="rId177" Type="http://schemas.openxmlformats.org/officeDocument/2006/relationships/hyperlink" Target="https://www.gov.uk/government/publications/teaching-online-safety-in-schools" TargetMode="External"/><Relationship Id="rId198"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202" Type="http://schemas.openxmlformats.org/officeDocument/2006/relationships/hyperlink" Target="https://www.gov.uk/government/publications/school-inspection-handbook-eif/school-inspection-handbook-for-september-2023" TargetMode="External"/><Relationship Id="rId18" Type="http://schemas.openxmlformats.org/officeDocument/2006/relationships/hyperlink" Target="https://kymallanhub.co.uk/download/document/13877/" TargetMode="External"/><Relationship Id="rId39" Type="http://schemas.openxmlformats.org/officeDocument/2006/relationships/hyperlink" Target="https://assets.publishing.service.gov.uk/government/uploads/system/uploads/attachment_data/file/896327/Governors_Guidance_-English_languge._.pdf" TargetMode="External"/><Relationship Id="rId50" Type="http://schemas.openxmlformats.org/officeDocument/2006/relationships/hyperlink" Target="https://www.cumbria.gov.uk/eLibrary/Content/Internet/537/6683/6687/6755/443689011.pdf" TargetMode="External"/><Relationship Id="rId104" Type="http://schemas.openxmlformats.org/officeDocument/2006/relationships/hyperlink" Target="mailto:lado@cumbria.gov.uk" TargetMode="External"/><Relationship Id="rId125" Type="http://schemas.openxmlformats.org/officeDocument/2006/relationships/hyperlink" Target="https://www.gov.uk/government/publications/safeguarding-practitioners-information-sharing-advice" TargetMode="External"/><Relationship Id="rId146" Type="http://schemas.openxmlformats.org/officeDocument/2006/relationships/header" Target="header4.xml"/><Relationship Id="rId167" Type="http://schemas.openxmlformats.org/officeDocument/2006/relationships/hyperlink" Target="https://www.gov.uk/government/publications/use-of-reasonable-force-in-schools" TargetMode="External"/><Relationship Id="rId188" Type="http://schemas.openxmlformats.org/officeDocument/2006/relationships/hyperlink" Target="https://www.saferrecruitmentconsortium.org/_files/ugd/f576a8_0d079cbe69ea458e9e99fe462e447084.pdf" TargetMode="External"/><Relationship Id="rId71" Type="http://schemas.openxmlformats.org/officeDocument/2006/relationships/hyperlink" Target="https://assets.publishing.service.gov.uk/government/uploads/system/uploads/attachment_data/file/418131/Preventing_youth_violence_and_gang_involvement_v3_March2015.pdf" TargetMode="External"/><Relationship Id="rId92" Type="http://schemas.openxmlformats.org/officeDocument/2006/relationships/hyperlink" Target="mailto:safeguarding.hub@cumberland.gov.uk"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115" Type="http://schemas.openxmlformats.org/officeDocument/2006/relationships/image" Target="media/image2.png"/><Relationship Id="rId136" Type="http://schemas.openxmlformats.org/officeDocument/2006/relationships/hyperlink" Target="https://www.cumbriasafeguardingchildren.co.uk/westmorlandfurness/westmorlandprofessionals/default.asp" TargetMode="External"/><Relationship Id="rId157" Type="http://schemas.openxmlformats.org/officeDocument/2006/relationships/hyperlink" Target="https://cumbriascp.trixonline.co.uk/chapter/domestic-abuse" TargetMode="External"/><Relationship Id="rId178" Type="http://schemas.openxmlformats.org/officeDocument/2006/relationships/hyperlink" Target="https://www.gov.uk/guidance/safeguarding-and-remote-education-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73497764FAE4E9817743ADB757F13" ma:contentTypeVersion="8" ma:contentTypeDescription="Create a new document." ma:contentTypeScope="" ma:versionID="32a1cb907602e5f3747f511b5a359480">
  <xsd:schema xmlns:xsd="http://www.w3.org/2001/XMLSchema" xmlns:xs="http://www.w3.org/2001/XMLSchema" xmlns:p="http://schemas.microsoft.com/office/2006/metadata/properties" xmlns:ns2="ab46129e-4bc0-471f-9d6a-96f18335590d" targetNamespace="http://schemas.microsoft.com/office/2006/metadata/properties" ma:root="true" ma:fieldsID="bfd78db29a192836f2addbc8b161d968" ns2:_="">
    <xsd:import namespace="ab46129e-4bc0-471f-9d6a-96f183355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129e-4bc0-471f-9d6a-96f18335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995A0-2A6D-4644-80C7-BE3A641E71D2}"/>
</file>

<file path=customXml/itemProps2.xml><?xml version="1.0" encoding="utf-8"?>
<ds:datastoreItem xmlns:ds="http://schemas.openxmlformats.org/officeDocument/2006/customXml" ds:itemID="{74588FFF-D599-40DF-88B4-B5BE16681382}">
  <ds:schemaRefs>
    <ds:schemaRef ds:uri="http://schemas.microsoft.com/sharepoint/v3/contenttype/forms"/>
  </ds:schemaRefs>
</ds:datastoreItem>
</file>

<file path=customXml/itemProps3.xml><?xml version="1.0" encoding="utf-8"?>
<ds:datastoreItem xmlns:ds="http://schemas.openxmlformats.org/officeDocument/2006/customXml" ds:itemID="{F3BBE044-2332-4D39-BEA3-253D9E500B4D}">
  <ds:schemaRefs>
    <ds:schemaRef ds:uri="http://schemas.openxmlformats.org/officeDocument/2006/bibliography"/>
  </ds:schemaRefs>
</ds:datastoreItem>
</file>

<file path=customXml/itemProps4.xml><?xml version="1.0" encoding="utf-8"?>
<ds:datastoreItem xmlns:ds="http://schemas.openxmlformats.org/officeDocument/2006/customXml" ds:itemID="{9A752C3A-EAE1-4525-A064-84898FF79943}">
  <ds:schemaRefs>
    <ds:schemaRef ds:uri="http://schemas.microsoft.com/office/2006/metadata/properties"/>
    <ds:schemaRef ds:uri="http://schemas.microsoft.com/office/infopath/2007/PartnerControls"/>
    <ds:schemaRef ds:uri="893ef175-1873-4d65-bc63-43f26deab7fe"/>
    <ds:schemaRef ds:uri="ae9d851c-0b4b-4801-be11-d5e26f15a786"/>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60</Pages>
  <Words>35489</Words>
  <Characters>202290</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Courtney Allan</cp:lastModifiedBy>
  <cp:revision>3</cp:revision>
  <cp:lastPrinted>2023-12-19T16:53:00Z</cp:lastPrinted>
  <dcterms:created xsi:type="dcterms:W3CDTF">2024-08-27T11:00:00Z</dcterms:created>
  <dcterms:modified xsi:type="dcterms:W3CDTF">2024-09-12T18:53:00Z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0x010100DA573497764FAE4E9817743ADB757F13</vt:lpwstr>
  </property>
  <property fmtid="{D5CDD505-2E9C-101B-9397-08002B2CF9AE}" pid="3" name="Order">
    <vt:r8>76000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