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1B86" w14:textId="77777777" w:rsidR="00E770CB" w:rsidRDefault="00E770CB" w:rsidP="00E770CB">
      <w:pPr>
        <w:pStyle w:val="Heading20"/>
      </w:pPr>
      <w:r>
        <w:t>School Attendance Policy</w:t>
      </w:r>
    </w:p>
    <w:p w14:paraId="0A3BDB32" w14:textId="77777777" w:rsidR="00E770CB" w:rsidRDefault="00E770CB" w:rsidP="00E770CB">
      <w:pPr>
        <w:pStyle w:val="Heading20"/>
      </w:pPr>
    </w:p>
    <w:sdt>
      <w:sdtPr>
        <w:rPr>
          <w:rFonts w:ascii="Arial" w:eastAsiaTheme="minorEastAsia" w:hAnsi="Arial" w:cstheme="minorBidi"/>
          <w:b/>
          <w:bCs/>
          <w:color w:val="auto"/>
          <w:sz w:val="28"/>
          <w:szCs w:val="28"/>
          <w:lang w:val="en-GB"/>
        </w:rPr>
        <w:id w:val="1650173311"/>
        <w:docPartObj>
          <w:docPartGallery w:val="Table of Contents"/>
          <w:docPartUnique/>
        </w:docPartObj>
      </w:sdtPr>
      <w:sdtEndPr>
        <w:rPr>
          <w:b w:val="0"/>
          <w:bCs w:val="0"/>
          <w:sz w:val="22"/>
          <w:szCs w:val="20"/>
        </w:rPr>
      </w:sdtEndPr>
      <w:sdtContent>
        <w:p w14:paraId="3554B5C7" w14:textId="77777777" w:rsidR="00E770CB" w:rsidRPr="00F23999" w:rsidRDefault="00E770CB" w:rsidP="00E770CB">
          <w:pPr>
            <w:pStyle w:val="TOCHeading"/>
          </w:pPr>
          <w:r w:rsidRPr="00F23999">
            <w:t>Contents</w:t>
          </w:r>
        </w:p>
        <w:p w14:paraId="0DCE5801" w14:textId="783A9E10" w:rsidR="00E770CB" w:rsidRPr="00F23999" w:rsidRDefault="00E770CB" w:rsidP="00E770CB">
          <w:pPr>
            <w:pStyle w:val="TOC1"/>
            <w:tabs>
              <w:tab w:val="right" w:leader="dot" w:pos="9016"/>
            </w:tabs>
            <w:rPr>
              <w:rFonts w:asciiTheme="minorHAnsi" w:hAnsiTheme="minorHAnsi"/>
              <w:noProof/>
              <w:sz w:val="18"/>
              <w:szCs w:val="18"/>
            </w:rPr>
          </w:pPr>
          <w:r w:rsidRPr="00F23999">
            <w:rPr>
              <w:sz w:val="20"/>
              <w:szCs w:val="18"/>
            </w:rPr>
            <w:fldChar w:fldCharType="begin"/>
          </w:r>
          <w:r w:rsidRPr="00F23999">
            <w:rPr>
              <w:sz w:val="20"/>
              <w:szCs w:val="18"/>
            </w:rPr>
            <w:instrText xml:space="preserve"> TOC \h \z \t "Heading 1,1,Heading2,2" </w:instrText>
          </w:r>
          <w:r w:rsidRPr="00F23999">
            <w:rPr>
              <w:sz w:val="20"/>
              <w:szCs w:val="18"/>
            </w:rPr>
            <w:fldChar w:fldCharType="separate"/>
          </w:r>
          <w:hyperlink w:anchor="_Toc177630943" w:history="1">
            <w:r w:rsidRPr="00F23999">
              <w:rPr>
                <w:rStyle w:val="Hyperlink"/>
                <w:noProof/>
                <w:sz w:val="20"/>
                <w:szCs w:val="18"/>
              </w:rPr>
              <w:t>1. Aims</w:t>
            </w:r>
            <w:r w:rsidRPr="00F23999">
              <w:rPr>
                <w:noProof/>
                <w:webHidden/>
                <w:sz w:val="20"/>
                <w:szCs w:val="18"/>
              </w:rPr>
              <w:tab/>
            </w:r>
            <w:r>
              <w:rPr>
                <w:noProof/>
                <w:webHidden/>
                <w:sz w:val="20"/>
                <w:szCs w:val="18"/>
              </w:rPr>
              <w:t>2</w:t>
            </w:r>
          </w:hyperlink>
        </w:p>
        <w:p w14:paraId="4012E77E" w14:textId="47056C2B" w:rsidR="00E770CB" w:rsidRPr="00F23999" w:rsidRDefault="00E770CB" w:rsidP="00E770CB">
          <w:pPr>
            <w:pStyle w:val="TOC1"/>
            <w:tabs>
              <w:tab w:val="right" w:leader="dot" w:pos="9016"/>
            </w:tabs>
            <w:rPr>
              <w:rFonts w:asciiTheme="minorHAnsi" w:hAnsiTheme="minorHAnsi"/>
              <w:noProof/>
              <w:sz w:val="18"/>
              <w:szCs w:val="18"/>
            </w:rPr>
          </w:pPr>
          <w:hyperlink w:anchor="_Toc177630944" w:history="1">
            <w:r w:rsidRPr="00F23999">
              <w:rPr>
                <w:rStyle w:val="Hyperlink"/>
                <w:noProof/>
                <w:sz w:val="20"/>
                <w:szCs w:val="18"/>
              </w:rPr>
              <w:t>2. Legislation and guidance</w:t>
            </w:r>
            <w:r w:rsidRPr="00F23999">
              <w:rPr>
                <w:noProof/>
                <w:webHidden/>
                <w:sz w:val="20"/>
                <w:szCs w:val="18"/>
              </w:rPr>
              <w:tab/>
            </w:r>
            <w:r>
              <w:rPr>
                <w:noProof/>
                <w:webHidden/>
                <w:sz w:val="20"/>
                <w:szCs w:val="18"/>
              </w:rPr>
              <w:t>2</w:t>
            </w:r>
          </w:hyperlink>
        </w:p>
        <w:p w14:paraId="3047B167" w14:textId="2748FFA5" w:rsidR="00E770CB" w:rsidRPr="00F23999" w:rsidRDefault="00E770CB" w:rsidP="00E770CB">
          <w:pPr>
            <w:pStyle w:val="TOC1"/>
            <w:tabs>
              <w:tab w:val="right" w:leader="dot" w:pos="9016"/>
            </w:tabs>
            <w:rPr>
              <w:rFonts w:asciiTheme="minorHAnsi" w:hAnsiTheme="minorHAnsi"/>
              <w:noProof/>
              <w:sz w:val="18"/>
              <w:szCs w:val="18"/>
            </w:rPr>
          </w:pPr>
          <w:hyperlink w:anchor="_Toc177630945" w:history="1">
            <w:r w:rsidRPr="00F23999">
              <w:rPr>
                <w:rStyle w:val="Hyperlink"/>
                <w:noProof/>
                <w:sz w:val="20"/>
                <w:szCs w:val="18"/>
              </w:rPr>
              <w:t>3. Roles and responsibilities</w:t>
            </w:r>
            <w:r w:rsidRPr="00F23999">
              <w:rPr>
                <w:noProof/>
                <w:webHidden/>
                <w:sz w:val="20"/>
                <w:szCs w:val="18"/>
              </w:rPr>
              <w:tab/>
            </w:r>
            <w:r>
              <w:rPr>
                <w:noProof/>
                <w:webHidden/>
                <w:sz w:val="20"/>
                <w:szCs w:val="18"/>
              </w:rPr>
              <w:t>3</w:t>
            </w:r>
          </w:hyperlink>
        </w:p>
        <w:p w14:paraId="496D9415" w14:textId="2F6997A0" w:rsidR="00E770CB" w:rsidRPr="00F23999" w:rsidRDefault="00E770CB" w:rsidP="00E770CB">
          <w:pPr>
            <w:pStyle w:val="TOC2"/>
            <w:tabs>
              <w:tab w:val="right" w:leader="dot" w:pos="9016"/>
            </w:tabs>
            <w:rPr>
              <w:noProof/>
              <w:sz w:val="20"/>
              <w:szCs w:val="18"/>
            </w:rPr>
          </w:pPr>
          <w:hyperlink w:anchor="_Toc177630948" w:history="1">
            <w:r w:rsidRPr="00F23999">
              <w:rPr>
                <w:rStyle w:val="Hyperlink"/>
                <w:noProof/>
                <w:sz w:val="20"/>
                <w:szCs w:val="18"/>
              </w:rPr>
              <w:t>3.</w:t>
            </w:r>
            <w:r>
              <w:rPr>
                <w:rStyle w:val="Hyperlink"/>
                <w:noProof/>
                <w:sz w:val="20"/>
                <w:szCs w:val="18"/>
              </w:rPr>
              <w:t>1</w:t>
            </w:r>
            <w:r w:rsidRPr="00F23999">
              <w:rPr>
                <w:rStyle w:val="Hyperlink"/>
                <w:noProof/>
                <w:sz w:val="20"/>
                <w:szCs w:val="18"/>
              </w:rPr>
              <w:t xml:space="preserve"> The designated leader responsible for attendance</w:t>
            </w:r>
            <w:r w:rsidRPr="00F23999">
              <w:rPr>
                <w:noProof/>
                <w:webHidden/>
                <w:sz w:val="20"/>
                <w:szCs w:val="18"/>
              </w:rPr>
              <w:tab/>
            </w:r>
            <w:r w:rsidR="009A6FE2">
              <w:rPr>
                <w:noProof/>
                <w:webHidden/>
                <w:sz w:val="20"/>
                <w:szCs w:val="18"/>
              </w:rPr>
              <w:t>3</w:t>
            </w:r>
          </w:hyperlink>
        </w:p>
        <w:p w14:paraId="0BD6D767" w14:textId="43E2C6F3" w:rsidR="00E770CB" w:rsidRPr="00F23999" w:rsidRDefault="00E770CB" w:rsidP="00E770CB">
          <w:pPr>
            <w:pStyle w:val="TOC2"/>
            <w:tabs>
              <w:tab w:val="right" w:leader="dot" w:pos="9016"/>
            </w:tabs>
            <w:rPr>
              <w:noProof/>
              <w:sz w:val="20"/>
              <w:szCs w:val="18"/>
            </w:rPr>
          </w:pPr>
          <w:hyperlink w:anchor="_Toc177630949" w:history="1">
            <w:r w:rsidRPr="00F23999">
              <w:rPr>
                <w:rStyle w:val="Hyperlink"/>
                <w:noProof/>
                <w:sz w:val="20"/>
                <w:szCs w:val="18"/>
              </w:rPr>
              <w:t>3.</w:t>
            </w:r>
            <w:r>
              <w:rPr>
                <w:rStyle w:val="Hyperlink"/>
                <w:noProof/>
                <w:sz w:val="20"/>
                <w:szCs w:val="18"/>
              </w:rPr>
              <w:t>2</w:t>
            </w:r>
            <w:r w:rsidRPr="00F23999">
              <w:rPr>
                <w:rStyle w:val="Hyperlink"/>
                <w:noProof/>
                <w:sz w:val="20"/>
                <w:szCs w:val="18"/>
              </w:rPr>
              <w:t xml:space="preserve"> The attendance </w:t>
            </w:r>
            <w:r w:rsidR="00FD163C">
              <w:rPr>
                <w:rStyle w:val="Hyperlink"/>
                <w:noProof/>
                <w:sz w:val="20"/>
                <w:szCs w:val="18"/>
              </w:rPr>
              <w:t>lead</w:t>
            </w:r>
            <w:r w:rsidRPr="00F23999">
              <w:rPr>
                <w:noProof/>
                <w:webHidden/>
                <w:sz w:val="20"/>
                <w:szCs w:val="18"/>
              </w:rPr>
              <w:tab/>
            </w:r>
          </w:hyperlink>
          <w:r w:rsidR="009A6FE2">
            <w:t>3</w:t>
          </w:r>
        </w:p>
        <w:p w14:paraId="4C1241DD" w14:textId="3E89EEB3" w:rsidR="00E770CB" w:rsidRPr="00F23999" w:rsidRDefault="00E770CB" w:rsidP="00E770CB">
          <w:pPr>
            <w:pStyle w:val="TOC2"/>
            <w:tabs>
              <w:tab w:val="right" w:leader="dot" w:pos="9016"/>
            </w:tabs>
            <w:rPr>
              <w:noProof/>
              <w:sz w:val="20"/>
              <w:szCs w:val="18"/>
            </w:rPr>
          </w:pPr>
          <w:hyperlink w:anchor="_Toc177630950" w:history="1">
            <w:r w:rsidRPr="00F23999">
              <w:rPr>
                <w:rStyle w:val="Hyperlink"/>
                <w:noProof/>
                <w:sz w:val="20"/>
                <w:szCs w:val="18"/>
              </w:rPr>
              <w:t>3.</w:t>
            </w:r>
            <w:r>
              <w:rPr>
                <w:rStyle w:val="Hyperlink"/>
                <w:noProof/>
                <w:sz w:val="20"/>
                <w:szCs w:val="18"/>
              </w:rPr>
              <w:t>3</w:t>
            </w:r>
            <w:r w:rsidRPr="00F23999">
              <w:rPr>
                <w:rStyle w:val="Hyperlink"/>
                <w:noProof/>
                <w:sz w:val="20"/>
                <w:szCs w:val="18"/>
              </w:rPr>
              <w:t xml:space="preserve"> Form tutors and Class Teachers</w:t>
            </w:r>
            <w:r w:rsidRPr="00F23999">
              <w:rPr>
                <w:noProof/>
                <w:webHidden/>
                <w:sz w:val="20"/>
                <w:szCs w:val="18"/>
              </w:rPr>
              <w:tab/>
            </w:r>
            <w:r w:rsidR="009A6FE2">
              <w:rPr>
                <w:noProof/>
                <w:webHidden/>
                <w:sz w:val="20"/>
                <w:szCs w:val="18"/>
              </w:rPr>
              <w:t>3</w:t>
            </w:r>
          </w:hyperlink>
        </w:p>
        <w:p w14:paraId="7375A502" w14:textId="52085470" w:rsidR="00E770CB" w:rsidRPr="00F23999" w:rsidRDefault="00E770CB" w:rsidP="00E770CB">
          <w:pPr>
            <w:pStyle w:val="TOC2"/>
            <w:tabs>
              <w:tab w:val="right" w:leader="dot" w:pos="9016"/>
            </w:tabs>
            <w:rPr>
              <w:noProof/>
              <w:sz w:val="20"/>
              <w:szCs w:val="18"/>
            </w:rPr>
          </w:pPr>
          <w:hyperlink w:anchor="_Toc177630951" w:history="1">
            <w:r w:rsidRPr="00F23999">
              <w:rPr>
                <w:rStyle w:val="Hyperlink"/>
                <w:noProof/>
                <w:sz w:val="20"/>
                <w:szCs w:val="18"/>
              </w:rPr>
              <w:t>3.</w:t>
            </w:r>
            <w:r>
              <w:rPr>
                <w:rStyle w:val="Hyperlink"/>
                <w:noProof/>
                <w:sz w:val="20"/>
                <w:szCs w:val="18"/>
              </w:rPr>
              <w:t xml:space="preserve">4 </w:t>
            </w:r>
            <w:r w:rsidRPr="00F23999">
              <w:rPr>
                <w:rStyle w:val="Hyperlink"/>
                <w:noProof/>
                <w:sz w:val="20"/>
                <w:szCs w:val="18"/>
              </w:rPr>
              <w:t>School Admin staff</w:t>
            </w:r>
            <w:r w:rsidRPr="00F23999">
              <w:rPr>
                <w:noProof/>
                <w:webHidden/>
                <w:sz w:val="20"/>
                <w:szCs w:val="18"/>
              </w:rPr>
              <w:tab/>
            </w:r>
          </w:hyperlink>
          <w:r w:rsidR="0000219B">
            <w:t>4</w:t>
          </w:r>
        </w:p>
        <w:p w14:paraId="034822E2" w14:textId="222D51A8" w:rsidR="00E770CB" w:rsidRPr="00F23999" w:rsidRDefault="00E770CB" w:rsidP="00E770CB">
          <w:pPr>
            <w:pStyle w:val="TOC2"/>
            <w:tabs>
              <w:tab w:val="right" w:leader="dot" w:pos="9016"/>
            </w:tabs>
            <w:rPr>
              <w:noProof/>
              <w:sz w:val="20"/>
              <w:szCs w:val="18"/>
            </w:rPr>
          </w:pPr>
          <w:hyperlink w:anchor="_Toc177630952" w:history="1">
            <w:r w:rsidRPr="00F23999">
              <w:rPr>
                <w:rStyle w:val="Hyperlink"/>
                <w:noProof/>
                <w:sz w:val="20"/>
                <w:szCs w:val="18"/>
              </w:rPr>
              <w:t>3.</w:t>
            </w:r>
            <w:r>
              <w:rPr>
                <w:rStyle w:val="Hyperlink"/>
                <w:noProof/>
                <w:sz w:val="20"/>
                <w:szCs w:val="18"/>
              </w:rPr>
              <w:t>5</w:t>
            </w:r>
            <w:r w:rsidRPr="00F23999">
              <w:rPr>
                <w:rStyle w:val="Hyperlink"/>
                <w:noProof/>
                <w:sz w:val="20"/>
                <w:szCs w:val="18"/>
              </w:rPr>
              <w:t xml:space="preserve"> Parents</w:t>
            </w:r>
            <w:r w:rsidRPr="00F23999">
              <w:rPr>
                <w:noProof/>
                <w:webHidden/>
                <w:sz w:val="20"/>
                <w:szCs w:val="18"/>
              </w:rPr>
              <w:tab/>
            </w:r>
            <w:r w:rsidR="0000219B">
              <w:rPr>
                <w:noProof/>
                <w:webHidden/>
                <w:sz w:val="20"/>
                <w:szCs w:val="18"/>
              </w:rPr>
              <w:t>4</w:t>
            </w:r>
          </w:hyperlink>
        </w:p>
        <w:p w14:paraId="016EF3F9" w14:textId="3958B600" w:rsidR="00E770CB" w:rsidRPr="00F23999" w:rsidRDefault="00E770CB" w:rsidP="00E770CB">
          <w:pPr>
            <w:pStyle w:val="TOC2"/>
            <w:tabs>
              <w:tab w:val="right" w:leader="dot" w:pos="9016"/>
            </w:tabs>
            <w:rPr>
              <w:noProof/>
              <w:sz w:val="20"/>
              <w:szCs w:val="18"/>
            </w:rPr>
          </w:pPr>
          <w:hyperlink w:anchor="_Toc177630953" w:history="1">
            <w:r w:rsidRPr="00F23999">
              <w:rPr>
                <w:rStyle w:val="Hyperlink"/>
                <w:noProof/>
                <w:sz w:val="20"/>
                <w:szCs w:val="18"/>
              </w:rPr>
              <w:t>3.</w:t>
            </w:r>
            <w:r>
              <w:rPr>
                <w:rStyle w:val="Hyperlink"/>
                <w:noProof/>
                <w:sz w:val="20"/>
                <w:szCs w:val="18"/>
              </w:rPr>
              <w:t>6</w:t>
            </w:r>
            <w:r w:rsidRPr="00F23999">
              <w:rPr>
                <w:rStyle w:val="Hyperlink"/>
                <w:noProof/>
                <w:sz w:val="20"/>
                <w:szCs w:val="18"/>
              </w:rPr>
              <w:t xml:space="preserve"> Pupils</w:t>
            </w:r>
            <w:r w:rsidRPr="00F23999">
              <w:rPr>
                <w:noProof/>
                <w:webHidden/>
                <w:sz w:val="20"/>
                <w:szCs w:val="18"/>
              </w:rPr>
              <w:tab/>
            </w:r>
            <w:r w:rsidR="0000219B">
              <w:rPr>
                <w:noProof/>
                <w:webHidden/>
                <w:sz w:val="20"/>
                <w:szCs w:val="18"/>
              </w:rPr>
              <w:t>4</w:t>
            </w:r>
          </w:hyperlink>
        </w:p>
        <w:p w14:paraId="18924FF5" w14:textId="19390DA7" w:rsidR="00E770CB" w:rsidRPr="00F23999" w:rsidRDefault="00E770CB" w:rsidP="00E770CB">
          <w:pPr>
            <w:pStyle w:val="TOC2"/>
            <w:tabs>
              <w:tab w:val="right" w:leader="dot" w:pos="9016"/>
            </w:tabs>
            <w:rPr>
              <w:noProof/>
              <w:sz w:val="20"/>
              <w:szCs w:val="18"/>
            </w:rPr>
          </w:pPr>
          <w:hyperlink w:anchor="_Toc177630954" w:history="1">
            <w:r w:rsidRPr="00F23999">
              <w:rPr>
                <w:rStyle w:val="Hyperlink"/>
                <w:noProof/>
                <w:sz w:val="20"/>
                <w:szCs w:val="18"/>
              </w:rPr>
              <w:t>3.</w:t>
            </w:r>
            <w:r>
              <w:rPr>
                <w:rStyle w:val="Hyperlink"/>
                <w:noProof/>
                <w:sz w:val="20"/>
                <w:szCs w:val="18"/>
              </w:rPr>
              <w:t>7</w:t>
            </w:r>
            <w:r w:rsidRPr="00F23999">
              <w:rPr>
                <w:rStyle w:val="Hyperlink"/>
                <w:noProof/>
                <w:sz w:val="20"/>
                <w:szCs w:val="18"/>
              </w:rPr>
              <w:t xml:space="preserve"> </w:t>
            </w:r>
            <w:r w:rsidR="003365FB">
              <w:rPr>
                <w:rStyle w:val="Hyperlink"/>
                <w:noProof/>
                <w:sz w:val="20"/>
                <w:szCs w:val="18"/>
              </w:rPr>
              <w:t>Other A</w:t>
            </w:r>
            <w:r w:rsidRPr="00F23999">
              <w:rPr>
                <w:rStyle w:val="Hyperlink"/>
                <w:noProof/>
                <w:sz w:val="20"/>
                <w:szCs w:val="18"/>
              </w:rPr>
              <w:t>ttendance Staff Team</w:t>
            </w:r>
            <w:r w:rsidRPr="00F23999">
              <w:rPr>
                <w:noProof/>
                <w:webHidden/>
                <w:sz w:val="20"/>
                <w:szCs w:val="18"/>
              </w:rPr>
              <w:tab/>
            </w:r>
            <w:r w:rsidR="0000219B">
              <w:rPr>
                <w:noProof/>
                <w:webHidden/>
                <w:sz w:val="20"/>
                <w:szCs w:val="18"/>
              </w:rPr>
              <w:t>5</w:t>
            </w:r>
          </w:hyperlink>
        </w:p>
        <w:p w14:paraId="401232D4" w14:textId="48936AD5" w:rsidR="00E770CB" w:rsidRPr="00F23999" w:rsidRDefault="00E770CB" w:rsidP="00E770CB">
          <w:pPr>
            <w:pStyle w:val="TOC1"/>
            <w:tabs>
              <w:tab w:val="right" w:leader="dot" w:pos="9016"/>
            </w:tabs>
            <w:rPr>
              <w:rFonts w:asciiTheme="minorHAnsi" w:hAnsiTheme="minorHAnsi"/>
              <w:noProof/>
              <w:sz w:val="18"/>
              <w:szCs w:val="18"/>
            </w:rPr>
          </w:pPr>
          <w:hyperlink w:anchor="_Toc177630955" w:history="1">
            <w:r w:rsidRPr="00F23999">
              <w:rPr>
                <w:rStyle w:val="Hyperlink"/>
                <w:noProof/>
                <w:sz w:val="20"/>
                <w:szCs w:val="18"/>
              </w:rPr>
              <w:t>4. Recording attendance</w:t>
            </w:r>
            <w:r w:rsidRPr="00F23999">
              <w:rPr>
                <w:noProof/>
                <w:webHidden/>
                <w:sz w:val="20"/>
                <w:szCs w:val="18"/>
              </w:rPr>
              <w:tab/>
            </w:r>
            <w:r w:rsidR="00BA607C">
              <w:rPr>
                <w:noProof/>
                <w:webHidden/>
                <w:sz w:val="20"/>
                <w:szCs w:val="18"/>
              </w:rPr>
              <w:t>6</w:t>
            </w:r>
          </w:hyperlink>
        </w:p>
        <w:p w14:paraId="1534CB03" w14:textId="5A4E51A1" w:rsidR="00E770CB" w:rsidRPr="00F23999" w:rsidRDefault="00E770CB" w:rsidP="00E770CB">
          <w:pPr>
            <w:pStyle w:val="TOC2"/>
            <w:tabs>
              <w:tab w:val="right" w:leader="dot" w:pos="9016"/>
            </w:tabs>
            <w:rPr>
              <w:noProof/>
              <w:sz w:val="20"/>
              <w:szCs w:val="18"/>
            </w:rPr>
          </w:pPr>
          <w:hyperlink w:anchor="_Toc177630956" w:history="1">
            <w:r w:rsidRPr="00F23999">
              <w:rPr>
                <w:rStyle w:val="Hyperlink"/>
                <w:noProof/>
                <w:sz w:val="20"/>
                <w:szCs w:val="18"/>
              </w:rPr>
              <w:t>4.1 Attendance register</w:t>
            </w:r>
            <w:r w:rsidRPr="00F23999">
              <w:rPr>
                <w:noProof/>
                <w:webHidden/>
                <w:sz w:val="20"/>
                <w:szCs w:val="18"/>
              </w:rPr>
              <w:tab/>
            </w:r>
            <w:r w:rsidR="003E00A6">
              <w:rPr>
                <w:noProof/>
                <w:webHidden/>
                <w:sz w:val="20"/>
                <w:szCs w:val="18"/>
              </w:rPr>
              <w:t>6</w:t>
            </w:r>
          </w:hyperlink>
        </w:p>
        <w:p w14:paraId="255CEF88" w14:textId="1DD064EB" w:rsidR="00E770CB" w:rsidRPr="00F23999" w:rsidRDefault="00E770CB" w:rsidP="00E770CB">
          <w:pPr>
            <w:pStyle w:val="TOC2"/>
            <w:tabs>
              <w:tab w:val="right" w:leader="dot" w:pos="9016"/>
            </w:tabs>
            <w:rPr>
              <w:noProof/>
              <w:sz w:val="20"/>
              <w:szCs w:val="18"/>
            </w:rPr>
          </w:pPr>
          <w:hyperlink w:anchor="_Toc177630957" w:history="1">
            <w:r w:rsidRPr="00F23999">
              <w:rPr>
                <w:rStyle w:val="Hyperlink"/>
                <w:noProof/>
                <w:sz w:val="20"/>
                <w:szCs w:val="18"/>
              </w:rPr>
              <w:t>4.2 Unplanned absence</w:t>
            </w:r>
            <w:r w:rsidRPr="00F23999">
              <w:rPr>
                <w:noProof/>
                <w:webHidden/>
                <w:sz w:val="20"/>
                <w:szCs w:val="18"/>
              </w:rPr>
              <w:tab/>
            </w:r>
            <w:r w:rsidR="003E00A6">
              <w:rPr>
                <w:noProof/>
                <w:webHidden/>
                <w:sz w:val="20"/>
                <w:szCs w:val="18"/>
              </w:rPr>
              <w:t>6</w:t>
            </w:r>
          </w:hyperlink>
        </w:p>
        <w:p w14:paraId="795E0C25" w14:textId="4C10A54E" w:rsidR="00E770CB" w:rsidRPr="00F23999" w:rsidRDefault="00E770CB" w:rsidP="00E770CB">
          <w:pPr>
            <w:pStyle w:val="TOC2"/>
            <w:tabs>
              <w:tab w:val="right" w:leader="dot" w:pos="9016"/>
            </w:tabs>
            <w:rPr>
              <w:noProof/>
              <w:sz w:val="20"/>
              <w:szCs w:val="18"/>
            </w:rPr>
          </w:pPr>
          <w:hyperlink w:anchor="_Toc177630958" w:history="1">
            <w:r w:rsidRPr="00F23999">
              <w:rPr>
                <w:rStyle w:val="Hyperlink"/>
                <w:noProof/>
                <w:sz w:val="20"/>
                <w:szCs w:val="18"/>
              </w:rPr>
              <w:t>4.3 Planned absence</w:t>
            </w:r>
            <w:r w:rsidRPr="00F23999">
              <w:rPr>
                <w:noProof/>
                <w:webHidden/>
                <w:sz w:val="20"/>
                <w:szCs w:val="18"/>
              </w:rPr>
              <w:tab/>
            </w:r>
            <w:r w:rsidR="00811F09">
              <w:rPr>
                <w:noProof/>
                <w:webHidden/>
                <w:sz w:val="20"/>
                <w:szCs w:val="18"/>
              </w:rPr>
              <w:t>7</w:t>
            </w:r>
          </w:hyperlink>
        </w:p>
        <w:p w14:paraId="2804DC2E" w14:textId="106840F6" w:rsidR="00E770CB" w:rsidRPr="00F23999" w:rsidRDefault="00E770CB" w:rsidP="00E770CB">
          <w:pPr>
            <w:pStyle w:val="TOC2"/>
            <w:tabs>
              <w:tab w:val="right" w:leader="dot" w:pos="9016"/>
            </w:tabs>
            <w:rPr>
              <w:noProof/>
              <w:sz w:val="20"/>
              <w:szCs w:val="18"/>
            </w:rPr>
          </w:pPr>
          <w:hyperlink w:anchor="_Toc177630959" w:history="1">
            <w:r w:rsidRPr="00F23999">
              <w:rPr>
                <w:rStyle w:val="Hyperlink"/>
                <w:noProof/>
                <w:sz w:val="20"/>
                <w:szCs w:val="18"/>
              </w:rPr>
              <w:t>4.4 Lateness and punctuality</w:t>
            </w:r>
            <w:r w:rsidRPr="00F23999">
              <w:rPr>
                <w:noProof/>
                <w:webHidden/>
                <w:sz w:val="20"/>
                <w:szCs w:val="18"/>
              </w:rPr>
              <w:tab/>
            </w:r>
          </w:hyperlink>
          <w:r w:rsidR="0079549E">
            <w:t>7</w:t>
          </w:r>
        </w:p>
        <w:p w14:paraId="5D7FAA8C" w14:textId="7218AF96" w:rsidR="00E770CB" w:rsidRPr="00F23999" w:rsidRDefault="00E770CB" w:rsidP="00E770CB">
          <w:pPr>
            <w:pStyle w:val="TOC2"/>
            <w:tabs>
              <w:tab w:val="right" w:leader="dot" w:pos="9016"/>
            </w:tabs>
            <w:rPr>
              <w:noProof/>
              <w:sz w:val="20"/>
              <w:szCs w:val="18"/>
            </w:rPr>
          </w:pPr>
          <w:hyperlink w:anchor="_Toc177630960" w:history="1">
            <w:r w:rsidRPr="00F23999">
              <w:rPr>
                <w:rStyle w:val="Hyperlink"/>
                <w:noProof/>
                <w:sz w:val="20"/>
                <w:szCs w:val="18"/>
              </w:rPr>
              <w:t>4.5 Following up unexplained absence</w:t>
            </w:r>
            <w:r w:rsidRPr="00F23999">
              <w:rPr>
                <w:noProof/>
                <w:webHidden/>
                <w:sz w:val="20"/>
                <w:szCs w:val="18"/>
              </w:rPr>
              <w:tab/>
            </w:r>
            <w:r w:rsidR="0079549E">
              <w:rPr>
                <w:noProof/>
                <w:webHidden/>
                <w:sz w:val="20"/>
                <w:szCs w:val="18"/>
              </w:rPr>
              <w:t>8</w:t>
            </w:r>
          </w:hyperlink>
        </w:p>
        <w:p w14:paraId="05BEB4E6" w14:textId="181831D9" w:rsidR="00E770CB" w:rsidRPr="00F23999" w:rsidRDefault="00E770CB" w:rsidP="00E770CB">
          <w:pPr>
            <w:pStyle w:val="TOC2"/>
            <w:tabs>
              <w:tab w:val="right" w:leader="dot" w:pos="9016"/>
            </w:tabs>
            <w:rPr>
              <w:noProof/>
              <w:sz w:val="20"/>
              <w:szCs w:val="18"/>
            </w:rPr>
          </w:pPr>
          <w:hyperlink w:anchor="_Toc177630961" w:history="1">
            <w:r w:rsidRPr="00F23999">
              <w:rPr>
                <w:rStyle w:val="Hyperlink"/>
                <w:noProof/>
                <w:sz w:val="20"/>
                <w:szCs w:val="18"/>
              </w:rPr>
              <w:t>4.6 Reporting to parents</w:t>
            </w:r>
            <w:r w:rsidRPr="00F23999">
              <w:rPr>
                <w:noProof/>
                <w:webHidden/>
                <w:sz w:val="20"/>
                <w:szCs w:val="18"/>
              </w:rPr>
              <w:tab/>
            </w:r>
          </w:hyperlink>
          <w:r w:rsidR="009D27BC">
            <w:t>8</w:t>
          </w:r>
        </w:p>
        <w:p w14:paraId="002E8E96" w14:textId="0934E007" w:rsidR="00E770CB" w:rsidRPr="00F23999" w:rsidRDefault="00E770CB" w:rsidP="00E770CB">
          <w:pPr>
            <w:pStyle w:val="TOC1"/>
            <w:tabs>
              <w:tab w:val="right" w:leader="dot" w:pos="9016"/>
            </w:tabs>
            <w:rPr>
              <w:rFonts w:asciiTheme="minorHAnsi" w:hAnsiTheme="minorHAnsi"/>
              <w:noProof/>
              <w:sz w:val="18"/>
              <w:szCs w:val="18"/>
            </w:rPr>
          </w:pPr>
          <w:hyperlink w:anchor="_Toc177630962" w:history="1">
            <w:r w:rsidRPr="00F23999">
              <w:rPr>
                <w:rStyle w:val="Hyperlink"/>
                <w:noProof/>
                <w:sz w:val="20"/>
                <w:szCs w:val="18"/>
              </w:rPr>
              <w:t>5. Authorised and unauthorised absence</w:t>
            </w:r>
            <w:r w:rsidRPr="00F23999">
              <w:rPr>
                <w:noProof/>
                <w:webHidden/>
                <w:sz w:val="20"/>
                <w:szCs w:val="18"/>
              </w:rPr>
              <w:tab/>
            </w:r>
            <w:r w:rsidR="009D27BC">
              <w:rPr>
                <w:noProof/>
                <w:webHidden/>
                <w:sz w:val="20"/>
                <w:szCs w:val="18"/>
              </w:rPr>
              <w:t>9</w:t>
            </w:r>
          </w:hyperlink>
        </w:p>
        <w:p w14:paraId="1520B85B" w14:textId="5D1435A0" w:rsidR="00E770CB" w:rsidRPr="00F23999" w:rsidRDefault="00E770CB" w:rsidP="00E770CB">
          <w:pPr>
            <w:pStyle w:val="TOC2"/>
            <w:tabs>
              <w:tab w:val="right" w:leader="dot" w:pos="9016"/>
            </w:tabs>
            <w:rPr>
              <w:noProof/>
              <w:sz w:val="20"/>
              <w:szCs w:val="18"/>
            </w:rPr>
          </w:pPr>
          <w:hyperlink w:anchor="_Toc177630963" w:history="1">
            <w:r w:rsidRPr="00F23999">
              <w:rPr>
                <w:rStyle w:val="Hyperlink"/>
                <w:noProof/>
                <w:sz w:val="20"/>
                <w:szCs w:val="18"/>
              </w:rPr>
              <w:t>5.1 Approval for term-time absence</w:t>
            </w:r>
            <w:r w:rsidRPr="00F23999">
              <w:rPr>
                <w:noProof/>
                <w:webHidden/>
                <w:sz w:val="20"/>
                <w:szCs w:val="18"/>
              </w:rPr>
              <w:tab/>
            </w:r>
          </w:hyperlink>
          <w:r w:rsidR="009D27BC">
            <w:t>9</w:t>
          </w:r>
        </w:p>
        <w:p w14:paraId="234D46D1" w14:textId="004889FA" w:rsidR="00E770CB" w:rsidRPr="00F23999" w:rsidRDefault="00E770CB" w:rsidP="00E770CB">
          <w:pPr>
            <w:pStyle w:val="TOC2"/>
            <w:tabs>
              <w:tab w:val="right" w:leader="dot" w:pos="9016"/>
            </w:tabs>
            <w:rPr>
              <w:noProof/>
              <w:sz w:val="20"/>
              <w:szCs w:val="18"/>
            </w:rPr>
          </w:pPr>
          <w:hyperlink w:anchor="_Toc177630964" w:history="1">
            <w:r w:rsidRPr="00F23999">
              <w:rPr>
                <w:rStyle w:val="Hyperlink"/>
                <w:noProof/>
                <w:sz w:val="20"/>
                <w:szCs w:val="18"/>
              </w:rPr>
              <w:t xml:space="preserve">5.2 </w:t>
            </w:r>
            <w:r>
              <w:rPr>
                <w:rStyle w:val="Hyperlink"/>
                <w:noProof/>
                <w:sz w:val="20"/>
                <w:szCs w:val="18"/>
              </w:rPr>
              <w:t>Enforcements</w:t>
            </w:r>
            <w:r w:rsidRPr="00F23999">
              <w:rPr>
                <w:noProof/>
                <w:webHidden/>
                <w:sz w:val="20"/>
                <w:szCs w:val="18"/>
              </w:rPr>
              <w:tab/>
            </w:r>
            <w:r w:rsidR="009D27BC">
              <w:rPr>
                <w:noProof/>
                <w:webHidden/>
                <w:sz w:val="20"/>
                <w:szCs w:val="18"/>
              </w:rPr>
              <w:t>10</w:t>
            </w:r>
          </w:hyperlink>
        </w:p>
        <w:p w14:paraId="66A273E8" w14:textId="63BA3CA2" w:rsidR="00E770CB" w:rsidRPr="00F23999" w:rsidRDefault="00E770CB" w:rsidP="00E770CB">
          <w:pPr>
            <w:pStyle w:val="TOC1"/>
            <w:tabs>
              <w:tab w:val="right" w:leader="dot" w:pos="9016"/>
            </w:tabs>
            <w:rPr>
              <w:rFonts w:asciiTheme="minorHAnsi" w:hAnsiTheme="minorHAnsi"/>
              <w:noProof/>
              <w:sz w:val="18"/>
              <w:szCs w:val="18"/>
            </w:rPr>
          </w:pPr>
          <w:hyperlink w:anchor="_Toc177630965" w:history="1">
            <w:r w:rsidRPr="00F23999">
              <w:rPr>
                <w:rStyle w:val="Hyperlink"/>
                <w:noProof/>
                <w:sz w:val="20"/>
                <w:szCs w:val="18"/>
              </w:rPr>
              <w:t>6. Strategies for promoting attendance</w:t>
            </w:r>
            <w:r w:rsidRPr="00F23999">
              <w:rPr>
                <w:noProof/>
                <w:webHidden/>
                <w:sz w:val="20"/>
                <w:szCs w:val="18"/>
              </w:rPr>
              <w:tab/>
            </w:r>
            <w:r w:rsidR="00AE28D6">
              <w:rPr>
                <w:noProof/>
                <w:webHidden/>
                <w:sz w:val="20"/>
                <w:szCs w:val="18"/>
              </w:rPr>
              <w:t>11</w:t>
            </w:r>
          </w:hyperlink>
        </w:p>
        <w:p w14:paraId="01456F3D" w14:textId="027F7C02" w:rsidR="00E770CB" w:rsidRPr="00F23999" w:rsidRDefault="00E770CB" w:rsidP="00E770CB">
          <w:pPr>
            <w:pStyle w:val="TOC1"/>
            <w:tabs>
              <w:tab w:val="right" w:leader="dot" w:pos="9016"/>
            </w:tabs>
            <w:rPr>
              <w:rFonts w:asciiTheme="minorHAnsi" w:hAnsiTheme="minorHAnsi"/>
              <w:noProof/>
              <w:sz w:val="18"/>
              <w:szCs w:val="18"/>
            </w:rPr>
          </w:pPr>
          <w:hyperlink w:anchor="_Toc177630966" w:history="1">
            <w:r w:rsidRPr="00F23999">
              <w:rPr>
                <w:rStyle w:val="Hyperlink"/>
                <w:noProof/>
                <w:sz w:val="20"/>
                <w:szCs w:val="18"/>
              </w:rPr>
              <w:t>7. Supporting pupils who are absent or returning to school</w:t>
            </w:r>
            <w:r w:rsidRPr="00F23999">
              <w:rPr>
                <w:noProof/>
                <w:webHidden/>
                <w:sz w:val="20"/>
                <w:szCs w:val="18"/>
              </w:rPr>
              <w:tab/>
            </w:r>
            <w:r w:rsidR="00AE28D6">
              <w:rPr>
                <w:noProof/>
                <w:webHidden/>
                <w:sz w:val="20"/>
                <w:szCs w:val="18"/>
              </w:rPr>
              <w:t>11</w:t>
            </w:r>
          </w:hyperlink>
        </w:p>
        <w:p w14:paraId="5FC93679" w14:textId="18B5493F" w:rsidR="00E770CB" w:rsidRPr="00F23999" w:rsidRDefault="00E770CB" w:rsidP="00E770CB">
          <w:pPr>
            <w:pStyle w:val="TOC2"/>
            <w:tabs>
              <w:tab w:val="right" w:leader="dot" w:pos="9016"/>
            </w:tabs>
            <w:rPr>
              <w:noProof/>
              <w:sz w:val="20"/>
              <w:szCs w:val="18"/>
            </w:rPr>
          </w:pPr>
          <w:hyperlink w:anchor="_Toc177630967" w:history="1">
            <w:r w:rsidRPr="00F23999">
              <w:rPr>
                <w:rStyle w:val="Hyperlink"/>
                <w:noProof/>
                <w:sz w:val="20"/>
                <w:szCs w:val="18"/>
              </w:rPr>
              <w:t>7.1 Pupils absent due to complex barriers to attendance</w:t>
            </w:r>
            <w:r w:rsidRPr="00F23999">
              <w:rPr>
                <w:noProof/>
                <w:webHidden/>
                <w:sz w:val="20"/>
                <w:szCs w:val="18"/>
              </w:rPr>
              <w:tab/>
            </w:r>
            <w:r w:rsidR="00AE28D6">
              <w:rPr>
                <w:noProof/>
                <w:webHidden/>
                <w:sz w:val="20"/>
                <w:szCs w:val="18"/>
              </w:rPr>
              <w:t>11</w:t>
            </w:r>
          </w:hyperlink>
        </w:p>
        <w:p w14:paraId="453BAC74" w14:textId="4A473B7E" w:rsidR="00E770CB" w:rsidRPr="00F23999" w:rsidRDefault="00E770CB" w:rsidP="00E770CB">
          <w:pPr>
            <w:pStyle w:val="TOC2"/>
            <w:tabs>
              <w:tab w:val="right" w:leader="dot" w:pos="9016"/>
            </w:tabs>
            <w:rPr>
              <w:noProof/>
              <w:sz w:val="20"/>
              <w:szCs w:val="18"/>
            </w:rPr>
          </w:pPr>
          <w:hyperlink w:anchor="_Toc177630968" w:history="1">
            <w:r w:rsidRPr="00F23999">
              <w:rPr>
                <w:rStyle w:val="Hyperlink"/>
                <w:noProof/>
                <w:sz w:val="20"/>
                <w:szCs w:val="18"/>
              </w:rPr>
              <w:t>7.2 Pupils absent due to mental or physical ill health or SEND</w:t>
            </w:r>
            <w:r w:rsidRPr="00F23999">
              <w:rPr>
                <w:noProof/>
                <w:webHidden/>
                <w:sz w:val="20"/>
                <w:szCs w:val="18"/>
              </w:rPr>
              <w:tab/>
            </w:r>
            <w:r w:rsidR="00AE28D6">
              <w:rPr>
                <w:noProof/>
                <w:webHidden/>
                <w:sz w:val="20"/>
                <w:szCs w:val="18"/>
              </w:rPr>
              <w:t>11</w:t>
            </w:r>
          </w:hyperlink>
        </w:p>
        <w:p w14:paraId="1D53C40C" w14:textId="03FBA9F7" w:rsidR="00E770CB" w:rsidRPr="00F23999" w:rsidRDefault="00E770CB" w:rsidP="00E770CB">
          <w:pPr>
            <w:pStyle w:val="TOC2"/>
            <w:tabs>
              <w:tab w:val="right" w:leader="dot" w:pos="9016"/>
            </w:tabs>
            <w:rPr>
              <w:noProof/>
              <w:sz w:val="20"/>
              <w:szCs w:val="18"/>
            </w:rPr>
          </w:pPr>
          <w:hyperlink w:anchor="_Toc177630969" w:history="1">
            <w:r w:rsidRPr="00F23999">
              <w:rPr>
                <w:rStyle w:val="Hyperlink"/>
                <w:noProof/>
                <w:sz w:val="20"/>
                <w:szCs w:val="18"/>
              </w:rPr>
              <w:t>7.3 Pupils returning to school after a lengthy or unavoidable period of absence</w:t>
            </w:r>
            <w:r w:rsidRPr="00F23999">
              <w:rPr>
                <w:noProof/>
                <w:webHidden/>
                <w:sz w:val="20"/>
                <w:szCs w:val="18"/>
              </w:rPr>
              <w:tab/>
            </w:r>
          </w:hyperlink>
          <w:r w:rsidR="00AE28D6">
            <w:t>11</w:t>
          </w:r>
        </w:p>
        <w:p w14:paraId="3194B509" w14:textId="7945F64F" w:rsidR="00E770CB" w:rsidRPr="001A70D1" w:rsidRDefault="00E770CB" w:rsidP="00E770CB">
          <w:pPr>
            <w:pStyle w:val="TOC1"/>
            <w:tabs>
              <w:tab w:val="right" w:leader="dot" w:pos="9016"/>
            </w:tabs>
            <w:rPr>
              <w:rFonts w:asciiTheme="minorHAnsi" w:hAnsiTheme="minorHAnsi"/>
              <w:noProof/>
              <w:sz w:val="18"/>
              <w:szCs w:val="18"/>
            </w:rPr>
          </w:pPr>
          <w:hyperlink w:anchor="_Toc177630970" w:history="1">
            <w:r w:rsidRPr="00F23999">
              <w:rPr>
                <w:rStyle w:val="Hyperlink"/>
                <w:noProof/>
                <w:sz w:val="20"/>
                <w:szCs w:val="18"/>
              </w:rPr>
              <w:t>8. Attendance monitoring</w:t>
            </w:r>
            <w:r w:rsidRPr="00F23999">
              <w:rPr>
                <w:noProof/>
                <w:webHidden/>
                <w:sz w:val="20"/>
                <w:szCs w:val="18"/>
              </w:rPr>
              <w:tab/>
            </w:r>
            <w:r w:rsidR="00AE28D6">
              <w:rPr>
                <w:noProof/>
                <w:webHidden/>
                <w:sz w:val="20"/>
                <w:szCs w:val="18"/>
              </w:rPr>
              <w:t>12</w:t>
            </w:r>
          </w:hyperlink>
        </w:p>
        <w:p w14:paraId="30F1E859" w14:textId="4C045FDE" w:rsidR="00E770CB" w:rsidRPr="00F23999" w:rsidRDefault="00E770CB" w:rsidP="00E770CB">
          <w:pPr>
            <w:pStyle w:val="TOC2"/>
            <w:tabs>
              <w:tab w:val="right" w:leader="dot" w:pos="9016"/>
            </w:tabs>
            <w:rPr>
              <w:noProof/>
              <w:sz w:val="20"/>
              <w:szCs w:val="18"/>
            </w:rPr>
          </w:pPr>
          <w:hyperlink w:anchor="_Toc177630974" w:history="1">
            <w:r w:rsidRPr="00F23999">
              <w:rPr>
                <w:rStyle w:val="Hyperlink"/>
                <w:noProof/>
                <w:sz w:val="20"/>
                <w:szCs w:val="18"/>
              </w:rPr>
              <w:t>8.</w:t>
            </w:r>
            <w:r>
              <w:rPr>
                <w:rStyle w:val="Hyperlink"/>
                <w:noProof/>
                <w:sz w:val="20"/>
                <w:szCs w:val="18"/>
              </w:rPr>
              <w:t xml:space="preserve">1 </w:t>
            </w:r>
            <w:r w:rsidRPr="00F23999">
              <w:rPr>
                <w:rStyle w:val="Hyperlink"/>
                <w:noProof/>
                <w:sz w:val="20"/>
                <w:szCs w:val="18"/>
              </w:rPr>
              <w:t>Reducing persistent and severe absence</w:t>
            </w:r>
            <w:r w:rsidRPr="00F23999">
              <w:rPr>
                <w:noProof/>
                <w:webHidden/>
                <w:sz w:val="20"/>
                <w:szCs w:val="18"/>
              </w:rPr>
              <w:tab/>
            </w:r>
            <w:r>
              <w:rPr>
                <w:noProof/>
                <w:webHidden/>
                <w:sz w:val="20"/>
                <w:szCs w:val="18"/>
              </w:rPr>
              <w:t>1</w:t>
            </w:r>
            <w:r w:rsidR="008B396C">
              <w:rPr>
                <w:noProof/>
                <w:webHidden/>
                <w:sz w:val="20"/>
                <w:szCs w:val="18"/>
              </w:rPr>
              <w:t>2</w:t>
            </w:r>
          </w:hyperlink>
        </w:p>
        <w:p w14:paraId="4B6B5C26" w14:textId="30AA5480" w:rsidR="00E770CB" w:rsidRPr="00F23999" w:rsidRDefault="00E770CB" w:rsidP="00E770CB">
          <w:pPr>
            <w:pStyle w:val="TOC1"/>
            <w:tabs>
              <w:tab w:val="right" w:leader="dot" w:pos="9016"/>
            </w:tabs>
            <w:rPr>
              <w:rFonts w:asciiTheme="minorHAnsi" w:hAnsiTheme="minorHAnsi"/>
              <w:noProof/>
              <w:sz w:val="18"/>
              <w:szCs w:val="18"/>
            </w:rPr>
          </w:pPr>
          <w:hyperlink w:anchor="_Toc177630975" w:history="1">
            <w:r w:rsidRPr="00F23999">
              <w:rPr>
                <w:rStyle w:val="Hyperlink"/>
                <w:noProof/>
                <w:sz w:val="20"/>
                <w:szCs w:val="18"/>
              </w:rPr>
              <w:t>9. Monitoring arrangements</w:t>
            </w:r>
            <w:r w:rsidRPr="00F23999">
              <w:rPr>
                <w:noProof/>
                <w:webHidden/>
                <w:sz w:val="20"/>
                <w:szCs w:val="18"/>
              </w:rPr>
              <w:tab/>
            </w:r>
            <w:r>
              <w:rPr>
                <w:noProof/>
                <w:webHidden/>
                <w:sz w:val="20"/>
                <w:szCs w:val="18"/>
              </w:rPr>
              <w:t>1</w:t>
            </w:r>
            <w:r w:rsidR="00C5166E">
              <w:rPr>
                <w:noProof/>
                <w:webHidden/>
                <w:sz w:val="20"/>
                <w:szCs w:val="18"/>
              </w:rPr>
              <w:t>3</w:t>
            </w:r>
          </w:hyperlink>
        </w:p>
        <w:p w14:paraId="70BAF205" w14:textId="10F6B141" w:rsidR="00E770CB" w:rsidRPr="00F23999" w:rsidRDefault="00E770CB" w:rsidP="00E770CB">
          <w:pPr>
            <w:pStyle w:val="TOC1"/>
            <w:tabs>
              <w:tab w:val="right" w:leader="dot" w:pos="9016"/>
            </w:tabs>
            <w:rPr>
              <w:rFonts w:asciiTheme="minorHAnsi" w:hAnsiTheme="minorHAnsi"/>
              <w:noProof/>
              <w:sz w:val="18"/>
              <w:szCs w:val="18"/>
            </w:rPr>
          </w:pPr>
          <w:hyperlink w:anchor="_Toc177630976" w:history="1">
            <w:r w:rsidRPr="00F23999">
              <w:rPr>
                <w:rStyle w:val="Hyperlink"/>
                <w:noProof/>
                <w:sz w:val="20"/>
                <w:szCs w:val="18"/>
              </w:rPr>
              <w:t>10. Links with other policies</w:t>
            </w:r>
            <w:r w:rsidRPr="00F23999">
              <w:rPr>
                <w:noProof/>
                <w:webHidden/>
                <w:sz w:val="20"/>
                <w:szCs w:val="18"/>
              </w:rPr>
              <w:tab/>
            </w:r>
            <w:r w:rsidR="008B396C">
              <w:rPr>
                <w:noProof/>
                <w:webHidden/>
                <w:sz w:val="20"/>
                <w:szCs w:val="18"/>
              </w:rPr>
              <w:t>13</w:t>
            </w:r>
          </w:hyperlink>
        </w:p>
        <w:p w14:paraId="4EE3B050" w14:textId="77777777" w:rsidR="00E770CB" w:rsidRPr="00F23999" w:rsidRDefault="00E770CB" w:rsidP="00E770CB">
          <w:pPr>
            <w:rPr>
              <w:sz w:val="22"/>
              <w:szCs w:val="20"/>
            </w:rPr>
          </w:pPr>
          <w:r w:rsidRPr="00F23999">
            <w:rPr>
              <w:sz w:val="20"/>
              <w:szCs w:val="18"/>
            </w:rPr>
            <w:fldChar w:fldCharType="end"/>
          </w:r>
        </w:p>
      </w:sdtContent>
    </w:sdt>
    <w:p w14:paraId="0FEFC8B4" w14:textId="77777777" w:rsidR="00E770CB" w:rsidRDefault="00E770CB" w:rsidP="00E770CB">
      <w:pPr>
        <w:spacing w:line="240" w:lineRule="auto"/>
        <w:ind w:left="425"/>
        <w:rPr>
          <w:rFonts w:eastAsia="Arial Black" w:cs="Arial Black"/>
          <w:b/>
          <w:color w:val="156082" w:themeColor="accent1"/>
          <w:spacing w:val="-8"/>
          <w:sz w:val="32"/>
          <w:szCs w:val="36"/>
          <w:u w:val="single"/>
          <w:lang w:eastAsia="en-US"/>
        </w:rPr>
      </w:pPr>
      <w:bookmarkStart w:id="0" w:name="_Toc177630943"/>
      <w:r>
        <w:br w:type="page"/>
      </w:r>
    </w:p>
    <w:p w14:paraId="7CF35A7C" w14:textId="77777777" w:rsidR="00E770CB" w:rsidRDefault="00E770CB" w:rsidP="00E770CB">
      <w:pPr>
        <w:pStyle w:val="Heading1"/>
      </w:pPr>
      <w:r>
        <w:lastRenderedPageBreak/>
        <w:t>1. Aims</w:t>
      </w:r>
      <w:bookmarkEnd w:id="0"/>
      <w:r>
        <w:t xml:space="preserve">   </w:t>
      </w:r>
    </w:p>
    <w:p w14:paraId="1EE330A0" w14:textId="77777777" w:rsidR="00E770CB" w:rsidRDefault="00E770CB" w:rsidP="00E770CB">
      <w:pPr>
        <w:rPr>
          <w:rFonts w:cs="Arial"/>
          <w:szCs w:val="24"/>
        </w:rPr>
      </w:pPr>
    </w:p>
    <w:p w14:paraId="0CCD1B0E" w14:textId="77777777" w:rsidR="00E770CB" w:rsidRPr="002C6BC8" w:rsidRDefault="00E770CB" w:rsidP="00E770CB">
      <w:pPr>
        <w:rPr>
          <w:rFonts w:cs="Arial"/>
          <w:szCs w:val="24"/>
        </w:rPr>
      </w:pPr>
      <w:r w:rsidRPr="002C6BC8">
        <w:rPr>
          <w:rFonts w:cs="Arial"/>
          <w:szCs w:val="24"/>
        </w:rPr>
        <w:t xml:space="preserve">This policy aims to show our commitment to meeting our obligations with regards to school attendance, including those laid out in the Department for Education’s (DfE’s) statutory guidance on </w:t>
      </w:r>
      <w:r w:rsidRPr="00A44920">
        <w:rPr>
          <w:rFonts w:cs="Arial"/>
          <w:i/>
          <w:iCs/>
          <w:szCs w:val="24"/>
        </w:rPr>
        <w:t>Working Together to Improve School Attendance 2024, and Cumberland Council’s School Attendance Strategy</w:t>
      </w:r>
      <w:r w:rsidRPr="002C6BC8">
        <w:rPr>
          <w:rFonts w:cs="Arial"/>
          <w:szCs w:val="24"/>
        </w:rPr>
        <w:t xml:space="preserve"> through our whole-school culture and ethos that values good attendance, including:  </w:t>
      </w:r>
    </w:p>
    <w:p w14:paraId="3393B304" w14:textId="77777777" w:rsidR="00E770CB" w:rsidRPr="002C6BC8" w:rsidRDefault="00E770CB" w:rsidP="00E770CB">
      <w:pPr>
        <w:pStyle w:val="ListParagraph"/>
        <w:widowControl w:val="0"/>
        <w:numPr>
          <w:ilvl w:val="0"/>
          <w:numId w:val="2"/>
        </w:numPr>
        <w:autoSpaceDE w:val="0"/>
        <w:autoSpaceDN w:val="0"/>
        <w:spacing w:line="240" w:lineRule="auto"/>
        <w:contextualSpacing w:val="0"/>
        <w:rPr>
          <w:szCs w:val="24"/>
        </w:rPr>
      </w:pPr>
      <w:r w:rsidRPr="002C6BC8">
        <w:rPr>
          <w:szCs w:val="24"/>
        </w:rPr>
        <w:t xml:space="preserve">Setting high expectations for the attendance and punctuality of all pupils  </w:t>
      </w:r>
    </w:p>
    <w:p w14:paraId="44476C81" w14:textId="77777777" w:rsidR="00E770CB" w:rsidRPr="002C6BC8" w:rsidRDefault="00E770CB" w:rsidP="00E770CB">
      <w:pPr>
        <w:pStyle w:val="ListParagraph"/>
        <w:widowControl w:val="0"/>
        <w:numPr>
          <w:ilvl w:val="0"/>
          <w:numId w:val="2"/>
        </w:numPr>
        <w:autoSpaceDE w:val="0"/>
        <w:autoSpaceDN w:val="0"/>
        <w:spacing w:line="240" w:lineRule="auto"/>
        <w:contextualSpacing w:val="0"/>
        <w:rPr>
          <w:szCs w:val="24"/>
        </w:rPr>
      </w:pPr>
      <w:r w:rsidRPr="002C6BC8">
        <w:rPr>
          <w:szCs w:val="24"/>
        </w:rPr>
        <w:t xml:space="preserve">Promoting good attendance and the benefits of good attendance  </w:t>
      </w:r>
    </w:p>
    <w:p w14:paraId="031A78B8" w14:textId="77777777" w:rsidR="00E770CB" w:rsidRPr="002C6BC8" w:rsidRDefault="00E770CB" w:rsidP="00E770CB">
      <w:pPr>
        <w:pStyle w:val="ListParagraph"/>
        <w:widowControl w:val="0"/>
        <w:numPr>
          <w:ilvl w:val="0"/>
          <w:numId w:val="2"/>
        </w:numPr>
        <w:autoSpaceDE w:val="0"/>
        <w:autoSpaceDN w:val="0"/>
        <w:spacing w:line="240" w:lineRule="auto"/>
        <w:contextualSpacing w:val="0"/>
        <w:rPr>
          <w:szCs w:val="24"/>
        </w:rPr>
      </w:pPr>
      <w:r w:rsidRPr="002C6BC8">
        <w:rPr>
          <w:szCs w:val="24"/>
        </w:rPr>
        <w:t xml:space="preserve">Reducing absence, including persistent and severe absence  </w:t>
      </w:r>
    </w:p>
    <w:p w14:paraId="2995D4E1" w14:textId="77777777" w:rsidR="00E770CB" w:rsidRPr="002C6BC8" w:rsidRDefault="00E770CB" w:rsidP="00E770CB">
      <w:pPr>
        <w:pStyle w:val="ListParagraph"/>
        <w:widowControl w:val="0"/>
        <w:numPr>
          <w:ilvl w:val="0"/>
          <w:numId w:val="2"/>
        </w:numPr>
        <w:autoSpaceDE w:val="0"/>
        <w:autoSpaceDN w:val="0"/>
        <w:spacing w:line="240" w:lineRule="auto"/>
        <w:contextualSpacing w:val="0"/>
        <w:rPr>
          <w:szCs w:val="24"/>
        </w:rPr>
      </w:pPr>
      <w:r w:rsidRPr="002C6BC8">
        <w:rPr>
          <w:szCs w:val="24"/>
        </w:rPr>
        <w:t xml:space="preserve">Ensuring every pupil has access to the full-time education to which they are entitled.  </w:t>
      </w:r>
    </w:p>
    <w:p w14:paraId="741491C1" w14:textId="77777777" w:rsidR="00E770CB" w:rsidRPr="002C6BC8" w:rsidRDefault="00E770CB" w:rsidP="00E770CB">
      <w:pPr>
        <w:pStyle w:val="ListParagraph"/>
        <w:widowControl w:val="0"/>
        <w:numPr>
          <w:ilvl w:val="0"/>
          <w:numId w:val="2"/>
        </w:numPr>
        <w:autoSpaceDE w:val="0"/>
        <w:autoSpaceDN w:val="0"/>
        <w:spacing w:line="240" w:lineRule="auto"/>
        <w:contextualSpacing w:val="0"/>
        <w:rPr>
          <w:szCs w:val="24"/>
        </w:rPr>
      </w:pPr>
      <w:r w:rsidRPr="002C6BC8">
        <w:rPr>
          <w:szCs w:val="24"/>
        </w:rPr>
        <w:t xml:space="preserve">Acting early to address patterns of absence.  </w:t>
      </w:r>
    </w:p>
    <w:p w14:paraId="54289E09" w14:textId="77777777" w:rsidR="00E770CB" w:rsidRPr="002C6BC8" w:rsidRDefault="00E770CB" w:rsidP="00E770CB">
      <w:pPr>
        <w:pStyle w:val="ListParagraph"/>
        <w:widowControl w:val="0"/>
        <w:numPr>
          <w:ilvl w:val="0"/>
          <w:numId w:val="2"/>
        </w:numPr>
        <w:autoSpaceDE w:val="0"/>
        <w:autoSpaceDN w:val="0"/>
        <w:spacing w:line="240" w:lineRule="auto"/>
        <w:contextualSpacing w:val="0"/>
        <w:rPr>
          <w:szCs w:val="24"/>
        </w:rPr>
      </w:pPr>
      <w:r w:rsidRPr="002C6BC8">
        <w:rPr>
          <w:szCs w:val="24"/>
        </w:rPr>
        <w:t xml:space="preserve">Building strong relationships with families to make sure pupils have the support in place to attend school. </w:t>
      </w:r>
    </w:p>
    <w:p w14:paraId="3543A21A" w14:textId="77777777" w:rsidR="00E770CB" w:rsidRPr="002C6BC8" w:rsidRDefault="00E770CB" w:rsidP="00E770CB">
      <w:pPr>
        <w:pStyle w:val="ListParagraph"/>
        <w:widowControl w:val="0"/>
        <w:numPr>
          <w:ilvl w:val="0"/>
          <w:numId w:val="2"/>
        </w:numPr>
        <w:autoSpaceDE w:val="0"/>
        <w:autoSpaceDN w:val="0"/>
        <w:spacing w:line="240" w:lineRule="auto"/>
        <w:contextualSpacing w:val="0"/>
        <w:rPr>
          <w:szCs w:val="24"/>
        </w:rPr>
      </w:pPr>
      <w:r>
        <w:rPr>
          <w:szCs w:val="24"/>
        </w:rPr>
        <w:t>P</w:t>
      </w:r>
      <w:r w:rsidRPr="002C6BC8">
        <w:rPr>
          <w:szCs w:val="24"/>
        </w:rPr>
        <w:t>romot</w:t>
      </w:r>
      <w:r>
        <w:rPr>
          <w:szCs w:val="24"/>
        </w:rPr>
        <w:t>ing</w:t>
      </w:r>
      <w:r w:rsidRPr="002C6BC8">
        <w:rPr>
          <w:szCs w:val="24"/>
        </w:rPr>
        <w:t xml:space="preserve"> and support</w:t>
      </w:r>
      <w:r>
        <w:rPr>
          <w:szCs w:val="24"/>
        </w:rPr>
        <w:t>ing</w:t>
      </w:r>
      <w:r w:rsidRPr="002C6BC8">
        <w:rPr>
          <w:szCs w:val="24"/>
        </w:rPr>
        <w:t xml:space="preserve"> punctuality in attending lessons. </w:t>
      </w:r>
    </w:p>
    <w:p w14:paraId="7EAE8952" w14:textId="77777777" w:rsidR="00E770CB" w:rsidRDefault="00E770CB" w:rsidP="00E770CB"/>
    <w:p w14:paraId="08D712BE" w14:textId="77777777" w:rsidR="00E770CB" w:rsidRPr="00745BB7" w:rsidRDefault="00E770CB" w:rsidP="00E770CB">
      <w:pPr>
        <w:pStyle w:val="Heading1"/>
      </w:pPr>
      <w:bookmarkStart w:id="1" w:name="_Toc177630944"/>
      <w:r>
        <w:t>2. Legislation and guidance</w:t>
      </w:r>
      <w:bookmarkEnd w:id="1"/>
      <w:r>
        <w:t xml:space="preserve"> </w:t>
      </w:r>
    </w:p>
    <w:p w14:paraId="3DF6B18E" w14:textId="77777777" w:rsidR="00E770CB" w:rsidRPr="002C6BC8" w:rsidRDefault="00E770CB" w:rsidP="00E770CB">
      <w:pPr>
        <w:rPr>
          <w:rFonts w:cs="Arial"/>
          <w:szCs w:val="24"/>
        </w:rPr>
      </w:pPr>
      <w:r w:rsidRPr="002C6BC8">
        <w:rPr>
          <w:rFonts w:cs="Arial"/>
          <w:szCs w:val="24"/>
        </w:rPr>
        <w:t xml:space="preserve">This policy is based on the Department for Education’s (DfE’s) statutory guidance on </w:t>
      </w:r>
      <w:r w:rsidRPr="00A44920">
        <w:rPr>
          <w:rFonts w:cs="Arial"/>
          <w:i/>
          <w:iCs/>
          <w:szCs w:val="24"/>
        </w:rPr>
        <w:t xml:space="preserve">Working Together to Improve School Attendance 2024 </w:t>
      </w:r>
      <w:r w:rsidRPr="00A44920">
        <w:rPr>
          <w:rFonts w:cs="Arial"/>
          <w:szCs w:val="24"/>
        </w:rPr>
        <w:t>and school attendance</w:t>
      </w:r>
      <w:r w:rsidRPr="00A44920">
        <w:rPr>
          <w:rFonts w:cs="Arial"/>
          <w:i/>
          <w:iCs/>
          <w:szCs w:val="24"/>
        </w:rPr>
        <w:t xml:space="preserve"> Parental Responsibility Measures 2023</w:t>
      </w:r>
      <w:r w:rsidRPr="002C6BC8">
        <w:rPr>
          <w:rFonts w:cs="Arial"/>
          <w:szCs w:val="24"/>
        </w:rPr>
        <w:t xml:space="preserve">. The guidance is based on the following pieces of legislation, which set out the legal powers and duties that govern school attendance: </w:t>
      </w:r>
    </w:p>
    <w:p w14:paraId="3C0666B5" w14:textId="77777777" w:rsidR="00E770CB" w:rsidRPr="002C6BC8" w:rsidRDefault="00E770CB" w:rsidP="00E770CB">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6 of the Education Act 1996  </w:t>
      </w:r>
    </w:p>
    <w:p w14:paraId="5C9F0A97" w14:textId="77777777" w:rsidR="00E770CB" w:rsidRPr="002C6BC8" w:rsidRDefault="00E770CB" w:rsidP="00E770CB">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3 of the Education Act 2002  </w:t>
      </w:r>
    </w:p>
    <w:p w14:paraId="5C661EB7" w14:textId="77777777" w:rsidR="00E770CB" w:rsidRPr="002C6BC8" w:rsidRDefault="00E770CB" w:rsidP="00E770CB">
      <w:pPr>
        <w:pStyle w:val="ListParagraph"/>
        <w:widowControl w:val="0"/>
        <w:numPr>
          <w:ilvl w:val="0"/>
          <w:numId w:val="1"/>
        </w:numPr>
        <w:autoSpaceDE w:val="0"/>
        <w:autoSpaceDN w:val="0"/>
        <w:spacing w:line="240" w:lineRule="auto"/>
        <w:contextualSpacing w:val="0"/>
        <w:rPr>
          <w:szCs w:val="24"/>
        </w:rPr>
      </w:pPr>
      <w:r w:rsidRPr="002C6BC8">
        <w:rPr>
          <w:szCs w:val="24"/>
        </w:rPr>
        <w:t xml:space="preserve">Part 7 of the Education and Inspections Act 2006  </w:t>
      </w:r>
    </w:p>
    <w:p w14:paraId="54B546D8" w14:textId="77777777" w:rsidR="00E770CB" w:rsidRPr="002C6BC8" w:rsidRDefault="00E770CB" w:rsidP="00E770CB">
      <w:pPr>
        <w:pStyle w:val="ListParagraph"/>
        <w:widowControl w:val="0"/>
        <w:numPr>
          <w:ilvl w:val="0"/>
          <w:numId w:val="1"/>
        </w:numPr>
        <w:autoSpaceDE w:val="0"/>
        <w:autoSpaceDN w:val="0"/>
        <w:spacing w:line="240" w:lineRule="auto"/>
        <w:contextualSpacing w:val="0"/>
        <w:rPr>
          <w:szCs w:val="24"/>
        </w:rPr>
      </w:pPr>
      <w:r w:rsidRPr="002C6BC8">
        <w:rPr>
          <w:szCs w:val="24"/>
        </w:rPr>
        <w:t xml:space="preserve">The Education (Pupil Registration) (England) Regulations 2006 (and 2010, 2011, 2013, and 2016 amendments)  </w:t>
      </w:r>
    </w:p>
    <w:p w14:paraId="496BA9AE" w14:textId="77777777" w:rsidR="00E770CB" w:rsidRPr="002C6BC8" w:rsidRDefault="00E770CB" w:rsidP="00E770CB">
      <w:pPr>
        <w:pStyle w:val="ListParagraph"/>
        <w:widowControl w:val="0"/>
        <w:numPr>
          <w:ilvl w:val="0"/>
          <w:numId w:val="1"/>
        </w:numPr>
        <w:autoSpaceDE w:val="0"/>
        <w:autoSpaceDN w:val="0"/>
        <w:spacing w:line="240" w:lineRule="auto"/>
        <w:contextualSpacing w:val="0"/>
        <w:rPr>
          <w:szCs w:val="24"/>
        </w:rPr>
      </w:pPr>
      <w:r w:rsidRPr="002C6BC8">
        <w:rPr>
          <w:szCs w:val="24"/>
        </w:rPr>
        <w:t xml:space="preserve">The Education (Penalty Notices) (England) (Amendment) Regulations 2013  </w:t>
      </w:r>
    </w:p>
    <w:p w14:paraId="4259508D" w14:textId="77777777" w:rsidR="00E770CB" w:rsidRPr="002C6BC8" w:rsidRDefault="00E770CB" w:rsidP="00E770CB">
      <w:pPr>
        <w:rPr>
          <w:rFonts w:cs="Arial"/>
          <w:szCs w:val="24"/>
        </w:rPr>
      </w:pPr>
    </w:p>
    <w:p w14:paraId="777410FA" w14:textId="77777777" w:rsidR="00E770CB" w:rsidRPr="002C6BC8" w:rsidRDefault="00E770CB" w:rsidP="00E770CB">
      <w:pPr>
        <w:rPr>
          <w:rFonts w:cs="Arial"/>
          <w:szCs w:val="24"/>
        </w:rPr>
      </w:pPr>
      <w:r w:rsidRPr="002C6BC8">
        <w:rPr>
          <w:rFonts w:cs="Arial"/>
          <w:szCs w:val="24"/>
        </w:rPr>
        <w:t xml:space="preserve">It also refers to:  </w:t>
      </w:r>
    </w:p>
    <w:p w14:paraId="3ABC4C45" w14:textId="77777777" w:rsidR="00E770CB" w:rsidRPr="002C6BC8" w:rsidRDefault="00E770CB" w:rsidP="00E770CB">
      <w:pPr>
        <w:pStyle w:val="ListParagraph"/>
        <w:widowControl w:val="0"/>
        <w:numPr>
          <w:ilvl w:val="0"/>
          <w:numId w:val="1"/>
        </w:numPr>
        <w:autoSpaceDE w:val="0"/>
        <w:autoSpaceDN w:val="0"/>
        <w:spacing w:line="240" w:lineRule="auto"/>
        <w:contextualSpacing w:val="0"/>
        <w:rPr>
          <w:szCs w:val="24"/>
        </w:rPr>
      </w:pPr>
      <w:r w:rsidRPr="002C6BC8">
        <w:rPr>
          <w:szCs w:val="24"/>
        </w:rPr>
        <w:t xml:space="preserve">School census guidance  </w:t>
      </w:r>
    </w:p>
    <w:p w14:paraId="64C6B9DF" w14:textId="77777777" w:rsidR="00E770CB" w:rsidRPr="002C6BC8" w:rsidRDefault="00E770CB" w:rsidP="00E770CB">
      <w:pPr>
        <w:pStyle w:val="ListParagraph"/>
        <w:widowControl w:val="0"/>
        <w:numPr>
          <w:ilvl w:val="0"/>
          <w:numId w:val="1"/>
        </w:numPr>
        <w:autoSpaceDE w:val="0"/>
        <w:autoSpaceDN w:val="0"/>
        <w:spacing w:line="240" w:lineRule="auto"/>
        <w:contextualSpacing w:val="0"/>
        <w:rPr>
          <w:szCs w:val="24"/>
        </w:rPr>
      </w:pPr>
      <w:r w:rsidRPr="002C6BC8">
        <w:rPr>
          <w:szCs w:val="24"/>
        </w:rPr>
        <w:t xml:space="preserve">Keeping Children Safe in Education  </w:t>
      </w:r>
    </w:p>
    <w:p w14:paraId="36D592CE" w14:textId="77777777" w:rsidR="00E770CB" w:rsidRPr="002C6BC8" w:rsidRDefault="00E770CB" w:rsidP="00E770CB">
      <w:pPr>
        <w:pStyle w:val="ListParagraph"/>
        <w:widowControl w:val="0"/>
        <w:numPr>
          <w:ilvl w:val="0"/>
          <w:numId w:val="1"/>
        </w:numPr>
        <w:autoSpaceDE w:val="0"/>
        <w:autoSpaceDN w:val="0"/>
        <w:spacing w:line="240" w:lineRule="auto"/>
        <w:contextualSpacing w:val="0"/>
        <w:rPr>
          <w:szCs w:val="24"/>
        </w:rPr>
      </w:pPr>
      <w:r w:rsidRPr="002C6BC8">
        <w:rPr>
          <w:szCs w:val="24"/>
        </w:rPr>
        <w:t xml:space="preserve">Mental health issues affecting a pupil's attendance: guidance for schools. </w:t>
      </w:r>
    </w:p>
    <w:p w14:paraId="3A6DA6CD" w14:textId="77777777" w:rsidR="00E770CB" w:rsidRPr="002C6BC8" w:rsidRDefault="00E770CB" w:rsidP="00E770CB">
      <w:pPr>
        <w:rPr>
          <w:rFonts w:cs="Arial"/>
          <w:szCs w:val="24"/>
        </w:rPr>
      </w:pPr>
    </w:p>
    <w:p w14:paraId="1BA4E8A2" w14:textId="77777777" w:rsidR="00E770CB" w:rsidRPr="002C6BC8" w:rsidRDefault="00E770CB" w:rsidP="00E770CB">
      <w:pPr>
        <w:spacing w:line="240" w:lineRule="auto"/>
        <w:ind w:left="425"/>
        <w:rPr>
          <w:rFonts w:eastAsia="Arial Black" w:cs="Arial"/>
          <w:b/>
          <w:color w:val="156082" w:themeColor="accent1"/>
          <w:spacing w:val="-8"/>
          <w:szCs w:val="24"/>
          <w:u w:val="single"/>
          <w:lang w:eastAsia="en-US"/>
        </w:rPr>
      </w:pPr>
      <w:r w:rsidRPr="002C6BC8">
        <w:rPr>
          <w:rFonts w:cs="Arial"/>
          <w:szCs w:val="24"/>
        </w:rPr>
        <w:br w:type="page"/>
      </w:r>
    </w:p>
    <w:p w14:paraId="207D4062" w14:textId="77777777" w:rsidR="00E770CB" w:rsidRDefault="00E770CB" w:rsidP="00E770CB">
      <w:pPr>
        <w:pStyle w:val="Heading1"/>
      </w:pPr>
      <w:bookmarkStart w:id="2" w:name="_Toc177630945"/>
      <w:r>
        <w:lastRenderedPageBreak/>
        <w:t>3. Roles and responsibilities</w:t>
      </w:r>
      <w:bookmarkEnd w:id="2"/>
      <w:r>
        <w:t xml:space="preserve">  </w:t>
      </w:r>
    </w:p>
    <w:p w14:paraId="001BA58E" w14:textId="77777777" w:rsidR="00E770CB" w:rsidRPr="00A44920" w:rsidRDefault="00E770CB" w:rsidP="00E770CB">
      <w:pPr>
        <w:rPr>
          <w:i/>
          <w:iCs/>
        </w:rPr>
      </w:pPr>
      <w:r w:rsidRPr="00745BB7">
        <w:t xml:space="preserve">Further information can be found on </w:t>
      </w:r>
      <w:r>
        <w:t>Cumberland Council A</w:t>
      </w:r>
      <w:r w:rsidRPr="00745BB7">
        <w:t xml:space="preserve">ttendance </w:t>
      </w:r>
      <w:r>
        <w:t>H</w:t>
      </w:r>
      <w:r w:rsidRPr="00745BB7">
        <w:t>andbook page 4</w:t>
      </w:r>
      <w:r>
        <w:t>,</w:t>
      </w:r>
      <w:r w:rsidRPr="00745BB7">
        <w:t xml:space="preserve"> and the Department for Education’s (DfE’s) statutory guidance on </w:t>
      </w:r>
      <w:r w:rsidRPr="00A44920">
        <w:rPr>
          <w:i/>
          <w:iCs/>
        </w:rPr>
        <w:t>Working Together to Improve School Attendance 2024</w:t>
      </w:r>
    </w:p>
    <w:p w14:paraId="3FAAE3AC" w14:textId="77777777" w:rsidR="00E770CB" w:rsidRDefault="00E770CB" w:rsidP="00E770CB">
      <w:pPr>
        <w:pStyle w:val="ListParagraph"/>
      </w:pPr>
    </w:p>
    <w:p w14:paraId="19ED01F9" w14:textId="09100B01" w:rsidR="00E770CB" w:rsidRDefault="00E770CB" w:rsidP="00E770CB">
      <w:pPr>
        <w:pStyle w:val="Heading20"/>
      </w:pPr>
      <w:bookmarkStart w:id="3" w:name="_Toc177630948"/>
      <w:r>
        <w:t>3.1 The designated leader responsible for attendance</w:t>
      </w:r>
      <w:bookmarkEnd w:id="3"/>
      <w:r>
        <w:t xml:space="preserve">   </w:t>
      </w:r>
    </w:p>
    <w:p w14:paraId="34717012" w14:textId="32C90B37" w:rsidR="00E770CB" w:rsidRPr="002C6BC8" w:rsidRDefault="00E770CB" w:rsidP="00E770CB">
      <w:pPr>
        <w:rPr>
          <w:rFonts w:cs="Arial"/>
          <w:szCs w:val="24"/>
        </w:rPr>
      </w:pPr>
      <w:r w:rsidRPr="002C6BC8">
        <w:rPr>
          <w:rFonts w:cs="Arial"/>
          <w:szCs w:val="24"/>
        </w:rPr>
        <w:t xml:space="preserve">The designated leader (also known as the ‘Attendance Lead) is responsible for:  </w:t>
      </w:r>
    </w:p>
    <w:p w14:paraId="7EE5285E"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Leading, championing and improving attendance across the school.  </w:t>
      </w:r>
    </w:p>
    <w:p w14:paraId="384AA971"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Setting a clear vision for improving and maintaining good attendance  </w:t>
      </w:r>
    </w:p>
    <w:p w14:paraId="2353214E"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Evaluating and monitoring expectations and processes  </w:t>
      </w:r>
    </w:p>
    <w:p w14:paraId="47316B3A"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Having a strong grasp of absence data and oversight of absence data analysis  </w:t>
      </w:r>
    </w:p>
    <w:p w14:paraId="4DEB6B42"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Regularly monitoring and evaluating progress in attendance   </w:t>
      </w:r>
    </w:p>
    <w:p w14:paraId="5B7E9EFD"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Establishing and maintaining effective systems for tackling absence and making sure they are followed by all staff.  </w:t>
      </w:r>
    </w:p>
    <w:p w14:paraId="23A62BD9"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Consulting with pupils, parents/carers, and external agencies, where needed.  </w:t>
      </w:r>
    </w:p>
    <w:p w14:paraId="38ECF8CD"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Building close and productive relationships with parents to discuss and tackle attendance issues.  </w:t>
      </w:r>
    </w:p>
    <w:p w14:paraId="7611A98F"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Creating intervention or reintegration plans in partnership with pupils and their parents/carers  </w:t>
      </w:r>
    </w:p>
    <w:p w14:paraId="1EA2D208" w14:textId="77777777" w:rsidR="00E770CB" w:rsidRPr="002C6BC8" w:rsidRDefault="00E770CB" w:rsidP="00E770CB">
      <w:pPr>
        <w:pStyle w:val="ListParagraph"/>
        <w:widowControl w:val="0"/>
        <w:numPr>
          <w:ilvl w:val="0"/>
          <w:numId w:val="3"/>
        </w:numPr>
        <w:autoSpaceDE w:val="0"/>
        <w:autoSpaceDN w:val="0"/>
        <w:spacing w:line="240" w:lineRule="auto"/>
        <w:contextualSpacing w:val="0"/>
        <w:rPr>
          <w:szCs w:val="24"/>
        </w:rPr>
      </w:pPr>
      <w:r w:rsidRPr="002C6BC8">
        <w:rPr>
          <w:szCs w:val="24"/>
        </w:rPr>
        <w:t xml:space="preserve">Delivering targeted intervention and support to pupils and families   </w:t>
      </w:r>
    </w:p>
    <w:p w14:paraId="676032C7" w14:textId="77777777" w:rsidR="00E770CB" w:rsidRPr="002C6BC8" w:rsidRDefault="00E770CB" w:rsidP="00E770CB">
      <w:pPr>
        <w:rPr>
          <w:rFonts w:cs="Arial"/>
          <w:szCs w:val="24"/>
        </w:rPr>
      </w:pPr>
    </w:p>
    <w:p w14:paraId="6B5A0664" w14:textId="77777777" w:rsidR="00893F02" w:rsidRDefault="00E770CB" w:rsidP="00E770CB">
      <w:pPr>
        <w:rPr>
          <w:rFonts w:cs="Arial"/>
          <w:b/>
          <w:bCs/>
          <w:color w:val="FF0000"/>
          <w:szCs w:val="24"/>
        </w:rPr>
      </w:pPr>
      <w:r w:rsidRPr="002C6BC8">
        <w:rPr>
          <w:rFonts w:cs="Arial"/>
          <w:szCs w:val="24"/>
        </w:rPr>
        <w:t xml:space="preserve">The designated leader responsible for attendance is </w:t>
      </w:r>
      <w:r>
        <w:rPr>
          <w:rFonts w:cs="Arial"/>
          <w:b/>
          <w:bCs/>
          <w:color w:val="FF0000"/>
          <w:szCs w:val="24"/>
        </w:rPr>
        <w:t>Cherie Jameson</w:t>
      </w:r>
      <w:r w:rsidRPr="002C6BC8">
        <w:rPr>
          <w:rFonts w:cs="Arial"/>
          <w:b/>
          <w:bCs/>
          <w:szCs w:val="24"/>
        </w:rPr>
        <w:t xml:space="preserve"> </w:t>
      </w:r>
      <w:r w:rsidRPr="002C6BC8">
        <w:rPr>
          <w:rFonts w:cs="Arial"/>
          <w:szCs w:val="24"/>
        </w:rPr>
        <w:t xml:space="preserve">and can be contacted via </w:t>
      </w:r>
      <w:r>
        <w:rPr>
          <w:rFonts w:cs="Arial"/>
          <w:b/>
          <w:bCs/>
          <w:color w:val="FF0000"/>
          <w:szCs w:val="24"/>
        </w:rPr>
        <w:t xml:space="preserve">01900 873290.  </w:t>
      </w:r>
    </w:p>
    <w:p w14:paraId="7088ED22" w14:textId="273BB897" w:rsidR="00E770CB" w:rsidRPr="002C6BC8" w:rsidRDefault="00E770CB" w:rsidP="00E770CB">
      <w:pPr>
        <w:rPr>
          <w:rFonts w:cs="Arial"/>
          <w:szCs w:val="24"/>
        </w:rPr>
      </w:pPr>
      <w:r>
        <w:rPr>
          <w:rFonts w:cs="Arial"/>
          <w:b/>
          <w:bCs/>
          <w:color w:val="FF0000"/>
          <w:szCs w:val="24"/>
        </w:rPr>
        <w:t xml:space="preserve">John Kinsella </w:t>
      </w:r>
      <w:r w:rsidR="00893F02">
        <w:rPr>
          <w:szCs w:val="24"/>
        </w:rPr>
        <w:t xml:space="preserve">is attendance senior leadership team link and can be contacted on </w:t>
      </w:r>
      <w:r w:rsidR="00893F02">
        <w:rPr>
          <w:rFonts w:cs="Arial"/>
          <w:b/>
          <w:bCs/>
          <w:color w:val="FF0000"/>
          <w:szCs w:val="24"/>
        </w:rPr>
        <w:t>01900 873290.</w:t>
      </w:r>
    </w:p>
    <w:p w14:paraId="4FFE2052" w14:textId="77777777" w:rsidR="00E770CB" w:rsidRPr="002C6BC8" w:rsidRDefault="00E770CB" w:rsidP="00E770CB">
      <w:pPr>
        <w:rPr>
          <w:rFonts w:cs="Arial"/>
          <w:szCs w:val="24"/>
        </w:rPr>
      </w:pPr>
    </w:p>
    <w:p w14:paraId="632AC413" w14:textId="466CD7B9" w:rsidR="00E770CB" w:rsidRDefault="00E770CB" w:rsidP="00E770CB">
      <w:pPr>
        <w:pStyle w:val="Heading20"/>
      </w:pPr>
      <w:bookmarkStart w:id="4" w:name="_Toc177630949"/>
      <w:r>
        <w:t xml:space="preserve">3.2 The attendance </w:t>
      </w:r>
      <w:bookmarkEnd w:id="4"/>
      <w:r>
        <w:t>lead</w:t>
      </w:r>
    </w:p>
    <w:p w14:paraId="7AB10862" w14:textId="5AC05E26" w:rsidR="00E770CB" w:rsidRPr="002C6BC8" w:rsidRDefault="00E770CB" w:rsidP="00E770CB">
      <w:pPr>
        <w:rPr>
          <w:rFonts w:cs="Arial"/>
          <w:szCs w:val="24"/>
        </w:rPr>
      </w:pPr>
      <w:r w:rsidRPr="002C6BC8">
        <w:rPr>
          <w:rFonts w:cs="Arial"/>
          <w:szCs w:val="24"/>
        </w:rPr>
        <w:t xml:space="preserve">The school attendance </w:t>
      </w:r>
      <w:r>
        <w:rPr>
          <w:rFonts w:cs="Arial"/>
          <w:szCs w:val="24"/>
        </w:rPr>
        <w:t>lead</w:t>
      </w:r>
      <w:r w:rsidRPr="002C6BC8">
        <w:rPr>
          <w:rFonts w:cs="Arial"/>
          <w:szCs w:val="24"/>
        </w:rPr>
        <w:t xml:space="preserve"> is responsible for:   </w:t>
      </w:r>
    </w:p>
    <w:p w14:paraId="749B7EA0" w14:textId="77777777" w:rsidR="00E770CB" w:rsidRPr="002C6BC8" w:rsidRDefault="00E770CB" w:rsidP="00E770CB">
      <w:pPr>
        <w:pStyle w:val="ListParagraph"/>
        <w:widowControl w:val="0"/>
        <w:numPr>
          <w:ilvl w:val="0"/>
          <w:numId w:val="4"/>
        </w:numPr>
        <w:autoSpaceDE w:val="0"/>
        <w:autoSpaceDN w:val="0"/>
        <w:spacing w:line="240" w:lineRule="auto"/>
        <w:contextualSpacing w:val="0"/>
        <w:rPr>
          <w:szCs w:val="24"/>
        </w:rPr>
      </w:pPr>
      <w:r w:rsidRPr="002C6BC8">
        <w:rPr>
          <w:szCs w:val="24"/>
        </w:rPr>
        <w:t>Monitoring and analysing attendance data.</w:t>
      </w:r>
    </w:p>
    <w:p w14:paraId="0C55B70A" w14:textId="77777777" w:rsidR="00E770CB" w:rsidRPr="002C6BC8" w:rsidRDefault="00E770CB" w:rsidP="00E770CB">
      <w:pPr>
        <w:pStyle w:val="ListParagraph"/>
        <w:widowControl w:val="0"/>
        <w:numPr>
          <w:ilvl w:val="0"/>
          <w:numId w:val="4"/>
        </w:numPr>
        <w:autoSpaceDE w:val="0"/>
        <w:autoSpaceDN w:val="0"/>
        <w:spacing w:line="240" w:lineRule="auto"/>
        <w:contextualSpacing w:val="0"/>
        <w:rPr>
          <w:szCs w:val="24"/>
        </w:rPr>
      </w:pPr>
      <w:r w:rsidRPr="002C6BC8">
        <w:rPr>
          <w:szCs w:val="24"/>
        </w:rPr>
        <w:t xml:space="preserve">Benchmarking attendance data to identify areas of focus for improvement.  </w:t>
      </w:r>
    </w:p>
    <w:p w14:paraId="4F5BB84C" w14:textId="1A7E04F7" w:rsidR="00E770CB" w:rsidRPr="002C6BC8" w:rsidRDefault="00E770CB" w:rsidP="00E770CB">
      <w:pPr>
        <w:pStyle w:val="ListParagraph"/>
        <w:widowControl w:val="0"/>
        <w:numPr>
          <w:ilvl w:val="0"/>
          <w:numId w:val="4"/>
        </w:numPr>
        <w:autoSpaceDE w:val="0"/>
        <w:autoSpaceDN w:val="0"/>
        <w:spacing w:line="240" w:lineRule="auto"/>
        <w:contextualSpacing w:val="0"/>
        <w:rPr>
          <w:szCs w:val="24"/>
        </w:rPr>
      </w:pPr>
      <w:r w:rsidRPr="002C6BC8">
        <w:rPr>
          <w:szCs w:val="24"/>
        </w:rPr>
        <w:t xml:space="preserve">Providing regular attendance reports to school staff and reporting concerns about attendance to the designated leader responsible for attendance, and the headteacher   </w:t>
      </w:r>
    </w:p>
    <w:p w14:paraId="0CBA2842" w14:textId="77777777" w:rsidR="00E770CB" w:rsidRPr="002C6BC8" w:rsidRDefault="00E770CB" w:rsidP="00E770CB">
      <w:pPr>
        <w:pStyle w:val="ListParagraph"/>
        <w:widowControl w:val="0"/>
        <w:numPr>
          <w:ilvl w:val="0"/>
          <w:numId w:val="4"/>
        </w:numPr>
        <w:autoSpaceDE w:val="0"/>
        <w:autoSpaceDN w:val="0"/>
        <w:spacing w:line="240" w:lineRule="auto"/>
        <w:contextualSpacing w:val="0"/>
        <w:rPr>
          <w:szCs w:val="24"/>
        </w:rPr>
      </w:pPr>
      <w:r w:rsidRPr="002C6BC8">
        <w:rPr>
          <w:szCs w:val="24"/>
        </w:rPr>
        <w:t>Working with</w:t>
      </w:r>
      <w:r>
        <w:rPr>
          <w:szCs w:val="24"/>
        </w:rPr>
        <w:t xml:space="preserve"> colleagues</w:t>
      </w:r>
      <w:r w:rsidRPr="002C6BC8">
        <w:rPr>
          <w:szCs w:val="24"/>
        </w:rPr>
        <w:t xml:space="preserve"> to tackle persistent absence.  </w:t>
      </w:r>
    </w:p>
    <w:p w14:paraId="716994E9" w14:textId="77777777" w:rsidR="00893F02" w:rsidRDefault="00893F02" w:rsidP="00E770CB">
      <w:pPr>
        <w:pStyle w:val="Heading20"/>
      </w:pPr>
      <w:bookmarkStart w:id="5" w:name="_Toc177630950"/>
    </w:p>
    <w:p w14:paraId="12744035" w14:textId="02863345" w:rsidR="00E770CB" w:rsidRDefault="00E770CB" w:rsidP="00E770CB">
      <w:pPr>
        <w:pStyle w:val="Heading20"/>
      </w:pPr>
      <w:r>
        <w:t>3.3 Form tutors and Class Teachers</w:t>
      </w:r>
      <w:bookmarkEnd w:id="5"/>
      <w:r>
        <w:t xml:space="preserve">  </w:t>
      </w:r>
    </w:p>
    <w:p w14:paraId="10CFDDFD" w14:textId="77777777" w:rsidR="00E770CB" w:rsidRPr="002C6BC8" w:rsidRDefault="00E770CB" w:rsidP="00E770CB">
      <w:pPr>
        <w:rPr>
          <w:rFonts w:cs="Arial"/>
          <w:szCs w:val="24"/>
        </w:rPr>
      </w:pPr>
      <w:r w:rsidRPr="002C6BC8">
        <w:rPr>
          <w:rFonts w:cs="Arial"/>
          <w:szCs w:val="24"/>
        </w:rPr>
        <w:t>Form tutors and Class Teachers are responsible for recording attendance for both morning and afternoon sessions and lesson attendance daily, using the correct codes</w:t>
      </w:r>
      <w:r>
        <w:rPr>
          <w:rFonts w:cs="Arial"/>
          <w:szCs w:val="24"/>
        </w:rPr>
        <w:t xml:space="preserve">, </w:t>
      </w:r>
      <w:r w:rsidRPr="002C6BC8">
        <w:rPr>
          <w:rFonts w:cs="Arial"/>
          <w:szCs w:val="24"/>
        </w:rPr>
        <w:t>and submitting this information to the school office. This must be completed immediately and within the first 5 minutes of registration or the lesson.</w:t>
      </w:r>
    </w:p>
    <w:p w14:paraId="1183F73F" w14:textId="77777777" w:rsidR="00E770CB" w:rsidRDefault="00E770CB" w:rsidP="00E770CB"/>
    <w:p w14:paraId="0EB0F88B" w14:textId="77777777" w:rsidR="00E770CB" w:rsidRDefault="00E770CB" w:rsidP="00E770CB">
      <w:pPr>
        <w:spacing w:line="240" w:lineRule="auto"/>
        <w:ind w:left="425"/>
        <w:rPr>
          <w:rFonts w:eastAsia="Arial Black" w:cs="Arial Black"/>
          <w:b/>
          <w:color w:val="0E2841" w:themeColor="text2"/>
          <w:lang w:eastAsia="en-US"/>
        </w:rPr>
      </w:pPr>
      <w:bookmarkStart w:id="6" w:name="_Toc177630951"/>
      <w:r>
        <w:br w:type="page"/>
      </w:r>
    </w:p>
    <w:p w14:paraId="363B9901" w14:textId="77777777" w:rsidR="00E770CB" w:rsidRDefault="00E770CB" w:rsidP="00E770CB">
      <w:pPr>
        <w:pStyle w:val="Heading20"/>
      </w:pPr>
      <w:r>
        <w:lastRenderedPageBreak/>
        <w:t>3.4 School Admin staff</w:t>
      </w:r>
      <w:bookmarkEnd w:id="6"/>
      <w:r>
        <w:t xml:space="preserve">  </w:t>
      </w:r>
    </w:p>
    <w:p w14:paraId="27699128" w14:textId="77777777" w:rsidR="00E770CB" w:rsidRPr="002C6BC8" w:rsidRDefault="00E770CB" w:rsidP="00E770CB">
      <w:pPr>
        <w:rPr>
          <w:rFonts w:cs="Arial"/>
          <w:szCs w:val="24"/>
        </w:rPr>
      </w:pPr>
      <w:r w:rsidRPr="002C6BC8">
        <w:rPr>
          <w:rFonts w:cs="Arial"/>
          <w:szCs w:val="24"/>
        </w:rPr>
        <w:t xml:space="preserve">School admin staff will:  </w:t>
      </w:r>
    </w:p>
    <w:p w14:paraId="17F2848D" w14:textId="77777777" w:rsidR="00E770CB" w:rsidRPr="002C6BC8" w:rsidRDefault="00E770CB" w:rsidP="00E770CB">
      <w:pPr>
        <w:pStyle w:val="ListParagraph"/>
        <w:widowControl w:val="0"/>
        <w:numPr>
          <w:ilvl w:val="0"/>
          <w:numId w:val="5"/>
        </w:numPr>
        <w:autoSpaceDE w:val="0"/>
        <w:autoSpaceDN w:val="0"/>
        <w:spacing w:line="240" w:lineRule="auto"/>
        <w:contextualSpacing w:val="0"/>
        <w:rPr>
          <w:szCs w:val="24"/>
        </w:rPr>
      </w:pPr>
      <w:r w:rsidRPr="002C6BC8">
        <w:rPr>
          <w:szCs w:val="24"/>
        </w:rPr>
        <w:t xml:space="preserve">Take calls from parents/carers about absence on a day-to-day basis and record it on the school system.  </w:t>
      </w:r>
    </w:p>
    <w:p w14:paraId="4DD3C09B" w14:textId="02E1048E" w:rsidR="00E770CB" w:rsidRDefault="00E770CB" w:rsidP="00E770CB">
      <w:pPr>
        <w:pStyle w:val="ListParagraph"/>
        <w:widowControl w:val="0"/>
        <w:numPr>
          <w:ilvl w:val="0"/>
          <w:numId w:val="5"/>
        </w:numPr>
        <w:autoSpaceDE w:val="0"/>
        <w:autoSpaceDN w:val="0"/>
        <w:spacing w:line="240" w:lineRule="auto"/>
        <w:contextualSpacing w:val="0"/>
        <w:rPr>
          <w:szCs w:val="24"/>
        </w:rPr>
      </w:pPr>
      <w:r w:rsidRPr="002C6BC8">
        <w:rPr>
          <w:szCs w:val="24"/>
        </w:rPr>
        <w:t xml:space="preserve">Transfer calls from parents/carers to the </w:t>
      </w:r>
      <w:r>
        <w:rPr>
          <w:szCs w:val="24"/>
        </w:rPr>
        <w:t xml:space="preserve">Attendance </w:t>
      </w:r>
      <w:r w:rsidR="00893F02">
        <w:rPr>
          <w:szCs w:val="24"/>
        </w:rPr>
        <w:t xml:space="preserve">Lead </w:t>
      </w:r>
      <w:r w:rsidRPr="002C6BC8">
        <w:rPr>
          <w:szCs w:val="24"/>
        </w:rPr>
        <w:t xml:space="preserve">where appropriate, to provide them with more detailed support on attendance. </w:t>
      </w:r>
    </w:p>
    <w:p w14:paraId="4F90DAAA" w14:textId="77777777" w:rsidR="00E770CB" w:rsidRDefault="00E770CB" w:rsidP="00E770CB">
      <w:pPr>
        <w:pStyle w:val="ListParagraph"/>
        <w:widowControl w:val="0"/>
        <w:numPr>
          <w:ilvl w:val="0"/>
          <w:numId w:val="5"/>
        </w:numPr>
        <w:autoSpaceDE w:val="0"/>
        <w:autoSpaceDN w:val="0"/>
        <w:spacing w:line="240" w:lineRule="auto"/>
        <w:contextualSpacing w:val="0"/>
        <w:rPr>
          <w:szCs w:val="24"/>
        </w:rPr>
      </w:pPr>
      <w:r>
        <w:rPr>
          <w:szCs w:val="24"/>
        </w:rPr>
        <w:t>Ensure all parents addresses/contact details are up to date.</w:t>
      </w:r>
    </w:p>
    <w:p w14:paraId="3B732933" w14:textId="77777777" w:rsidR="00E770CB" w:rsidRPr="002C6BC8" w:rsidRDefault="00E770CB" w:rsidP="00E770CB">
      <w:pPr>
        <w:rPr>
          <w:rFonts w:cs="Arial"/>
          <w:szCs w:val="24"/>
        </w:rPr>
      </w:pPr>
    </w:p>
    <w:p w14:paraId="4C0051FC" w14:textId="77777777" w:rsidR="00E770CB" w:rsidRDefault="00E770CB" w:rsidP="00E770CB">
      <w:pPr>
        <w:pStyle w:val="Heading20"/>
      </w:pPr>
      <w:bookmarkStart w:id="7" w:name="_Toc177630952"/>
      <w:r>
        <w:t>3.5 Parents</w:t>
      </w:r>
      <w:bookmarkEnd w:id="7"/>
      <w:r>
        <w:t xml:space="preserve">   </w:t>
      </w:r>
    </w:p>
    <w:p w14:paraId="435613D4" w14:textId="77777777" w:rsidR="00E770CB" w:rsidRPr="002C6BC8" w:rsidRDefault="00E770CB" w:rsidP="00E770CB">
      <w:pPr>
        <w:rPr>
          <w:rFonts w:cs="Arial"/>
          <w:szCs w:val="24"/>
        </w:rPr>
      </w:pPr>
      <w:r w:rsidRPr="002C6BC8">
        <w:rPr>
          <w:rFonts w:cs="Arial"/>
          <w:szCs w:val="24"/>
        </w:rPr>
        <w:t xml:space="preserve">Where this policy refers to a parent, it refers to the adult the school and/or local authority decides is most appropriate to work with, including:  </w:t>
      </w:r>
    </w:p>
    <w:p w14:paraId="58437957" w14:textId="77777777" w:rsidR="00E770CB" w:rsidRPr="002C6BC8" w:rsidRDefault="00E770CB" w:rsidP="00E770CB">
      <w:pPr>
        <w:pStyle w:val="ListParagraph"/>
        <w:widowControl w:val="0"/>
        <w:numPr>
          <w:ilvl w:val="0"/>
          <w:numId w:val="6"/>
        </w:numPr>
        <w:autoSpaceDE w:val="0"/>
        <w:autoSpaceDN w:val="0"/>
        <w:spacing w:before="11" w:line="240" w:lineRule="auto"/>
        <w:contextualSpacing w:val="0"/>
        <w:rPr>
          <w:szCs w:val="24"/>
        </w:rPr>
      </w:pPr>
      <w:r w:rsidRPr="002C6BC8">
        <w:rPr>
          <w:szCs w:val="24"/>
        </w:rPr>
        <w:t xml:space="preserve">All natural parents, whether they are married or not.  </w:t>
      </w:r>
    </w:p>
    <w:p w14:paraId="2F92E9D4" w14:textId="77777777" w:rsidR="00E770CB" w:rsidRPr="002C6BC8" w:rsidRDefault="00E770CB" w:rsidP="00E770CB">
      <w:pPr>
        <w:pStyle w:val="ListParagraph"/>
        <w:widowControl w:val="0"/>
        <w:numPr>
          <w:ilvl w:val="0"/>
          <w:numId w:val="6"/>
        </w:numPr>
        <w:autoSpaceDE w:val="0"/>
        <w:autoSpaceDN w:val="0"/>
        <w:spacing w:before="11" w:line="240" w:lineRule="auto"/>
        <w:contextualSpacing w:val="0"/>
        <w:rPr>
          <w:szCs w:val="24"/>
        </w:rPr>
      </w:pPr>
      <w:r w:rsidRPr="002C6BC8">
        <w:rPr>
          <w:szCs w:val="24"/>
        </w:rPr>
        <w:t xml:space="preserve">All those who have parental responsibility for a child or young person.  </w:t>
      </w:r>
    </w:p>
    <w:p w14:paraId="32214115" w14:textId="77777777" w:rsidR="00E770CB" w:rsidRPr="002C6BC8" w:rsidRDefault="00E770CB" w:rsidP="00E770CB">
      <w:pPr>
        <w:pStyle w:val="ListParagraph"/>
        <w:widowControl w:val="0"/>
        <w:numPr>
          <w:ilvl w:val="0"/>
          <w:numId w:val="6"/>
        </w:numPr>
        <w:autoSpaceDE w:val="0"/>
        <w:autoSpaceDN w:val="0"/>
        <w:spacing w:before="11" w:line="240" w:lineRule="auto"/>
        <w:contextualSpacing w:val="0"/>
        <w:rPr>
          <w:szCs w:val="24"/>
        </w:rPr>
      </w:pPr>
      <w:r w:rsidRPr="002C6BC8">
        <w:rPr>
          <w:szCs w:val="24"/>
        </w:rPr>
        <w:t xml:space="preserve">Those who have day-to-day responsibility for the child (i.e. lives with and looks after them)  </w:t>
      </w:r>
    </w:p>
    <w:p w14:paraId="40CA9F04" w14:textId="77777777" w:rsidR="00E770CB" w:rsidRPr="002C6BC8" w:rsidRDefault="00E770CB" w:rsidP="00E770CB">
      <w:pPr>
        <w:rPr>
          <w:rFonts w:cs="Arial"/>
          <w:szCs w:val="24"/>
        </w:rPr>
      </w:pPr>
    </w:p>
    <w:p w14:paraId="384334DF" w14:textId="77777777" w:rsidR="00E770CB" w:rsidRPr="002C6BC8" w:rsidRDefault="00E770CB" w:rsidP="00E770CB">
      <w:pPr>
        <w:rPr>
          <w:rFonts w:cs="Arial"/>
          <w:szCs w:val="24"/>
        </w:rPr>
      </w:pPr>
      <w:r w:rsidRPr="002C6BC8">
        <w:rPr>
          <w:rFonts w:cs="Arial"/>
          <w:szCs w:val="24"/>
        </w:rPr>
        <w:t xml:space="preserve">Parents are expected to:  </w:t>
      </w:r>
    </w:p>
    <w:p w14:paraId="05500F61" w14:textId="77777777" w:rsidR="00E770CB" w:rsidRPr="002C6BC8" w:rsidRDefault="00E770CB" w:rsidP="00E770CB">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Make sure their child attends every day on time.  </w:t>
      </w:r>
    </w:p>
    <w:p w14:paraId="6B6AB0D6" w14:textId="77777777" w:rsidR="00E770CB" w:rsidRPr="002C6BC8" w:rsidRDefault="00E770CB" w:rsidP="00E770CB">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Call the school to report their child’s absence before 9am on the day of the absence and each subsequent day of absence and advise when they are expected to return. </w:t>
      </w:r>
    </w:p>
    <w:p w14:paraId="770EEF36" w14:textId="77777777" w:rsidR="00E770CB" w:rsidRPr="002C6BC8" w:rsidRDefault="00E770CB" w:rsidP="00E770CB">
      <w:pPr>
        <w:pStyle w:val="ListParagraph"/>
        <w:widowControl w:val="0"/>
        <w:numPr>
          <w:ilvl w:val="0"/>
          <w:numId w:val="7"/>
        </w:numPr>
        <w:autoSpaceDE w:val="0"/>
        <w:autoSpaceDN w:val="0"/>
        <w:spacing w:before="11" w:line="240" w:lineRule="auto"/>
        <w:contextualSpacing w:val="0"/>
        <w:rPr>
          <w:szCs w:val="24"/>
        </w:rPr>
      </w:pPr>
      <w:r w:rsidRPr="002C6BC8">
        <w:rPr>
          <w:szCs w:val="24"/>
        </w:rPr>
        <w:t>Provide the school with more than one emergency contact number for their child</w:t>
      </w:r>
      <w:r>
        <w:rPr>
          <w:szCs w:val="24"/>
        </w:rPr>
        <w:t xml:space="preserve"> and ensure they are up to date.</w:t>
      </w:r>
    </w:p>
    <w:p w14:paraId="12FBD2FF" w14:textId="77777777" w:rsidR="00E770CB" w:rsidRPr="002C6BC8" w:rsidRDefault="00E770CB" w:rsidP="00E770CB">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Ensure that, where possible, appointments for their child are made outside of the school day.  </w:t>
      </w:r>
    </w:p>
    <w:p w14:paraId="61DA3529" w14:textId="77777777" w:rsidR="00E770CB" w:rsidRPr="002C6BC8" w:rsidRDefault="00E770CB" w:rsidP="00E770CB">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Keep to any attendance </w:t>
      </w:r>
      <w:r>
        <w:rPr>
          <w:szCs w:val="24"/>
        </w:rPr>
        <w:t>action plans</w:t>
      </w:r>
      <w:r w:rsidRPr="002C6BC8">
        <w:rPr>
          <w:szCs w:val="24"/>
        </w:rPr>
        <w:t xml:space="preserve"> that they make with the school and/or local authority.  </w:t>
      </w:r>
    </w:p>
    <w:p w14:paraId="0B364C66" w14:textId="7245E6B6" w:rsidR="00E770CB" w:rsidRPr="002C6BC8" w:rsidRDefault="00E770CB" w:rsidP="00E770CB">
      <w:pPr>
        <w:pStyle w:val="ListParagraph"/>
        <w:widowControl w:val="0"/>
        <w:numPr>
          <w:ilvl w:val="0"/>
          <w:numId w:val="7"/>
        </w:numPr>
        <w:autoSpaceDE w:val="0"/>
        <w:autoSpaceDN w:val="0"/>
        <w:spacing w:before="11" w:line="240" w:lineRule="auto"/>
        <w:contextualSpacing w:val="0"/>
        <w:rPr>
          <w:szCs w:val="24"/>
        </w:rPr>
      </w:pPr>
      <w:r w:rsidRPr="002C6BC8">
        <w:rPr>
          <w:szCs w:val="24"/>
        </w:rPr>
        <w:t xml:space="preserve">Seek support, where necessary, for maintaining good attendance, by contacting </w:t>
      </w:r>
      <w:r w:rsidR="00893F02">
        <w:rPr>
          <w:szCs w:val="24"/>
        </w:rPr>
        <w:t>the</w:t>
      </w:r>
      <w:r w:rsidRPr="002C6BC8">
        <w:rPr>
          <w:szCs w:val="24"/>
        </w:rPr>
        <w:t xml:space="preserve"> </w:t>
      </w:r>
      <w:r>
        <w:rPr>
          <w:szCs w:val="24"/>
        </w:rPr>
        <w:t xml:space="preserve">Attendance </w:t>
      </w:r>
      <w:r w:rsidR="00893F02">
        <w:rPr>
          <w:szCs w:val="24"/>
        </w:rPr>
        <w:t>Lead.</w:t>
      </w:r>
    </w:p>
    <w:p w14:paraId="3D1DAB1D" w14:textId="77777777" w:rsidR="00E770CB" w:rsidRPr="00745BB7" w:rsidRDefault="00E770CB" w:rsidP="00E770CB">
      <w:pPr>
        <w:rPr>
          <w:rFonts w:cs="Arial"/>
          <w:szCs w:val="24"/>
        </w:rPr>
      </w:pPr>
      <w:r w:rsidRPr="002C6BC8">
        <w:rPr>
          <w:rFonts w:cs="Arial"/>
          <w:szCs w:val="24"/>
        </w:rPr>
        <w:t xml:space="preserve"> </w:t>
      </w:r>
      <w:bookmarkStart w:id="8" w:name="_Toc177630953"/>
    </w:p>
    <w:p w14:paraId="363A4B02" w14:textId="77777777" w:rsidR="00E770CB" w:rsidRDefault="00E770CB" w:rsidP="00E770CB">
      <w:pPr>
        <w:pStyle w:val="Heading20"/>
      </w:pPr>
      <w:r>
        <w:t>3.6 Pupils</w:t>
      </w:r>
      <w:bookmarkEnd w:id="8"/>
      <w:r>
        <w:t xml:space="preserve">  </w:t>
      </w:r>
    </w:p>
    <w:p w14:paraId="755C4C89" w14:textId="77777777" w:rsidR="00E770CB" w:rsidRPr="002C6BC8" w:rsidRDefault="00E770CB" w:rsidP="00E770CB">
      <w:pPr>
        <w:rPr>
          <w:rFonts w:cs="Arial"/>
          <w:szCs w:val="24"/>
        </w:rPr>
      </w:pPr>
      <w:r w:rsidRPr="002C6BC8">
        <w:rPr>
          <w:rFonts w:cs="Arial"/>
          <w:szCs w:val="24"/>
        </w:rPr>
        <w:t xml:space="preserve">Pupils are expected to:  </w:t>
      </w:r>
    </w:p>
    <w:p w14:paraId="70F1288A" w14:textId="77777777" w:rsidR="00E770CB" w:rsidRPr="002C6BC8" w:rsidRDefault="00E770CB" w:rsidP="00E770CB">
      <w:pPr>
        <w:pStyle w:val="ListParagraph"/>
        <w:widowControl w:val="0"/>
        <w:numPr>
          <w:ilvl w:val="0"/>
          <w:numId w:val="8"/>
        </w:numPr>
        <w:autoSpaceDE w:val="0"/>
        <w:autoSpaceDN w:val="0"/>
        <w:spacing w:before="11" w:line="240" w:lineRule="auto"/>
        <w:contextualSpacing w:val="0"/>
        <w:rPr>
          <w:szCs w:val="24"/>
        </w:rPr>
      </w:pPr>
      <w:r w:rsidRPr="002C6BC8">
        <w:rPr>
          <w:szCs w:val="24"/>
        </w:rPr>
        <w:t xml:space="preserve">Attend school every day, on time.  </w:t>
      </w:r>
    </w:p>
    <w:p w14:paraId="6EAD313D" w14:textId="77777777" w:rsidR="00E770CB" w:rsidRPr="002C6BC8" w:rsidRDefault="00E770CB" w:rsidP="00E770CB">
      <w:pPr>
        <w:pStyle w:val="ListParagraph"/>
        <w:widowControl w:val="0"/>
        <w:numPr>
          <w:ilvl w:val="0"/>
          <w:numId w:val="8"/>
        </w:numPr>
        <w:autoSpaceDE w:val="0"/>
        <w:autoSpaceDN w:val="0"/>
        <w:spacing w:before="11" w:line="240" w:lineRule="auto"/>
        <w:contextualSpacing w:val="0"/>
        <w:rPr>
          <w:szCs w:val="24"/>
        </w:rPr>
      </w:pPr>
      <w:r w:rsidRPr="002C6BC8">
        <w:rPr>
          <w:szCs w:val="24"/>
        </w:rPr>
        <w:t xml:space="preserve">Attend every timetabled session, on time.   </w:t>
      </w:r>
    </w:p>
    <w:p w14:paraId="0546DBC9" w14:textId="77777777" w:rsidR="00E770CB" w:rsidRDefault="00E770CB" w:rsidP="00E770CB">
      <w:pPr>
        <w:pStyle w:val="Heading20"/>
      </w:pPr>
      <w:bookmarkStart w:id="9" w:name="_Toc177630954"/>
    </w:p>
    <w:p w14:paraId="0A6A73C8" w14:textId="77777777" w:rsidR="00E770CB" w:rsidRDefault="00E770CB" w:rsidP="00E770CB">
      <w:pPr>
        <w:spacing w:line="240" w:lineRule="auto"/>
        <w:ind w:left="425"/>
        <w:rPr>
          <w:rFonts w:eastAsia="Arial Black" w:cs="Arial Black"/>
          <w:b/>
          <w:color w:val="0E2841" w:themeColor="text2"/>
          <w:lang w:eastAsia="en-US"/>
        </w:rPr>
      </w:pPr>
      <w:r>
        <w:br w:type="page"/>
      </w:r>
    </w:p>
    <w:p w14:paraId="30E87741" w14:textId="77777777" w:rsidR="00E770CB" w:rsidRDefault="00E770CB" w:rsidP="00E770CB">
      <w:pPr>
        <w:pStyle w:val="Heading20"/>
      </w:pPr>
      <w:r>
        <w:lastRenderedPageBreak/>
        <w:t>3.7 Attendance Staff Team</w:t>
      </w:r>
      <w:bookmarkEnd w:id="9"/>
      <w:r>
        <w:t xml:space="preserve">  </w:t>
      </w:r>
    </w:p>
    <w:tbl>
      <w:tblPr>
        <w:tblStyle w:val="TableGrid"/>
        <w:tblW w:w="0" w:type="auto"/>
        <w:tblLook w:val="04A0" w:firstRow="1" w:lastRow="0" w:firstColumn="1" w:lastColumn="0" w:noHBand="0" w:noVBand="1"/>
      </w:tblPr>
      <w:tblGrid>
        <w:gridCol w:w="4954"/>
        <w:gridCol w:w="4062"/>
      </w:tblGrid>
      <w:tr w:rsidR="00E770CB" w14:paraId="263B40C1" w14:textId="77777777" w:rsidTr="007F3656">
        <w:tc>
          <w:tcPr>
            <w:tcW w:w="4954" w:type="dxa"/>
          </w:tcPr>
          <w:p w14:paraId="6133C9E9" w14:textId="72D3BE81" w:rsidR="00E770CB" w:rsidRDefault="00893F02" w:rsidP="007F3656">
            <w:r>
              <w:t xml:space="preserve">Senior </w:t>
            </w:r>
            <w:r w:rsidR="00E770CB">
              <w:t>Attendance L</w:t>
            </w:r>
            <w:r>
              <w:t>ink</w:t>
            </w:r>
            <w:r w:rsidR="00E770CB">
              <w:t xml:space="preserve"> (</w:t>
            </w:r>
            <w:r>
              <w:t xml:space="preserve">Assistant </w:t>
            </w:r>
            <w:r w:rsidR="00E770CB">
              <w:t xml:space="preserve">Headteacher)  </w:t>
            </w:r>
          </w:p>
        </w:tc>
        <w:tc>
          <w:tcPr>
            <w:tcW w:w="4062" w:type="dxa"/>
          </w:tcPr>
          <w:p w14:paraId="1AD5CC8F" w14:textId="2FB61551" w:rsidR="00E770CB" w:rsidRDefault="00893F02" w:rsidP="007F3656">
            <w:pPr>
              <w:rPr>
                <w:b/>
                <w:bCs/>
                <w:color w:val="FF0000"/>
              </w:rPr>
            </w:pPr>
            <w:r>
              <w:rPr>
                <w:b/>
                <w:bCs/>
                <w:color w:val="FF0000"/>
              </w:rPr>
              <w:t>John Kinsella</w:t>
            </w:r>
          </w:p>
          <w:p w14:paraId="1715466B" w14:textId="77777777" w:rsidR="00E770CB" w:rsidRPr="000A49AA" w:rsidRDefault="00E770CB" w:rsidP="007F3656">
            <w:pPr>
              <w:rPr>
                <w:b/>
                <w:bCs/>
                <w:color w:val="FF0000"/>
              </w:rPr>
            </w:pPr>
          </w:p>
        </w:tc>
      </w:tr>
      <w:tr w:rsidR="00E770CB" w14:paraId="596CE3F2" w14:textId="77777777" w:rsidTr="007F3656">
        <w:trPr>
          <w:trHeight w:val="504"/>
        </w:trPr>
        <w:tc>
          <w:tcPr>
            <w:tcW w:w="4954" w:type="dxa"/>
          </w:tcPr>
          <w:p w14:paraId="2629AA6D" w14:textId="76D2937F" w:rsidR="00E770CB" w:rsidRDefault="00E770CB" w:rsidP="007F3656">
            <w:r>
              <w:t xml:space="preserve">Attendance </w:t>
            </w:r>
            <w:r w:rsidR="009B2035">
              <w:t>Lead</w:t>
            </w:r>
          </w:p>
        </w:tc>
        <w:tc>
          <w:tcPr>
            <w:tcW w:w="4062" w:type="dxa"/>
          </w:tcPr>
          <w:p w14:paraId="277BE91F" w14:textId="7E7F282D" w:rsidR="00E770CB" w:rsidRDefault="009B2035" w:rsidP="007F3656">
            <w:pPr>
              <w:rPr>
                <w:b/>
                <w:bCs/>
                <w:color w:val="FF0000"/>
              </w:rPr>
            </w:pPr>
            <w:r>
              <w:rPr>
                <w:b/>
                <w:bCs/>
                <w:color w:val="FF0000"/>
              </w:rPr>
              <w:t>Cherie Jameson</w:t>
            </w:r>
          </w:p>
          <w:p w14:paraId="57AB15B7" w14:textId="77777777" w:rsidR="00E770CB" w:rsidRDefault="00E770CB" w:rsidP="007F3656">
            <w:pPr>
              <w:rPr>
                <w:b/>
                <w:bCs/>
                <w:color w:val="FF0000"/>
              </w:rPr>
            </w:pPr>
          </w:p>
        </w:tc>
      </w:tr>
      <w:tr w:rsidR="00447D0D" w14:paraId="0C494B0B" w14:textId="77777777" w:rsidTr="007F3656">
        <w:tc>
          <w:tcPr>
            <w:tcW w:w="4954" w:type="dxa"/>
          </w:tcPr>
          <w:p w14:paraId="4171AC48" w14:textId="308F3CB8" w:rsidR="00447D0D" w:rsidRDefault="00447D0D" w:rsidP="00447D0D">
            <w:r>
              <w:t>Designated Safeguarding Lead</w:t>
            </w:r>
          </w:p>
        </w:tc>
        <w:tc>
          <w:tcPr>
            <w:tcW w:w="4062" w:type="dxa"/>
          </w:tcPr>
          <w:p w14:paraId="40EB192D" w14:textId="3CB9946C" w:rsidR="00447D0D" w:rsidRDefault="00447D0D" w:rsidP="00447D0D">
            <w:pPr>
              <w:rPr>
                <w:b/>
                <w:bCs/>
                <w:color w:val="FF0000"/>
              </w:rPr>
            </w:pPr>
            <w:r>
              <w:rPr>
                <w:b/>
                <w:bCs/>
                <w:color w:val="FF0000"/>
              </w:rPr>
              <w:t>John Kinsella</w:t>
            </w:r>
          </w:p>
          <w:p w14:paraId="1631B715" w14:textId="77777777" w:rsidR="00447D0D" w:rsidRDefault="00447D0D" w:rsidP="00447D0D"/>
        </w:tc>
      </w:tr>
      <w:tr w:rsidR="00447D0D" w14:paraId="1FE30A18" w14:textId="77777777" w:rsidTr="007F3656">
        <w:tc>
          <w:tcPr>
            <w:tcW w:w="4954" w:type="dxa"/>
          </w:tcPr>
          <w:p w14:paraId="72D09120" w14:textId="1A7FA33D" w:rsidR="00447D0D" w:rsidRDefault="00447D0D" w:rsidP="00447D0D">
            <w:r>
              <w:t>Deputy Designated Safeguarding Lead</w:t>
            </w:r>
          </w:p>
        </w:tc>
        <w:tc>
          <w:tcPr>
            <w:tcW w:w="4062" w:type="dxa"/>
          </w:tcPr>
          <w:p w14:paraId="465C784E" w14:textId="6A831127" w:rsidR="00447D0D" w:rsidRDefault="00447D0D" w:rsidP="00447D0D">
            <w:pPr>
              <w:rPr>
                <w:b/>
                <w:bCs/>
                <w:color w:val="FF0000"/>
              </w:rPr>
            </w:pPr>
            <w:r>
              <w:rPr>
                <w:b/>
                <w:bCs/>
                <w:color w:val="FF0000"/>
              </w:rPr>
              <w:t>Anna Dove</w:t>
            </w:r>
          </w:p>
          <w:p w14:paraId="64800F97" w14:textId="1F5795D1" w:rsidR="00447D0D" w:rsidRDefault="00447D0D" w:rsidP="00447D0D">
            <w:r>
              <w:rPr>
                <w:b/>
                <w:bCs/>
                <w:color w:val="FF0000"/>
              </w:rPr>
              <w:t>Cherie Jameson</w:t>
            </w:r>
          </w:p>
        </w:tc>
      </w:tr>
      <w:tr w:rsidR="00447D0D" w14:paraId="0599D3F2" w14:textId="77777777" w:rsidTr="007F3656">
        <w:tc>
          <w:tcPr>
            <w:tcW w:w="4954" w:type="dxa"/>
          </w:tcPr>
          <w:p w14:paraId="64070652" w14:textId="77777777" w:rsidR="00447D0D" w:rsidRDefault="00447D0D" w:rsidP="00447D0D">
            <w:r>
              <w:t>SENCO</w:t>
            </w:r>
          </w:p>
        </w:tc>
        <w:tc>
          <w:tcPr>
            <w:tcW w:w="4062" w:type="dxa"/>
          </w:tcPr>
          <w:p w14:paraId="7C8A5C31" w14:textId="6236DCFE" w:rsidR="00447D0D" w:rsidRDefault="00447D0D" w:rsidP="00447D0D">
            <w:pPr>
              <w:rPr>
                <w:b/>
                <w:bCs/>
                <w:color w:val="FF0000"/>
              </w:rPr>
            </w:pPr>
            <w:r>
              <w:rPr>
                <w:b/>
                <w:bCs/>
                <w:color w:val="FF0000"/>
              </w:rPr>
              <w:t>Gur</w:t>
            </w:r>
            <w:r w:rsidR="006B0F73">
              <w:rPr>
                <w:b/>
                <w:bCs/>
                <w:color w:val="FF0000"/>
              </w:rPr>
              <w:t>j Simpson</w:t>
            </w:r>
          </w:p>
          <w:p w14:paraId="62FFACEC" w14:textId="77777777" w:rsidR="00447D0D" w:rsidRDefault="00447D0D" w:rsidP="00447D0D"/>
        </w:tc>
      </w:tr>
      <w:tr w:rsidR="00447D0D" w14:paraId="3D5E5DFD" w14:textId="77777777" w:rsidTr="007F3656">
        <w:tc>
          <w:tcPr>
            <w:tcW w:w="4954" w:type="dxa"/>
          </w:tcPr>
          <w:p w14:paraId="7964A834" w14:textId="77777777" w:rsidR="00447D0D" w:rsidRDefault="00447D0D" w:rsidP="00447D0D">
            <w:r>
              <w:t>Mental Health Lead</w:t>
            </w:r>
          </w:p>
        </w:tc>
        <w:tc>
          <w:tcPr>
            <w:tcW w:w="4062" w:type="dxa"/>
          </w:tcPr>
          <w:p w14:paraId="2595C30F" w14:textId="6841A492" w:rsidR="00447D0D" w:rsidRDefault="006B0F73" w:rsidP="00447D0D">
            <w:pPr>
              <w:rPr>
                <w:b/>
                <w:bCs/>
                <w:color w:val="FF0000"/>
              </w:rPr>
            </w:pPr>
            <w:r>
              <w:rPr>
                <w:b/>
                <w:bCs/>
                <w:color w:val="FF0000"/>
              </w:rPr>
              <w:t>Anna Dove</w:t>
            </w:r>
          </w:p>
          <w:p w14:paraId="7D68ED23" w14:textId="77777777" w:rsidR="00447D0D" w:rsidRDefault="00447D0D" w:rsidP="00447D0D"/>
        </w:tc>
      </w:tr>
      <w:tr w:rsidR="00447D0D" w14:paraId="437DC771" w14:textId="77777777" w:rsidTr="007F3656">
        <w:tc>
          <w:tcPr>
            <w:tcW w:w="4954" w:type="dxa"/>
          </w:tcPr>
          <w:p w14:paraId="68487991" w14:textId="77777777" w:rsidR="00447D0D" w:rsidRDefault="00447D0D" w:rsidP="00447D0D">
            <w:r>
              <w:t>Pastoral Lead</w:t>
            </w:r>
          </w:p>
        </w:tc>
        <w:tc>
          <w:tcPr>
            <w:tcW w:w="4062" w:type="dxa"/>
          </w:tcPr>
          <w:p w14:paraId="3F6C9488" w14:textId="34CF70B9" w:rsidR="00447D0D" w:rsidRDefault="006B0F73" w:rsidP="00447D0D">
            <w:pPr>
              <w:rPr>
                <w:b/>
                <w:bCs/>
                <w:color w:val="FF0000"/>
              </w:rPr>
            </w:pPr>
            <w:r>
              <w:rPr>
                <w:b/>
                <w:bCs/>
                <w:color w:val="FF0000"/>
              </w:rPr>
              <w:t>John KInsella</w:t>
            </w:r>
          </w:p>
          <w:p w14:paraId="438AEB9D" w14:textId="77777777" w:rsidR="00447D0D" w:rsidRDefault="00447D0D" w:rsidP="00447D0D">
            <w:pPr>
              <w:rPr>
                <w:b/>
                <w:bCs/>
                <w:color w:val="FF0000"/>
              </w:rPr>
            </w:pPr>
          </w:p>
        </w:tc>
      </w:tr>
      <w:tr w:rsidR="00DB2EA0" w14:paraId="162EFF2E" w14:textId="77777777" w:rsidTr="007F3656">
        <w:tc>
          <w:tcPr>
            <w:tcW w:w="4954" w:type="dxa"/>
          </w:tcPr>
          <w:p w14:paraId="0D9B1B13" w14:textId="743FE581" w:rsidR="00DB2EA0" w:rsidRDefault="00DB2EA0" w:rsidP="00447D0D">
            <w:r>
              <w:t>Head</w:t>
            </w:r>
            <w:r w:rsidR="00E621EE">
              <w:t>s</w:t>
            </w:r>
            <w:r>
              <w:t xml:space="preserve"> of Year</w:t>
            </w:r>
            <w:r w:rsidR="00E621EE">
              <w:t xml:space="preserve"> </w:t>
            </w:r>
          </w:p>
        </w:tc>
        <w:tc>
          <w:tcPr>
            <w:tcW w:w="4062" w:type="dxa"/>
          </w:tcPr>
          <w:p w14:paraId="79AC6EF8" w14:textId="77777777" w:rsidR="00DB2EA0" w:rsidRDefault="00E621EE" w:rsidP="00447D0D">
            <w:pPr>
              <w:rPr>
                <w:b/>
                <w:bCs/>
                <w:color w:val="FF0000"/>
              </w:rPr>
            </w:pPr>
            <w:r>
              <w:rPr>
                <w:b/>
                <w:bCs/>
                <w:color w:val="FF0000"/>
              </w:rPr>
              <w:t>Mary Eldon</w:t>
            </w:r>
          </w:p>
          <w:p w14:paraId="68335157" w14:textId="77777777" w:rsidR="00E621EE" w:rsidRDefault="00E621EE" w:rsidP="00447D0D">
            <w:pPr>
              <w:rPr>
                <w:b/>
                <w:bCs/>
                <w:color w:val="FF0000"/>
              </w:rPr>
            </w:pPr>
            <w:r>
              <w:rPr>
                <w:b/>
                <w:bCs/>
                <w:color w:val="FF0000"/>
              </w:rPr>
              <w:t>Lee Adams</w:t>
            </w:r>
          </w:p>
          <w:p w14:paraId="0E6A9EF1" w14:textId="77777777" w:rsidR="00E621EE" w:rsidRDefault="00E621EE" w:rsidP="00447D0D">
            <w:pPr>
              <w:rPr>
                <w:b/>
                <w:bCs/>
                <w:color w:val="FF0000"/>
              </w:rPr>
            </w:pPr>
            <w:r>
              <w:rPr>
                <w:b/>
                <w:bCs/>
                <w:color w:val="FF0000"/>
              </w:rPr>
              <w:t>Nina Morton</w:t>
            </w:r>
          </w:p>
          <w:p w14:paraId="126A619A" w14:textId="4315D231" w:rsidR="00E621EE" w:rsidRDefault="00E621EE" w:rsidP="00447D0D">
            <w:pPr>
              <w:rPr>
                <w:b/>
                <w:bCs/>
                <w:color w:val="FF0000"/>
              </w:rPr>
            </w:pPr>
            <w:r>
              <w:rPr>
                <w:b/>
                <w:bCs/>
                <w:color w:val="FF0000"/>
              </w:rPr>
              <w:t>Karl Fillingham</w:t>
            </w:r>
          </w:p>
        </w:tc>
      </w:tr>
    </w:tbl>
    <w:p w14:paraId="0C477CEF" w14:textId="77777777" w:rsidR="00E770CB" w:rsidRDefault="00E770CB" w:rsidP="00E770CB">
      <w:pPr>
        <w:spacing w:line="240" w:lineRule="auto"/>
      </w:pPr>
      <w:r>
        <w:br w:type="page"/>
      </w:r>
    </w:p>
    <w:p w14:paraId="2D9094B9" w14:textId="77777777" w:rsidR="00E770CB" w:rsidRDefault="00E770CB" w:rsidP="00E770CB">
      <w:pPr>
        <w:pStyle w:val="Heading1"/>
      </w:pPr>
      <w:r>
        <w:lastRenderedPageBreak/>
        <w:t xml:space="preserve">4. Recording attendance  </w:t>
      </w:r>
    </w:p>
    <w:p w14:paraId="1EA64404" w14:textId="77777777" w:rsidR="00E770CB" w:rsidRDefault="00E770CB" w:rsidP="00E770CB">
      <w:pPr>
        <w:pStyle w:val="Heading20"/>
      </w:pPr>
      <w:bookmarkStart w:id="10" w:name="_Toc177630956"/>
      <w:r>
        <w:t>4.1 Attendance register</w:t>
      </w:r>
      <w:bookmarkEnd w:id="10"/>
      <w:r>
        <w:t xml:space="preserve">   </w:t>
      </w:r>
    </w:p>
    <w:p w14:paraId="6B8C19E1" w14:textId="77777777" w:rsidR="00E770CB" w:rsidRPr="002C6BC8" w:rsidRDefault="00E770CB" w:rsidP="00E770CB">
      <w:pPr>
        <w:rPr>
          <w:rFonts w:cs="Arial"/>
          <w:szCs w:val="24"/>
        </w:rPr>
      </w:pPr>
      <w:r w:rsidRPr="002C6BC8">
        <w:rPr>
          <w:rFonts w:cs="Arial"/>
          <w:szCs w:val="24"/>
        </w:rPr>
        <w:t xml:space="preserve">We will keep an electronic attendance register and place all pupils onto this register.  </w:t>
      </w:r>
    </w:p>
    <w:p w14:paraId="78C9B110" w14:textId="77777777" w:rsidR="00E770CB" w:rsidRPr="002C6BC8" w:rsidRDefault="00E770CB" w:rsidP="00E770CB">
      <w:pPr>
        <w:rPr>
          <w:rFonts w:cs="Arial"/>
          <w:szCs w:val="24"/>
        </w:rPr>
      </w:pPr>
      <w:r w:rsidRPr="002C6BC8">
        <w:rPr>
          <w:rFonts w:cs="Arial"/>
          <w:szCs w:val="24"/>
        </w:rPr>
        <w:t xml:space="preserve">We will take our attendance register at the start of the first session of each school day and once during the second session. It will mark, using the appropriate national attendance and absence codes from the School Attendance (Pupil Registration) (England) Regulations 2024, whether every pupil is:  </w:t>
      </w:r>
    </w:p>
    <w:p w14:paraId="6C9ABB68" w14:textId="77777777" w:rsidR="00E770CB" w:rsidRPr="002C6BC8" w:rsidRDefault="00E770CB" w:rsidP="00E770CB">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Present  </w:t>
      </w:r>
    </w:p>
    <w:p w14:paraId="071463B8" w14:textId="77777777" w:rsidR="00E770CB" w:rsidRPr="002C6BC8" w:rsidRDefault="00E770CB" w:rsidP="00E770CB">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Attending an approved off-site educational activity  </w:t>
      </w:r>
    </w:p>
    <w:p w14:paraId="344242B7" w14:textId="77777777" w:rsidR="00E770CB" w:rsidRPr="002C6BC8" w:rsidRDefault="00E770CB" w:rsidP="00E770CB">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Absent  </w:t>
      </w:r>
    </w:p>
    <w:p w14:paraId="6D063B26" w14:textId="77777777" w:rsidR="00E770CB" w:rsidRPr="002C6BC8" w:rsidRDefault="00E770CB" w:rsidP="00E770CB">
      <w:pPr>
        <w:pStyle w:val="ListParagraph"/>
        <w:widowControl w:val="0"/>
        <w:numPr>
          <w:ilvl w:val="0"/>
          <w:numId w:val="9"/>
        </w:numPr>
        <w:autoSpaceDE w:val="0"/>
        <w:autoSpaceDN w:val="0"/>
        <w:spacing w:before="11" w:line="240" w:lineRule="auto"/>
        <w:contextualSpacing w:val="0"/>
        <w:rPr>
          <w:szCs w:val="24"/>
        </w:rPr>
      </w:pPr>
      <w:r w:rsidRPr="002C6BC8">
        <w:rPr>
          <w:szCs w:val="24"/>
        </w:rPr>
        <w:t xml:space="preserve">Unable to attend due to exceptional circumstances.  </w:t>
      </w:r>
    </w:p>
    <w:p w14:paraId="23180463" w14:textId="77777777" w:rsidR="00E770CB" w:rsidRPr="002C6BC8" w:rsidRDefault="00E770CB" w:rsidP="00E770CB">
      <w:pPr>
        <w:rPr>
          <w:rFonts w:cs="Arial"/>
          <w:szCs w:val="24"/>
        </w:rPr>
      </w:pPr>
    </w:p>
    <w:p w14:paraId="6B6D0CE0" w14:textId="77777777" w:rsidR="00E770CB" w:rsidRPr="002C6BC8" w:rsidRDefault="00E770CB" w:rsidP="00E770CB">
      <w:pPr>
        <w:rPr>
          <w:rFonts w:cs="Arial"/>
          <w:szCs w:val="24"/>
        </w:rPr>
      </w:pPr>
      <w:r w:rsidRPr="002C6BC8">
        <w:rPr>
          <w:rFonts w:cs="Arial"/>
          <w:szCs w:val="24"/>
        </w:rPr>
        <w:t xml:space="preserve">Any amendment to the attendance register will include:  </w:t>
      </w:r>
    </w:p>
    <w:p w14:paraId="5193CF15" w14:textId="77777777" w:rsidR="00E770CB" w:rsidRPr="002C6BC8" w:rsidRDefault="00E770CB" w:rsidP="00E770CB">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original entry  </w:t>
      </w:r>
    </w:p>
    <w:p w14:paraId="2E7C2D13" w14:textId="77777777" w:rsidR="00E770CB" w:rsidRPr="002C6BC8" w:rsidRDefault="00E770CB" w:rsidP="00E770CB">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amended entry   </w:t>
      </w:r>
    </w:p>
    <w:p w14:paraId="6CDA0093" w14:textId="77777777" w:rsidR="00E770CB" w:rsidRPr="002C6BC8" w:rsidRDefault="00E770CB" w:rsidP="00E770CB">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reason for the amendment  </w:t>
      </w:r>
    </w:p>
    <w:p w14:paraId="0254FCF8" w14:textId="77777777" w:rsidR="00E770CB" w:rsidRPr="002C6BC8" w:rsidRDefault="00E770CB" w:rsidP="00E770CB">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date on which the amendment was made.   </w:t>
      </w:r>
    </w:p>
    <w:p w14:paraId="1179696C" w14:textId="77777777" w:rsidR="00E770CB" w:rsidRPr="002C6BC8" w:rsidRDefault="00E770CB" w:rsidP="00E770CB">
      <w:pPr>
        <w:pStyle w:val="ListParagraph"/>
        <w:widowControl w:val="0"/>
        <w:numPr>
          <w:ilvl w:val="0"/>
          <w:numId w:val="10"/>
        </w:numPr>
        <w:autoSpaceDE w:val="0"/>
        <w:autoSpaceDN w:val="0"/>
        <w:spacing w:before="11" w:line="240" w:lineRule="auto"/>
        <w:contextualSpacing w:val="0"/>
        <w:rPr>
          <w:szCs w:val="24"/>
        </w:rPr>
      </w:pPr>
      <w:r w:rsidRPr="002C6BC8">
        <w:rPr>
          <w:szCs w:val="24"/>
        </w:rPr>
        <w:t xml:space="preserve">The name and position of the person who made the amendment.  </w:t>
      </w:r>
    </w:p>
    <w:p w14:paraId="79CE17F8" w14:textId="77777777" w:rsidR="00E770CB" w:rsidRPr="002C6BC8" w:rsidRDefault="00E770CB" w:rsidP="00E770CB">
      <w:pPr>
        <w:rPr>
          <w:rFonts w:cs="Arial"/>
          <w:szCs w:val="24"/>
        </w:rPr>
      </w:pPr>
    </w:p>
    <w:p w14:paraId="727A7DBA" w14:textId="0164EFDA" w:rsidR="00E770CB" w:rsidRPr="002C6BC8" w:rsidRDefault="00E770CB" w:rsidP="00E770CB">
      <w:pPr>
        <w:rPr>
          <w:rFonts w:cs="Arial"/>
          <w:szCs w:val="24"/>
        </w:rPr>
      </w:pPr>
      <w:r w:rsidRPr="002C6BC8">
        <w:rPr>
          <w:rFonts w:cs="Arial"/>
          <w:szCs w:val="24"/>
        </w:rPr>
        <w:t xml:space="preserve">See DfE </w:t>
      </w:r>
      <w:r w:rsidRPr="00A44920">
        <w:rPr>
          <w:rFonts w:cs="Arial"/>
          <w:i/>
          <w:iCs/>
          <w:szCs w:val="24"/>
        </w:rPr>
        <w:t>Working Together to Improve School Attendance</w:t>
      </w:r>
      <w:r>
        <w:rPr>
          <w:rFonts w:cs="Arial"/>
          <w:szCs w:val="24"/>
        </w:rPr>
        <w:t xml:space="preserve"> 2024</w:t>
      </w:r>
      <w:r w:rsidRPr="002C6BC8">
        <w:rPr>
          <w:rFonts w:cs="Arial"/>
          <w:szCs w:val="24"/>
        </w:rPr>
        <w:t xml:space="preserve"> for </w:t>
      </w:r>
      <w:r>
        <w:rPr>
          <w:rFonts w:cs="Arial"/>
          <w:szCs w:val="24"/>
        </w:rPr>
        <w:t xml:space="preserve">the </w:t>
      </w:r>
      <w:r w:rsidRPr="002C6BC8">
        <w:rPr>
          <w:rFonts w:cs="Arial"/>
          <w:szCs w:val="24"/>
        </w:rPr>
        <w:t>full list of attendance</w:t>
      </w:r>
      <w:r w:rsidR="00143F0E">
        <w:rPr>
          <w:rFonts w:cs="Arial"/>
          <w:szCs w:val="24"/>
        </w:rPr>
        <w:t>.</w:t>
      </w:r>
    </w:p>
    <w:p w14:paraId="6036337E" w14:textId="77777777" w:rsidR="00E770CB" w:rsidRPr="002C6BC8" w:rsidRDefault="00E770CB" w:rsidP="00E770CB">
      <w:pPr>
        <w:rPr>
          <w:rFonts w:cs="Arial"/>
          <w:szCs w:val="24"/>
        </w:rPr>
      </w:pPr>
    </w:p>
    <w:p w14:paraId="1A624A68" w14:textId="77777777" w:rsidR="00E770CB" w:rsidRPr="002C6BC8" w:rsidRDefault="00E770CB" w:rsidP="00E770CB">
      <w:pPr>
        <w:rPr>
          <w:rFonts w:cs="Arial"/>
          <w:szCs w:val="24"/>
        </w:rPr>
      </w:pPr>
      <w:r w:rsidRPr="002C6BC8">
        <w:rPr>
          <w:rFonts w:cs="Arial"/>
          <w:szCs w:val="24"/>
        </w:rPr>
        <w:t xml:space="preserve">We will also record:  </w:t>
      </w:r>
    </w:p>
    <w:p w14:paraId="47CD4542" w14:textId="77777777" w:rsidR="00E770CB" w:rsidRPr="002C6BC8" w:rsidRDefault="00E770CB" w:rsidP="00E770CB">
      <w:pPr>
        <w:pStyle w:val="ListParagraph"/>
        <w:widowControl w:val="0"/>
        <w:numPr>
          <w:ilvl w:val="0"/>
          <w:numId w:val="11"/>
        </w:numPr>
        <w:autoSpaceDE w:val="0"/>
        <w:autoSpaceDN w:val="0"/>
        <w:spacing w:before="11" w:line="240" w:lineRule="auto"/>
        <w:contextualSpacing w:val="0"/>
        <w:rPr>
          <w:szCs w:val="24"/>
        </w:rPr>
      </w:pPr>
      <w:r w:rsidRPr="002C6BC8">
        <w:rPr>
          <w:szCs w:val="24"/>
        </w:rPr>
        <w:t xml:space="preserve">Whether the absence is authorised or not  </w:t>
      </w:r>
    </w:p>
    <w:p w14:paraId="28E6C7C6" w14:textId="77777777" w:rsidR="00E770CB" w:rsidRPr="002C6BC8" w:rsidRDefault="00E770CB" w:rsidP="00E770CB">
      <w:pPr>
        <w:pStyle w:val="ListParagraph"/>
        <w:widowControl w:val="0"/>
        <w:numPr>
          <w:ilvl w:val="0"/>
          <w:numId w:val="11"/>
        </w:numPr>
        <w:autoSpaceDE w:val="0"/>
        <w:autoSpaceDN w:val="0"/>
        <w:spacing w:before="11" w:line="240" w:lineRule="auto"/>
        <w:contextualSpacing w:val="0"/>
        <w:rPr>
          <w:szCs w:val="24"/>
        </w:rPr>
      </w:pPr>
      <w:r w:rsidRPr="002C6BC8">
        <w:rPr>
          <w:szCs w:val="24"/>
        </w:rPr>
        <w:t xml:space="preserve">The nature of the activity, where a pupil is attending an approved educational activity.  </w:t>
      </w:r>
    </w:p>
    <w:p w14:paraId="388AC5C1" w14:textId="77777777" w:rsidR="00E770CB" w:rsidRPr="002C6BC8" w:rsidRDefault="00E770CB" w:rsidP="00E770CB">
      <w:pPr>
        <w:pStyle w:val="ListParagraph"/>
        <w:widowControl w:val="0"/>
        <w:numPr>
          <w:ilvl w:val="0"/>
          <w:numId w:val="11"/>
        </w:numPr>
        <w:autoSpaceDE w:val="0"/>
        <w:autoSpaceDN w:val="0"/>
        <w:spacing w:before="11" w:line="240" w:lineRule="auto"/>
        <w:contextualSpacing w:val="0"/>
        <w:rPr>
          <w:szCs w:val="24"/>
        </w:rPr>
      </w:pPr>
      <w:r w:rsidRPr="002C6BC8">
        <w:rPr>
          <w:szCs w:val="24"/>
        </w:rPr>
        <w:t>The nature of circumstances, where a pupil is unable to attend due to exceptional circumstances.</w:t>
      </w:r>
    </w:p>
    <w:p w14:paraId="3ED15A40" w14:textId="77777777" w:rsidR="00E770CB" w:rsidRPr="002C6BC8" w:rsidRDefault="00E770CB" w:rsidP="00E770CB">
      <w:pPr>
        <w:pStyle w:val="ListParagraph"/>
        <w:rPr>
          <w:szCs w:val="24"/>
        </w:rPr>
      </w:pPr>
    </w:p>
    <w:p w14:paraId="00801AA0" w14:textId="18523558" w:rsidR="00E770CB" w:rsidRPr="002C6BC8" w:rsidRDefault="00E770CB" w:rsidP="00E770CB">
      <w:pPr>
        <w:rPr>
          <w:rFonts w:cs="Arial"/>
          <w:szCs w:val="24"/>
        </w:rPr>
      </w:pPr>
      <w:r w:rsidRPr="002C6BC8">
        <w:rPr>
          <w:rFonts w:cs="Arial"/>
          <w:szCs w:val="24"/>
        </w:rPr>
        <w:t>We will keep every entry on the attendance register for 6 years after the date on which the entry was made.  The school day starts at</w:t>
      </w:r>
      <w:r w:rsidR="00B80AF7">
        <w:rPr>
          <w:rFonts w:cs="Arial"/>
          <w:szCs w:val="24"/>
        </w:rPr>
        <w:t xml:space="preserve"> </w:t>
      </w:r>
      <w:r w:rsidR="00B80AF7" w:rsidRPr="00180025">
        <w:rPr>
          <w:rFonts w:cs="Arial"/>
          <w:b/>
          <w:bCs/>
          <w:color w:val="FF0000"/>
          <w:szCs w:val="24"/>
        </w:rPr>
        <w:t>8.52am</w:t>
      </w:r>
      <w:r w:rsidRPr="00180025">
        <w:rPr>
          <w:rFonts w:cs="Arial"/>
          <w:b/>
          <w:bCs/>
          <w:color w:val="FF0000"/>
          <w:szCs w:val="24"/>
        </w:rPr>
        <w:t xml:space="preserve"> </w:t>
      </w:r>
      <w:r w:rsidRPr="002C6BC8">
        <w:rPr>
          <w:rFonts w:cs="Arial"/>
          <w:szCs w:val="24"/>
        </w:rPr>
        <w:t xml:space="preserve">and ends at </w:t>
      </w:r>
      <w:r w:rsidR="00841181">
        <w:rPr>
          <w:rFonts w:cs="Arial"/>
          <w:b/>
          <w:bCs/>
          <w:color w:val="FF0000"/>
          <w:szCs w:val="24"/>
        </w:rPr>
        <w:t>3.15pm</w:t>
      </w:r>
      <w:r w:rsidRPr="002C6BC8">
        <w:rPr>
          <w:rFonts w:cs="Arial"/>
          <w:szCs w:val="24"/>
        </w:rPr>
        <w:t xml:space="preserve">. Pupils must arrive in school by </w:t>
      </w:r>
      <w:r w:rsidR="00841181">
        <w:rPr>
          <w:rFonts w:cs="Arial"/>
          <w:b/>
          <w:bCs/>
          <w:color w:val="FF0000"/>
          <w:szCs w:val="24"/>
        </w:rPr>
        <w:t>8.48am</w:t>
      </w:r>
      <w:r w:rsidRPr="002C6BC8">
        <w:rPr>
          <w:rFonts w:cs="Arial"/>
          <w:szCs w:val="24"/>
        </w:rPr>
        <w:t xml:space="preserve"> on each school day.</w:t>
      </w:r>
    </w:p>
    <w:p w14:paraId="4D8A29A4" w14:textId="77777777" w:rsidR="00E770CB" w:rsidRPr="002C6BC8" w:rsidRDefault="00E770CB" w:rsidP="00E770CB">
      <w:pPr>
        <w:rPr>
          <w:rFonts w:cs="Arial"/>
          <w:szCs w:val="24"/>
        </w:rPr>
      </w:pPr>
    </w:p>
    <w:p w14:paraId="486C574A" w14:textId="2AAF2A0C" w:rsidR="00E770CB" w:rsidRDefault="00E770CB" w:rsidP="00E770CB">
      <w:pPr>
        <w:rPr>
          <w:rFonts w:cs="Arial"/>
          <w:szCs w:val="24"/>
        </w:rPr>
      </w:pPr>
      <w:r w:rsidRPr="002C6BC8">
        <w:rPr>
          <w:rFonts w:cs="Arial"/>
          <w:szCs w:val="24"/>
        </w:rPr>
        <w:t xml:space="preserve">The register for the first session will be taken at </w:t>
      </w:r>
      <w:r w:rsidR="00180025">
        <w:rPr>
          <w:rFonts w:cs="Arial"/>
          <w:b/>
          <w:bCs/>
          <w:color w:val="FF0000"/>
          <w:szCs w:val="24"/>
        </w:rPr>
        <w:t>8.52am</w:t>
      </w:r>
      <w:r w:rsidRPr="002C6BC8">
        <w:rPr>
          <w:rFonts w:cs="Arial"/>
          <w:szCs w:val="24"/>
        </w:rPr>
        <w:t xml:space="preserve"> and will be kept open until </w:t>
      </w:r>
      <w:r w:rsidR="00180025">
        <w:rPr>
          <w:rFonts w:cs="Arial"/>
          <w:b/>
          <w:bCs/>
          <w:color w:val="FF0000"/>
          <w:szCs w:val="24"/>
        </w:rPr>
        <w:t>9.22am</w:t>
      </w:r>
      <w:r w:rsidRPr="002C6BC8">
        <w:rPr>
          <w:rFonts w:cs="Arial"/>
          <w:szCs w:val="24"/>
        </w:rPr>
        <w:t xml:space="preserve">. The register for the second session will be taken at </w:t>
      </w:r>
      <w:r w:rsidR="00AA50C2">
        <w:rPr>
          <w:rFonts w:cs="Arial"/>
          <w:b/>
          <w:bCs/>
          <w:color w:val="FF0000"/>
          <w:szCs w:val="24"/>
        </w:rPr>
        <w:t>1.15pm</w:t>
      </w:r>
      <w:r w:rsidRPr="002C6BC8">
        <w:rPr>
          <w:rFonts w:cs="Arial"/>
          <w:szCs w:val="24"/>
        </w:rPr>
        <w:t xml:space="preserve"> and will be kept open until </w:t>
      </w:r>
      <w:r w:rsidR="00AA50C2">
        <w:rPr>
          <w:rFonts w:cs="Arial"/>
          <w:b/>
          <w:bCs/>
          <w:color w:val="FF0000"/>
          <w:szCs w:val="24"/>
        </w:rPr>
        <w:t>1.45pm</w:t>
      </w:r>
      <w:r w:rsidRPr="002C6BC8">
        <w:rPr>
          <w:rFonts w:cs="Arial"/>
          <w:szCs w:val="24"/>
        </w:rPr>
        <w:t xml:space="preserve">. </w:t>
      </w:r>
      <w:r w:rsidR="00F87CD1">
        <w:rPr>
          <w:rFonts w:cs="Arial"/>
          <w:szCs w:val="24"/>
        </w:rPr>
        <w:t>(</w:t>
      </w:r>
      <w:r w:rsidR="00426034">
        <w:rPr>
          <w:rFonts w:cs="Arial"/>
          <w:szCs w:val="24"/>
        </w:rPr>
        <w:t>*</w:t>
      </w:r>
      <w:r w:rsidR="0048049C">
        <w:rPr>
          <w:rFonts w:cs="Arial"/>
          <w:szCs w:val="24"/>
        </w:rPr>
        <w:t xml:space="preserve">register will be completed </w:t>
      </w:r>
      <w:r w:rsidR="00DD34AF">
        <w:rPr>
          <w:rFonts w:cs="Arial"/>
          <w:szCs w:val="24"/>
        </w:rPr>
        <w:t>with</w:t>
      </w:r>
      <w:r w:rsidR="00D2672E">
        <w:rPr>
          <w:rFonts w:cs="Arial"/>
          <w:szCs w:val="24"/>
        </w:rPr>
        <w:t>in 5 minutes</w:t>
      </w:r>
      <w:r w:rsidR="00DD34AF">
        <w:rPr>
          <w:rFonts w:cs="Arial"/>
          <w:szCs w:val="24"/>
        </w:rPr>
        <w:t xml:space="preserve"> for safeguarding </w:t>
      </w:r>
      <w:r w:rsidR="00143F0E">
        <w:rPr>
          <w:rFonts w:cs="Arial"/>
          <w:szCs w:val="24"/>
        </w:rPr>
        <w:t>purposes,</w:t>
      </w:r>
      <w:r w:rsidR="00D2672E">
        <w:rPr>
          <w:rFonts w:cs="Arial"/>
          <w:szCs w:val="24"/>
        </w:rPr>
        <w:t xml:space="preserve"> but coding will be monitored by Attendance lead due to this being statutory roll call)</w:t>
      </w:r>
      <w:r w:rsidRPr="002C6BC8">
        <w:rPr>
          <w:rFonts w:cs="Arial"/>
          <w:szCs w:val="24"/>
        </w:rPr>
        <w:t xml:space="preserve"> </w:t>
      </w:r>
    </w:p>
    <w:p w14:paraId="7F5D8799" w14:textId="77777777" w:rsidR="00E770CB" w:rsidRDefault="00E770CB" w:rsidP="00E770CB">
      <w:pPr>
        <w:rPr>
          <w:rFonts w:cs="Arial"/>
          <w:szCs w:val="24"/>
        </w:rPr>
      </w:pPr>
    </w:p>
    <w:p w14:paraId="4227F0FE" w14:textId="77777777" w:rsidR="00E770CB" w:rsidRDefault="00E770CB" w:rsidP="00E770CB">
      <w:pPr>
        <w:pStyle w:val="Heading20"/>
      </w:pPr>
      <w:bookmarkStart w:id="11" w:name="_Toc177630957"/>
      <w:r>
        <w:t>4.2 Unplanned absence</w:t>
      </w:r>
      <w:bookmarkEnd w:id="11"/>
      <w:r>
        <w:t xml:space="preserve">   </w:t>
      </w:r>
    </w:p>
    <w:p w14:paraId="11551638" w14:textId="32B45E73" w:rsidR="00E770CB" w:rsidRPr="002C6BC8" w:rsidRDefault="00E770CB" w:rsidP="00E770CB">
      <w:pPr>
        <w:rPr>
          <w:rFonts w:cs="Arial"/>
          <w:szCs w:val="24"/>
        </w:rPr>
      </w:pPr>
      <w:r w:rsidRPr="002C6BC8">
        <w:rPr>
          <w:rFonts w:cs="Arial"/>
          <w:szCs w:val="24"/>
        </w:rPr>
        <w:t xml:space="preserve">The pupil’s parent must notify the school of the reason for the absence on the first day of an unplanned absence by 9.00am or as soon as possible, by calling the school office staff, who can be contacted via </w:t>
      </w:r>
      <w:r w:rsidR="00DD34AF">
        <w:rPr>
          <w:rFonts w:cs="Arial"/>
          <w:b/>
          <w:bCs/>
          <w:color w:val="FF0000"/>
          <w:szCs w:val="24"/>
        </w:rPr>
        <w:t>01900 873290</w:t>
      </w:r>
      <w:r w:rsidRPr="002C6BC8">
        <w:rPr>
          <w:rFonts w:cs="Arial"/>
          <w:szCs w:val="24"/>
        </w:rPr>
        <w:t xml:space="preserve"> or </w:t>
      </w:r>
      <w:r w:rsidR="00805704">
        <w:rPr>
          <w:rFonts w:cs="Arial"/>
          <w:szCs w:val="24"/>
        </w:rPr>
        <w:t xml:space="preserve">emailing </w:t>
      </w:r>
      <w:r w:rsidR="00805704" w:rsidRPr="00805704">
        <w:rPr>
          <w:rFonts w:cs="Arial"/>
          <w:b/>
          <w:bCs/>
          <w:color w:val="FF0000"/>
          <w:szCs w:val="24"/>
        </w:rPr>
        <w:t>attendance@sjchs.uk</w:t>
      </w:r>
      <w:r w:rsidRPr="002C6BC8">
        <w:rPr>
          <w:rFonts w:cs="Arial"/>
          <w:szCs w:val="24"/>
        </w:rPr>
        <w:t xml:space="preserve">.  </w:t>
      </w:r>
    </w:p>
    <w:p w14:paraId="084222F0" w14:textId="77777777" w:rsidR="00E770CB" w:rsidRDefault="00E770CB" w:rsidP="00E770CB">
      <w:pPr>
        <w:rPr>
          <w:rFonts w:cs="Arial"/>
          <w:szCs w:val="24"/>
        </w:rPr>
      </w:pPr>
    </w:p>
    <w:p w14:paraId="6C42F454" w14:textId="77777777" w:rsidR="00E770CB" w:rsidRPr="002C6BC8" w:rsidRDefault="00E770CB" w:rsidP="00E770CB">
      <w:pPr>
        <w:rPr>
          <w:rFonts w:cs="Arial"/>
          <w:szCs w:val="24"/>
        </w:rPr>
      </w:pPr>
      <w:r w:rsidRPr="002C6BC8">
        <w:rPr>
          <w:rFonts w:cs="Arial"/>
          <w:szCs w:val="24"/>
        </w:rPr>
        <w:t xml:space="preserve">We will mark absence due to physical or mental illness as authorised unless the school has a genuine concern about the authenticity of the illness.  </w:t>
      </w:r>
    </w:p>
    <w:p w14:paraId="5FA41B9F" w14:textId="77777777" w:rsidR="00E770CB" w:rsidRPr="002C6BC8" w:rsidRDefault="00E770CB" w:rsidP="00E770CB">
      <w:pPr>
        <w:rPr>
          <w:rFonts w:cs="Arial"/>
          <w:szCs w:val="24"/>
        </w:rPr>
      </w:pPr>
    </w:p>
    <w:p w14:paraId="35C48C30" w14:textId="0A910C4E" w:rsidR="00E770CB" w:rsidRDefault="00E770CB" w:rsidP="00E770CB">
      <w:pPr>
        <w:rPr>
          <w:rFonts w:cs="Arial"/>
          <w:szCs w:val="24"/>
        </w:rPr>
      </w:pPr>
      <w:r w:rsidRPr="002C6BC8">
        <w:rPr>
          <w:rFonts w:cs="Arial"/>
          <w:szCs w:val="24"/>
        </w:rPr>
        <w:t>Where the absence is longer than 5 days, or there are doubts about the authenticity of the illness, the school will ask for medical evidence, such as a</w:t>
      </w:r>
      <w:r>
        <w:rPr>
          <w:rFonts w:cs="Arial"/>
          <w:szCs w:val="24"/>
        </w:rPr>
        <w:t xml:space="preserve"> medical</w:t>
      </w:r>
      <w:r w:rsidRPr="002C6BC8">
        <w:rPr>
          <w:rFonts w:cs="Arial"/>
          <w:szCs w:val="24"/>
        </w:rPr>
        <w:t xml:space="preserve"> prescription, appointment card or other appropriate form of evidence. </w:t>
      </w:r>
      <w:r w:rsidR="00E75CD6">
        <w:rPr>
          <w:rFonts w:cs="Arial"/>
          <w:szCs w:val="24"/>
        </w:rPr>
        <w:t xml:space="preserve">All medical appointment </w:t>
      </w:r>
      <w:r w:rsidR="00D832E9">
        <w:rPr>
          <w:rFonts w:cs="Arial"/>
          <w:szCs w:val="24"/>
        </w:rPr>
        <w:t>evidence will be required.</w:t>
      </w:r>
      <w:r>
        <w:rPr>
          <w:rFonts w:cs="Arial"/>
          <w:szCs w:val="24"/>
        </w:rPr>
        <w:t xml:space="preserve"> </w:t>
      </w:r>
    </w:p>
    <w:p w14:paraId="5042D6B7" w14:textId="77777777" w:rsidR="00E770CB" w:rsidRDefault="00E770CB" w:rsidP="00E770CB">
      <w:pPr>
        <w:rPr>
          <w:rFonts w:cs="Arial"/>
          <w:szCs w:val="24"/>
        </w:rPr>
      </w:pPr>
    </w:p>
    <w:p w14:paraId="2F341D0C" w14:textId="77777777" w:rsidR="00E770CB" w:rsidRPr="002C6BC8" w:rsidRDefault="00E770CB" w:rsidP="00E770CB">
      <w:pPr>
        <w:rPr>
          <w:rFonts w:cs="Arial"/>
          <w:szCs w:val="24"/>
        </w:rPr>
      </w:pPr>
      <w:r>
        <w:rPr>
          <w:rFonts w:cs="Arial"/>
          <w:szCs w:val="24"/>
        </w:rPr>
        <w:t>GP fit for work notes for children are not acceptable.</w:t>
      </w:r>
    </w:p>
    <w:p w14:paraId="7D4B24C8" w14:textId="77777777" w:rsidR="00E770CB" w:rsidRPr="002C6BC8" w:rsidRDefault="00E770CB" w:rsidP="00E770CB">
      <w:pPr>
        <w:rPr>
          <w:rFonts w:cs="Arial"/>
          <w:szCs w:val="24"/>
        </w:rPr>
      </w:pPr>
    </w:p>
    <w:p w14:paraId="46CEFB2D" w14:textId="77777777" w:rsidR="00E770CB" w:rsidRDefault="00E770CB" w:rsidP="00E770CB">
      <w:pPr>
        <w:rPr>
          <w:rFonts w:cs="Arial"/>
          <w:szCs w:val="24"/>
        </w:rPr>
      </w:pPr>
      <w:r w:rsidRPr="002C6BC8">
        <w:rPr>
          <w:rFonts w:cs="Arial"/>
          <w:szCs w:val="24"/>
        </w:rPr>
        <w:t>If the school is not satisfied about the authenticity of the illness, the absence will be recorded as unauthorised, and parents will be notified of this in advance.</w:t>
      </w:r>
    </w:p>
    <w:p w14:paraId="15B95EFE" w14:textId="77777777" w:rsidR="0007186E" w:rsidRDefault="0007186E" w:rsidP="00E770CB">
      <w:pPr>
        <w:rPr>
          <w:rFonts w:cs="Arial"/>
          <w:szCs w:val="24"/>
        </w:rPr>
      </w:pPr>
    </w:p>
    <w:p w14:paraId="1223C96A" w14:textId="345E31E0" w:rsidR="0007186E" w:rsidRPr="002C6BC8" w:rsidRDefault="0007186E" w:rsidP="00E770CB">
      <w:pPr>
        <w:rPr>
          <w:rFonts w:cs="Arial"/>
          <w:szCs w:val="24"/>
        </w:rPr>
      </w:pPr>
      <w:r>
        <w:rPr>
          <w:rFonts w:cs="Arial"/>
          <w:szCs w:val="24"/>
        </w:rPr>
        <w:t xml:space="preserve">School </w:t>
      </w:r>
      <w:r w:rsidR="00BB62C6">
        <w:rPr>
          <w:rFonts w:cs="Arial"/>
          <w:szCs w:val="24"/>
        </w:rPr>
        <w:t>has</w:t>
      </w:r>
      <w:r>
        <w:rPr>
          <w:rFonts w:cs="Arial"/>
          <w:szCs w:val="24"/>
        </w:rPr>
        <w:t xml:space="preserve"> the right to conduct home visits at any point if they are concerned.</w:t>
      </w:r>
    </w:p>
    <w:p w14:paraId="0D86C431" w14:textId="77777777" w:rsidR="00E770CB" w:rsidRPr="002C6BC8" w:rsidRDefault="00E770CB" w:rsidP="00E770CB">
      <w:pPr>
        <w:rPr>
          <w:rFonts w:cs="Arial"/>
          <w:szCs w:val="24"/>
        </w:rPr>
      </w:pPr>
      <w:r w:rsidRPr="002C6BC8">
        <w:rPr>
          <w:rFonts w:cs="Arial"/>
          <w:szCs w:val="24"/>
        </w:rPr>
        <w:t xml:space="preserve"> </w:t>
      </w:r>
    </w:p>
    <w:p w14:paraId="06215349" w14:textId="77777777" w:rsidR="00E770CB" w:rsidRDefault="00E770CB" w:rsidP="00E770CB">
      <w:pPr>
        <w:pStyle w:val="Heading20"/>
      </w:pPr>
      <w:bookmarkStart w:id="12" w:name="_Toc177630958"/>
      <w:r>
        <w:t>4.3 Planned absence</w:t>
      </w:r>
      <w:bookmarkEnd w:id="12"/>
      <w:r>
        <w:t xml:space="preserve">   </w:t>
      </w:r>
    </w:p>
    <w:p w14:paraId="4784D5EF" w14:textId="52584A10" w:rsidR="00E770CB" w:rsidRPr="002C6BC8" w:rsidRDefault="00E770CB" w:rsidP="00E770CB">
      <w:pPr>
        <w:rPr>
          <w:rFonts w:cs="Arial"/>
          <w:szCs w:val="24"/>
        </w:rPr>
      </w:pPr>
      <w:r w:rsidRPr="002C6BC8">
        <w:rPr>
          <w:rFonts w:cs="Arial"/>
          <w:szCs w:val="24"/>
        </w:rPr>
        <w:t>Attending a medical or dental appointment will be counted as authorised if the pupil’s parent notifies the school in advance of the appointment</w:t>
      </w:r>
      <w:r w:rsidR="00BB62C6">
        <w:rPr>
          <w:rFonts w:cs="Arial"/>
          <w:szCs w:val="24"/>
        </w:rPr>
        <w:t xml:space="preserve"> with medical evidence</w:t>
      </w:r>
      <w:r w:rsidRPr="002C6BC8">
        <w:rPr>
          <w:rFonts w:cs="Arial"/>
          <w:szCs w:val="24"/>
        </w:rPr>
        <w:t>. However, we encourage parents to make medical and dental appointments out of school hours where possible. Where this is not possible, the pupil should be out of school for the minimum amount of time necessary</w:t>
      </w:r>
      <w:r w:rsidR="00BB62C6">
        <w:rPr>
          <w:rFonts w:cs="Arial"/>
          <w:szCs w:val="24"/>
        </w:rPr>
        <w:t xml:space="preserve"> avoiding </w:t>
      </w:r>
      <w:r w:rsidR="00FF7544">
        <w:rPr>
          <w:rFonts w:cs="Arial"/>
          <w:szCs w:val="24"/>
        </w:rPr>
        <w:t>morning and afternoon registration</w:t>
      </w:r>
      <w:r w:rsidRPr="002C6BC8">
        <w:rPr>
          <w:rFonts w:cs="Arial"/>
          <w:szCs w:val="24"/>
        </w:rPr>
        <w:t>.</w:t>
      </w:r>
    </w:p>
    <w:p w14:paraId="4E10176D" w14:textId="77777777" w:rsidR="00E770CB" w:rsidRPr="002C6BC8" w:rsidRDefault="00E770CB" w:rsidP="00E770CB">
      <w:pPr>
        <w:rPr>
          <w:rFonts w:cs="Arial"/>
          <w:szCs w:val="24"/>
        </w:rPr>
      </w:pPr>
    </w:p>
    <w:p w14:paraId="5A5F9620" w14:textId="754BBADA" w:rsidR="00E770CB" w:rsidRPr="002C6BC8" w:rsidRDefault="00E770CB" w:rsidP="00E770CB">
      <w:pPr>
        <w:rPr>
          <w:rFonts w:cs="Arial"/>
          <w:szCs w:val="24"/>
        </w:rPr>
      </w:pPr>
      <w:r w:rsidRPr="002C6BC8">
        <w:rPr>
          <w:rFonts w:cs="Arial"/>
          <w:szCs w:val="24"/>
        </w:rPr>
        <w:t xml:space="preserve">For any planned absences, parents must </w:t>
      </w:r>
      <w:r w:rsidR="00FF7544">
        <w:rPr>
          <w:rFonts w:cs="Arial"/>
          <w:szCs w:val="24"/>
        </w:rPr>
        <w:t xml:space="preserve">email </w:t>
      </w:r>
      <w:r w:rsidR="003F4F16" w:rsidRPr="003F4F16">
        <w:rPr>
          <w:rFonts w:cs="Arial"/>
          <w:b/>
          <w:bCs/>
          <w:color w:val="FF0000"/>
          <w:szCs w:val="24"/>
        </w:rPr>
        <w:t>attendance@sjchs.uk</w:t>
      </w:r>
      <w:r w:rsidRPr="002C6BC8">
        <w:rPr>
          <w:rFonts w:cs="Arial"/>
          <w:szCs w:val="24"/>
        </w:rPr>
        <w:t xml:space="preserve">. This should be completed and submitted at least </w:t>
      </w:r>
      <w:r>
        <w:rPr>
          <w:rFonts w:cs="Arial"/>
          <w:szCs w:val="24"/>
        </w:rPr>
        <w:t>2</w:t>
      </w:r>
      <w:r w:rsidRPr="002C6BC8">
        <w:rPr>
          <w:rFonts w:cs="Arial"/>
          <w:szCs w:val="24"/>
        </w:rPr>
        <w:t xml:space="preserve"> weeks before the absence is due to take place.</w:t>
      </w:r>
      <w:r w:rsidR="003F4F16">
        <w:rPr>
          <w:rFonts w:cs="Arial"/>
          <w:szCs w:val="24"/>
        </w:rPr>
        <w:t xml:space="preserve"> The attendance leave will notify </w:t>
      </w:r>
      <w:r w:rsidR="002A0CA4">
        <w:rPr>
          <w:rFonts w:cs="Arial"/>
          <w:szCs w:val="24"/>
        </w:rPr>
        <w:t xml:space="preserve">you of how this will be coded. </w:t>
      </w:r>
    </w:p>
    <w:p w14:paraId="200F2830" w14:textId="77777777" w:rsidR="00E770CB" w:rsidRPr="002C6BC8" w:rsidRDefault="00E770CB" w:rsidP="00E770CB">
      <w:pPr>
        <w:rPr>
          <w:rFonts w:cs="Arial"/>
          <w:szCs w:val="24"/>
        </w:rPr>
      </w:pPr>
    </w:p>
    <w:p w14:paraId="008575C2" w14:textId="77777777" w:rsidR="00E770CB" w:rsidRDefault="00E770CB" w:rsidP="00E770CB">
      <w:pPr>
        <w:pStyle w:val="Heading20"/>
      </w:pPr>
      <w:bookmarkStart w:id="13" w:name="_Toc177630959"/>
      <w:r>
        <w:t>4.4 Lateness and punctuality</w:t>
      </w:r>
      <w:bookmarkEnd w:id="13"/>
      <w:r>
        <w:t xml:space="preserve">   </w:t>
      </w:r>
    </w:p>
    <w:p w14:paraId="1B034F6C" w14:textId="77777777" w:rsidR="00E770CB" w:rsidRPr="002C6BC8" w:rsidRDefault="00E770CB" w:rsidP="00E770CB">
      <w:pPr>
        <w:rPr>
          <w:rFonts w:cs="Arial"/>
          <w:szCs w:val="24"/>
        </w:rPr>
      </w:pPr>
      <w:r w:rsidRPr="002C6BC8">
        <w:rPr>
          <w:rFonts w:cs="Arial"/>
          <w:szCs w:val="24"/>
        </w:rPr>
        <w:t xml:space="preserve">A pupil who arrives late:  </w:t>
      </w:r>
    </w:p>
    <w:p w14:paraId="690AA1B3" w14:textId="77777777" w:rsidR="00E770CB" w:rsidRPr="002C6BC8" w:rsidRDefault="00E770CB" w:rsidP="00E770CB">
      <w:pPr>
        <w:pStyle w:val="ListParagraph"/>
        <w:widowControl w:val="0"/>
        <w:numPr>
          <w:ilvl w:val="0"/>
          <w:numId w:val="12"/>
        </w:numPr>
        <w:autoSpaceDE w:val="0"/>
        <w:autoSpaceDN w:val="0"/>
        <w:spacing w:before="11" w:line="240" w:lineRule="auto"/>
        <w:contextualSpacing w:val="0"/>
        <w:rPr>
          <w:szCs w:val="24"/>
        </w:rPr>
      </w:pPr>
      <w:r w:rsidRPr="002C6BC8">
        <w:rPr>
          <w:szCs w:val="24"/>
        </w:rPr>
        <w:t xml:space="preserve">Before the register has closed will be marked as late, using the appropriate code.  </w:t>
      </w:r>
    </w:p>
    <w:p w14:paraId="57EA2F99" w14:textId="77777777" w:rsidR="00E770CB" w:rsidRPr="002C6BC8" w:rsidRDefault="00E770CB" w:rsidP="00E770CB">
      <w:pPr>
        <w:pStyle w:val="ListParagraph"/>
        <w:widowControl w:val="0"/>
        <w:numPr>
          <w:ilvl w:val="0"/>
          <w:numId w:val="12"/>
        </w:numPr>
        <w:autoSpaceDE w:val="0"/>
        <w:autoSpaceDN w:val="0"/>
        <w:spacing w:before="11" w:line="240" w:lineRule="auto"/>
        <w:contextualSpacing w:val="0"/>
        <w:rPr>
          <w:szCs w:val="24"/>
        </w:rPr>
      </w:pPr>
      <w:r w:rsidRPr="002C6BC8">
        <w:rPr>
          <w:szCs w:val="24"/>
        </w:rPr>
        <w:t xml:space="preserve">After the register has closed will be marked as absent, using the appropriate code.  </w:t>
      </w:r>
    </w:p>
    <w:p w14:paraId="4E30E164" w14:textId="77777777" w:rsidR="00E770CB" w:rsidRPr="002C6BC8" w:rsidRDefault="00E770CB" w:rsidP="00E770CB">
      <w:pPr>
        <w:pStyle w:val="ListParagraph"/>
        <w:rPr>
          <w:szCs w:val="24"/>
        </w:rPr>
      </w:pPr>
    </w:p>
    <w:p w14:paraId="444386E1" w14:textId="35022AEA" w:rsidR="00E770CB" w:rsidRPr="002C6BC8" w:rsidRDefault="00E770CB" w:rsidP="00E770CB">
      <w:pPr>
        <w:rPr>
          <w:rFonts w:cs="Arial"/>
          <w:szCs w:val="24"/>
        </w:rPr>
      </w:pPr>
      <w:r w:rsidRPr="002C6BC8">
        <w:rPr>
          <w:rFonts w:cs="Arial"/>
          <w:szCs w:val="24"/>
        </w:rPr>
        <w:t xml:space="preserve">Persistent lateness will trigger further intervention, including letters home and meetings with teachers/attendance </w:t>
      </w:r>
      <w:r w:rsidR="002A0CA4">
        <w:rPr>
          <w:rFonts w:cs="Arial"/>
          <w:szCs w:val="24"/>
        </w:rPr>
        <w:t>lead</w:t>
      </w:r>
      <w:r w:rsidRPr="002C6BC8">
        <w:rPr>
          <w:rFonts w:cs="Arial"/>
          <w:szCs w:val="24"/>
        </w:rPr>
        <w:t xml:space="preserve">.  </w:t>
      </w:r>
    </w:p>
    <w:p w14:paraId="6D9A3F80" w14:textId="77777777" w:rsidR="00E770CB" w:rsidRDefault="00E770CB" w:rsidP="00E770CB">
      <w:pPr>
        <w:rPr>
          <w:rFonts w:cs="Arial"/>
          <w:szCs w:val="24"/>
        </w:rPr>
      </w:pPr>
      <w:r w:rsidRPr="002C6BC8">
        <w:rPr>
          <w:rFonts w:cs="Arial"/>
          <w:szCs w:val="24"/>
        </w:rPr>
        <w:t xml:space="preserve">Those who are late after registration closes and therefore absent will follow the same path as any other unauthorised absence and contributes to the 10-sessions of absence over 10 weeks </w:t>
      </w:r>
      <w:bookmarkStart w:id="14" w:name="_Toc177630960"/>
      <w:r>
        <w:rPr>
          <w:rFonts w:cs="Arial"/>
          <w:szCs w:val="24"/>
        </w:rPr>
        <w:t>national threshold.</w:t>
      </w:r>
    </w:p>
    <w:p w14:paraId="51830291" w14:textId="77777777" w:rsidR="00E770CB" w:rsidRPr="00680DFA" w:rsidRDefault="00E770CB" w:rsidP="00E770CB">
      <w:pPr>
        <w:rPr>
          <w:rFonts w:cs="Arial"/>
          <w:szCs w:val="24"/>
        </w:rPr>
      </w:pPr>
    </w:p>
    <w:p w14:paraId="2A065243" w14:textId="77777777" w:rsidR="00E770CB" w:rsidRDefault="00E770CB" w:rsidP="00E770CB">
      <w:pPr>
        <w:spacing w:line="240" w:lineRule="auto"/>
        <w:ind w:left="425"/>
        <w:rPr>
          <w:rFonts w:eastAsia="Arial Black" w:cs="Arial Black"/>
          <w:b/>
          <w:color w:val="0E2841" w:themeColor="text2"/>
          <w:lang w:eastAsia="en-US"/>
        </w:rPr>
      </w:pPr>
      <w:r>
        <w:br w:type="page"/>
      </w:r>
    </w:p>
    <w:p w14:paraId="4F8EA928" w14:textId="77777777" w:rsidR="00E770CB" w:rsidRDefault="00E770CB" w:rsidP="00E770CB">
      <w:pPr>
        <w:pStyle w:val="Heading20"/>
      </w:pPr>
      <w:r>
        <w:lastRenderedPageBreak/>
        <w:t xml:space="preserve">4.5 Following up unexplained </w:t>
      </w:r>
      <w:bookmarkEnd w:id="14"/>
      <w:r>
        <w:t xml:space="preserve">absence. </w:t>
      </w:r>
    </w:p>
    <w:p w14:paraId="2EFC550D" w14:textId="77777777" w:rsidR="00E770CB" w:rsidRPr="002C6BC8" w:rsidRDefault="00E770CB" w:rsidP="00E770CB">
      <w:pPr>
        <w:rPr>
          <w:rFonts w:cs="Arial"/>
          <w:szCs w:val="24"/>
        </w:rPr>
      </w:pPr>
      <w:r w:rsidRPr="002C6BC8">
        <w:rPr>
          <w:rFonts w:cs="Arial"/>
          <w:szCs w:val="24"/>
        </w:rPr>
        <w:t xml:space="preserve">Where any pupil we expect to attend school does not attend, or stops attending, without reason, the school will:  </w:t>
      </w:r>
    </w:p>
    <w:p w14:paraId="21578E52" w14:textId="77777777" w:rsidR="00E770CB" w:rsidRPr="002C6BC8" w:rsidRDefault="00E770CB" w:rsidP="00E770CB">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Call the pupil’s parent on the morning of the first day of unexplained absence to ascertain the reason. If the school cannot reach any of the pupil’s emergency contacts, the school may complete a home visit and contact any outside agencies who may be involved with the family.  </w:t>
      </w:r>
    </w:p>
    <w:p w14:paraId="36FB94EA" w14:textId="77777777" w:rsidR="00E770CB" w:rsidRPr="002C6BC8" w:rsidRDefault="00E770CB" w:rsidP="00E770CB">
      <w:pPr>
        <w:pStyle w:val="ListParagraph"/>
        <w:widowControl w:val="0"/>
        <w:numPr>
          <w:ilvl w:val="0"/>
          <w:numId w:val="13"/>
        </w:numPr>
        <w:autoSpaceDE w:val="0"/>
        <w:autoSpaceDN w:val="0"/>
        <w:spacing w:before="11" w:line="240" w:lineRule="auto"/>
        <w:contextualSpacing w:val="0"/>
        <w:rPr>
          <w:szCs w:val="24"/>
        </w:rPr>
      </w:pPr>
      <w:r w:rsidRPr="002C6BC8">
        <w:rPr>
          <w:szCs w:val="24"/>
        </w:rPr>
        <w:t>Identify whether the absence is approved or not.</w:t>
      </w:r>
    </w:p>
    <w:p w14:paraId="6C8CA687" w14:textId="77777777" w:rsidR="00E770CB" w:rsidRPr="002C6BC8" w:rsidRDefault="00E770CB" w:rsidP="00E770CB">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Identify the correct attendance code to use and input it as soon as the reason for absence is ascertained – this will be no later than 5 working days after the session(s) for which the pupil was absent.   </w:t>
      </w:r>
    </w:p>
    <w:p w14:paraId="6ADD7ADB" w14:textId="4DD0BFA5" w:rsidR="00E770CB" w:rsidRPr="002C6BC8" w:rsidRDefault="00E770CB" w:rsidP="00E770CB">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Call the parent on each day that the absence continues without explanation, to make sure proper safeguarding action is taken where necessary. If absence continues, the school will consider involving </w:t>
      </w:r>
      <w:r w:rsidR="00395F27">
        <w:rPr>
          <w:szCs w:val="24"/>
        </w:rPr>
        <w:t>the Police of Cumbria Safeguarding Hub.</w:t>
      </w:r>
      <w:r w:rsidRPr="002C6BC8">
        <w:rPr>
          <w:szCs w:val="24"/>
        </w:rPr>
        <w:t xml:space="preserve">  </w:t>
      </w:r>
    </w:p>
    <w:p w14:paraId="4DBF2077" w14:textId="77777777" w:rsidR="00E770CB" w:rsidRPr="002C6BC8" w:rsidRDefault="00E770CB" w:rsidP="00E770CB">
      <w:pPr>
        <w:pStyle w:val="ListParagraph"/>
        <w:widowControl w:val="0"/>
        <w:numPr>
          <w:ilvl w:val="0"/>
          <w:numId w:val="13"/>
        </w:numPr>
        <w:autoSpaceDE w:val="0"/>
        <w:autoSpaceDN w:val="0"/>
        <w:spacing w:before="11" w:line="240" w:lineRule="auto"/>
        <w:contextualSpacing w:val="0"/>
        <w:rPr>
          <w:szCs w:val="24"/>
        </w:rPr>
      </w:pPr>
      <w:r w:rsidRPr="002C6BC8">
        <w:rPr>
          <w:szCs w:val="24"/>
        </w:rPr>
        <w:t>Where relevant, report the unexplained absence to the pupil’s youth offending team officer</w:t>
      </w:r>
      <w:r>
        <w:rPr>
          <w:szCs w:val="24"/>
        </w:rPr>
        <w:t>, or social worker.</w:t>
      </w:r>
      <w:r w:rsidRPr="002C6BC8">
        <w:rPr>
          <w:szCs w:val="24"/>
        </w:rPr>
        <w:t xml:space="preserve"> </w:t>
      </w:r>
    </w:p>
    <w:p w14:paraId="384D4747" w14:textId="77777777" w:rsidR="00E770CB" w:rsidRPr="002C6BC8" w:rsidRDefault="00E770CB" w:rsidP="00E770CB">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Where appropriate, offer support to the pupil and/or their parents to improve attendance.  </w:t>
      </w:r>
    </w:p>
    <w:p w14:paraId="07B444AA" w14:textId="77777777" w:rsidR="00E770CB" w:rsidRPr="002C6BC8" w:rsidRDefault="00E770CB" w:rsidP="00E770CB">
      <w:pPr>
        <w:pStyle w:val="ListParagraph"/>
        <w:widowControl w:val="0"/>
        <w:numPr>
          <w:ilvl w:val="0"/>
          <w:numId w:val="13"/>
        </w:numPr>
        <w:autoSpaceDE w:val="0"/>
        <w:autoSpaceDN w:val="0"/>
        <w:spacing w:before="11" w:line="240" w:lineRule="auto"/>
        <w:contextualSpacing w:val="0"/>
        <w:rPr>
          <w:szCs w:val="24"/>
        </w:rPr>
      </w:pPr>
      <w:r w:rsidRPr="002C6BC8">
        <w:rPr>
          <w:szCs w:val="24"/>
        </w:rPr>
        <w:t xml:space="preserve">Identify whether the pupil needs support from wider partners, as quickly as possible, and make the necessary referrals.  </w:t>
      </w:r>
    </w:p>
    <w:p w14:paraId="29BAE761" w14:textId="77777777" w:rsidR="00E770CB" w:rsidRPr="006D3E69" w:rsidRDefault="00E770CB" w:rsidP="00E770CB">
      <w:pPr>
        <w:pStyle w:val="ListParagraph"/>
        <w:widowControl w:val="0"/>
        <w:numPr>
          <w:ilvl w:val="0"/>
          <w:numId w:val="13"/>
        </w:numPr>
        <w:autoSpaceDE w:val="0"/>
        <w:autoSpaceDN w:val="0"/>
        <w:spacing w:before="11" w:line="240" w:lineRule="auto"/>
        <w:contextualSpacing w:val="0"/>
        <w:rPr>
          <w:szCs w:val="24"/>
        </w:rPr>
      </w:pPr>
      <w:r w:rsidRPr="002C6BC8">
        <w:rPr>
          <w:szCs w:val="24"/>
        </w:rPr>
        <w:t>Where support is not appropriate, not successful, or not engaged with</w:t>
      </w:r>
      <w:r>
        <w:rPr>
          <w:szCs w:val="24"/>
        </w:rPr>
        <w:t xml:space="preserve"> t</w:t>
      </w:r>
      <w:r w:rsidRPr="002C6BC8">
        <w:rPr>
          <w:szCs w:val="24"/>
        </w:rPr>
        <w:t xml:space="preserve">he school will </w:t>
      </w:r>
      <w:r>
        <w:rPr>
          <w:szCs w:val="24"/>
        </w:rPr>
        <w:t>refer to the Local Authority.</w:t>
      </w:r>
    </w:p>
    <w:p w14:paraId="024B41DE" w14:textId="77777777" w:rsidR="00E770CB" w:rsidRDefault="00E770CB" w:rsidP="00E770CB">
      <w:pPr>
        <w:pStyle w:val="ListParagraph"/>
      </w:pPr>
    </w:p>
    <w:p w14:paraId="1C2A9C05" w14:textId="77777777" w:rsidR="00E770CB" w:rsidRDefault="00E770CB" w:rsidP="00E770CB">
      <w:pPr>
        <w:pStyle w:val="Heading20"/>
      </w:pPr>
      <w:bookmarkStart w:id="15" w:name="_Toc177630961"/>
      <w:r>
        <w:t>4.6 Reporting to parents</w:t>
      </w:r>
      <w:bookmarkEnd w:id="15"/>
      <w:r>
        <w:t xml:space="preserve">  </w:t>
      </w:r>
    </w:p>
    <w:p w14:paraId="29B03267" w14:textId="66EF6907" w:rsidR="00E770CB" w:rsidRPr="002C6BC8" w:rsidRDefault="00E770CB" w:rsidP="00E770CB">
      <w:pPr>
        <w:rPr>
          <w:rFonts w:cs="Arial"/>
          <w:szCs w:val="24"/>
        </w:rPr>
      </w:pPr>
      <w:r w:rsidRPr="002C6BC8">
        <w:rPr>
          <w:rFonts w:cs="Arial"/>
          <w:szCs w:val="24"/>
        </w:rPr>
        <w:t>The school will regularly inform parents</w:t>
      </w:r>
      <w:r>
        <w:rPr>
          <w:rFonts w:cs="Arial"/>
          <w:szCs w:val="24"/>
        </w:rPr>
        <w:t xml:space="preserve">/carers </w:t>
      </w:r>
      <w:r w:rsidRPr="002C6BC8">
        <w:rPr>
          <w:rFonts w:cs="Arial"/>
          <w:szCs w:val="24"/>
        </w:rPr>
        <w:t>about their child’s attendance and absence levels at least once a half term</w:t>
      </w:r>
      <w:r w:rsidR="00395F27">
        <w:rPr>
          <w:rFonts w:cs="Arial"/>
          <w:szCs w:val="24"/>
        </w:rPr>
        <w:t xml:space="preserve"> or more if deemed appropriate</w:t>
      </w:r>
      <w:r w:rsidRPr="002C6BC8">
        <w:rPr>
          <w:rFonts w:cs="Arial"/>
          <w:szCs w:val="24"/>
        </w:rPr>
        <w:t xml:space="preserve">. This will be through messages, </w:t>
      </w:r>
      <w:r w:rsidR="00395F27">
        <w:rPr>
          <w:rFonts w:cs="Arial"/>
          <w:szCs w:val="24"/>
        </w:rPr>
        <w:t xml:space="preserve">letters, </w:t>
      </w:r>
      <w:r w:rsidRPr="002C6BC8">
        <w:rPr>
          <w:rFonts w:cs="Arial"/>
          <w:szCs w:val="24"/>
        </w:rPr>
        <w:t xml:space="preserve">emails and termly data reports.  </w:t>
      </w:r>
    </w:p>
    <w:p w14:paraId="678A67F1" w14:textId="77777777" w:rsidR="00E770CB" w:rsidRPr="002C6BC8" w:rsidRDefault="00E770CB" w:rsidP="00E770CB">
      <w:pPr>
        <w:rPr>
          <w:rFonts w:cs="Arial"/>
          <w:szCs w:val="24"/>
        </w:rPr>
      </w:pPr>
    </w:p>
    <w:p w14:paraId="43C2702D" w14:textId="306185D0" w:rsidR="00E770CB" w:rsidRPr="002C6BC8" w:rsidRDefault="00E770CB" w:rsidP="00E770CB">
      <w:pPr>
        <w:rPr>
          <w:rFonts w:cs="Arial"/>
          <w:szCs w:val="24"/>
        </w:rPr>
      </w:pPr>
      <w:r w:rsidRPr="002C6BC8">
        <w:rPr>
          <w:rFonts w:cs="Arial"/>
          <w:szCs w:val="24"/>
        </w:rPr>
        <w:t xml:space="preserve">Every parent can see their child’s attendance on a day-to-day basis using </w:t>
      </w:r>
      <w:r w:rsidR="00395F27">
        <w:rPr>
          <w:rFonts w:cs="Arial"/>
          <w:b/>
          <w:bCs/>
          <w:color w:val="FF0000"/>
          <w:szCs w:val="24"/>
        </w:rPr>
        <w:t>Arbor</w:t>
      </w:r>
      <w:r w:rsidRPr="002C6BC8">
        <w:rPr>
          <w:rFonts w:cs="Arial"/>
          <w:szCs w:val="24"/>
        </w:rPr>
        <w:t xml:space="preserve">. </w:t>
      </w:r>
      <w:r>
        <w:rPr>
          <w:rFonts w:cs="Arial"/>
          <w:szCs w:val="24"/>
        </w:rPr>
        <w:t>Their</w:t>
      </w:r>
      <w:r w:rsidRPr="002C6BC8">
        <w:rPr>
          <w:rFonts w:cs="Arial"/>
          <w:szCs w:val="24"/>
        </w:rPr>
        <w:t xml:space="preserve"> child will be given the instructions for accessing this for this during the first week of starting </w:t>
      </w:r>
      <w:r w:rsidR="00471251">
        <w:rPr>
          <w:rFonts w:cs="Arial"/>
          <w:szCs w:val="24"/>
        </w:rPr>
        <w:t>St Joseph’s Catholic High School</w:t>
      </w:r>
      <w:r w:rsidRPr="002C6BC8">
        <w:rPr>
          <w:rFonts w:cs="Arial"/>
          <w:szCs w:val="24"/>
        </w:rPr>
        <w:t xml:space="preserve">. </w:t>
      </w:r>
    </w:p>
    <w:p w14:paraId="15565035" w14:textId="77777777" w:rsidR="00E770CB" w:rsidRDefault="00E770CB" w:rsidP="00E770CB"/>
    <w:p w14:paraId="2B4FBD46" w14:textId="77777777" w:rsidR="00E770CB" w:rsidRDefault="00E770CB" w:rsidP="00E770CB">
      <w:pPr>
        <w:spacing w:line="240" w:lineRule="auto"/>
        <w:ind w:left="425"/>
        <w:rPr>
          <w:rFonts w:eastAsia="Arial Black" w:cs="Arial Black"/>
          <w:b/>
          <w:color w:val="156082" w:themeColor="accent1"/>
          <w:spacing w:val="-8"/>
          <w:sz w:val="32"/>
          <w:szCs w:val="36"/>
          <w:u w:val="single"/>
          <w:lang w:eastAsia="en-US"/>
        </w:rPr>
      </w:pPr>
      <w:r>
        <w:br w:type="page"/>
      </w:r>
    </w:p>
    <w:p w14:paraId="2D1CECDD" w14:textId="77777777" w:rsidR="00E770CB" w:rsidRDefault="00E770CB" w:rsidP="00E770CB">
      <w:pPr>
        <w:pStyle w:val="Heading1"/>
      </w:pPr>
      <w:bookmarkStart w:id="16" w:name="_Toc177630962"/>
      <w:r>
        <w:lastRenderedPageBreak/>
        <w:t>5. Authorised and unauthorised absence</w:t>
      </w:r>
      <w:bookmarkEnd w:id="16"/>
      <w:r>
        <w:t xml:space="preserve">   </w:t>
      </w:r>
    </w:p>
    <w:p w14:paraId="49B7AA3C" w14:textId="77777777" w:rsidR="00E770CB" w:rsidRDefault="00E770CB" w:rsidP="00E770CB">
      <w:pPr>
        <w:pStyle w:val="Heading20"/>
      </w:pPr>
      <w:bookmarkStart w:id="17" w:name="_Toc177630963"/>
      <w:r>
        <w:t>5.1 Approval for term-time absence</w:t>
      </w:r>
      <w:bookmarkEnd w:id="17"/>
      <w:r>
        <w:t xml:space="preserve">   </w:t>
      </w:r>
    </w:p>
    <w:p w14:paraId="260A925F" w14:textId="77777777" w:rsidR="00E770CB" w:rsidRPr="002C6BC8" w:rsidRDefault="00E770CB" w:rsidP="00E770CB">
      <w:pPr>
        <w:rPr>
          <w:rFonts w:cs="Arial"/>
          <w:szCs w:val="24"/>
        </w:rPr>
      </w:pPr>
      <w:r w:rsidRPr="002C6BC8">
        <w:rPr>
          <w:rFonts w:cs="Arial"/>
          <w:szCs w:val="24"/>
        </w:rPr>
        <w:t>The headteacher will allow pupils to be absent from the school site for certain educational activities, or to attend other schools or settings.</w:t>
      </w:r>
    </w:p>
    <w:p w14:paraId="7E9E006E" w14:textId="77777777" w:rsidR="00E770CB" w:rsidRPr="002C6BC8" w:rsidRDefault="00E770CB" w:rsidP="00E770CB">
      <w:pPr>
        <w:rPr>
          <w:rFonts w:cs="Arial"/>
          <w:szCs w:val="24"/>
        </w:rPr>
      </w:pPr>
    </w:p>
    <w:p w14:paraId="0E836577" w14:textId="77777777" w:rsidR="00E770CB" w:rsidRPr="002C6BC8" w:rsidRDefault="00E770CB" w:rsidP="00E770CB">
      <w:pPr>
        <w:rPr>
          <w:rFonts w:cs="Arial"/>
          <w:szCs w:val="24"/>
        </w:rPr>
      </w:pPr>
      <w:r w:rsidRPr="002C6BC8">
        <w:rPr>
          <w:rFonts w:cs="Arial"/>
          <w:szCs w:val="24"/>
        </w:rPr>
        <w:t xml:space="preserve">The headteacher will only grant a leave of absence to a pupil during term time if the request meets the specific circumstances set out in the Department for Education’s (DfE’s) statutory guidance on </w:t>
      </w:r>
      <w:r w:rsidRPr="00A44920">
        <w:rPr>
          <w:rFonts w:cs="Arial"/>
          <w:i/>
          <w:iCs/>
          <w:szCs w:val="24"/>
        </w:rPr>
        <w:t>Working Together to Improve School Attendance 2024</w:t>
      </w:r>
    </w:p>
    <w:p w14:paraId="61D8301D" w14:textId="77777777" w:rsidR="00E770CB" w:rsidRPr="002C6BC8" w:rsidRDefault="00E770CB" w:rsidP="00E770CB">
      <w:pPr>
        <w:rPr>
          <w:rFonts w:cs="Arial"/>
          <w:szCs w:val="24"/>
        </w:rPr>
      </w:pPr>
      <w:r w:rsidRPr="002C6BC8">
        <w:rPr>
          <w:rFonts w:cs="Arial"/>
          <w:szCs w:val="24"/>
        </w:rPr>
        <w:t xml:space="preserve">These circumstances are:  </w:t>
      </w:r>
    </w:p>
    <w:p w14:paraId="3DBAB6FB" w14:textId="77777777" w:rsidR="00E770CB" w:rsidRPr="002C6BC8" w:rsidRDefault="00E770CB" w:rsidP="00E770CB">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Taking part in a regulated performance, or regulated employment abroad  </w:t>
      </w:r>
    </w:p>
    <w:p w14:paraId="3F0A8AFC" w14:textId="77777777" w:rsidR="00E770CB" w:rsidRPr="002C6BC8" w:rsidRDefault="00E770CB" w:rsidP="00E770CB">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Attending an interview  </w:t>
      </w:r>
    </w:p>
    <w:p w14:paraId="1282AA2F" w14:textId="77777777" w:rsidR="00E770CB" w:rsidRPr="002C6BC8" w:rsidRDefault="00E770CB" w:rsidP="00E770CB">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Study leave.  </w:t>
      </w:r>
    </w:p>
    <w:p w14:paraId="39C78F3D" w14:textId="77777777" w:rsidR="00E770CB" w:rsidRPr="002C6BC8" w:rsidRDefault="00E770CB" w:rsidP="00E770CB">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A temporary, time-limited transition timetable (part time timetable).  </w:t>
      </w:r>
    </w:p>
    <w:p w14:paraId="37CED98C" w14:textId="77777777" w:rsidR="00E770CB" w:rsidRPr="002C6BC8" w:rsidRDefault="00E770CB" w:rsidP="00E770CB">
      <w:pPr>
        <w:pStyle w:val="ListParagraph"/>
        <w:widowControl w:val="0"/>
        <w:numPr>
          <w:ilvl w:val="0"/>
          <w:numId w:val="14"/>
        </w:numPr>
        <w:autoSpaceDE w:val="0"/>
        <w:autoSpaceDN w:val="0"/>
        <w:spacing w:before="11" w:line="240" w:lineRule="auto"/>
        <w:contextualSpacing w:val="0"/>
        <w:rPr>
          <w:szCs w:val="24"/>
        </w:rPr>
      </w:pPr>
      <w:r w:rsidRPr="002C6BC8">
        <w:rPr>
          <w:szCs w:val="24"/>
        </w:rPr>
        <w:t xml:space="preserve">Exceptional circumstances  </w:t>
      </w:r>
    </w:p>
    <w:p w14:paraId="157CA727" w14:textId="77777777" w:rsidR="00E770CB" w:rsidRPr="002C6BC8" w:rsidRDefault="00E770CB" w:rsidP="00E770CB">
      <w:pPr>
        <w:rPr>
          <w:rFonts w:cs="Arial"/>
          <w:szCs w:val="24"/>
        </w:rPr>
      </w:pPr>
      <w:r w:rsidRPr="002C6BC8">
        <w:rPr>
          <w:rFonts w:cs="Arial"/>
          <w:szCs w:val="24"/>
        </w:rPr>
        <w:t>A leave of absence is granted at the headteacher’s discretion, including the length of time the pupil is authorised to be absent for. We define ‘exceptional circumstances’ as unexpected or unavoidable events.</w:t>
      </w:r>
    </w:p>
    <w:p w14:paraId="6A254E18" w14:textId="77777777" w:rsidR="00E770CB" w:rsidRPr="002C6BC8" w:rsidRDefault="00E770CB" w:rsidP="00E770CB">
      <w:pPr>
        <w:rPr>
          <w:rFonts w:cs="Arial"/>
          <w:szCs w:val="24"/>
        </w:rPr>
      </w:pPr>
    </w:p>
    <w:p w14:paraId="3431E123" w14:textId="77777777" w:rsidR="00E770CB" w:rsidRPr="002C6BC8" w:rsidRDefault="00E770CB" w:rsidP="00E770CB">
      <w:pPr>
        <w:rPr>
          <w:rFonts w:cs="Arial"/>
          <w:szCs w:val="24"/>
        </w:rPr>
      </w:pPr>
      <w:r w:rsidRPr="002C6BC8">
        <w:rPr>
          <w:rFonts w:cs="Arial"/>
          <w:szCs w:val="24"/>
        </w:rPr>
        <w:t xml:space="preserve">Leave of absence will not be granted for a pupil to take part in protest activity during school hours.  </w:t>
      </w:r>
    </w:p>
    <w:p w14:paraId="7896BD33" w14:textId="77777777" w:rsidR="00E770CB" w:rsidRPr="002C6BC8" w:rsidRDefault="00E770CB" w:rsidP="00E770CB">
      <w:pPr>
        <w:rPr>
          <w:rFonts w:cs="Arial"/>
          <w:szCs w:val="24"/>
        </w:rPr>
      </w:pPr>
    </w:p>
    <w:p w14:paraId="49E5444A" w14:textId="77777777" w:rsidR="00E770CB" w:rsidRPr="002C6BC8" w:rsidRDefault="00E770CB" w:rsidP="00E770CB">
      <w:pPr>
        <w:rPr>
          <w:rFonts w:cs="Arial"/>
          <w:b/>
          <w:bCs/>
          <w:i/>
          <w:iCs/>
          <w:szCs w:val="24"/>
        </w:rPr>
      </w:pPr>
      <w:r w:rsidRPr="002C6BC8">
        <w:rPr>
          <w:rFonts w:cs="Arial"/>
          <w:b/>
          <w:bCs/>
          <w:i/>
          <w:iCs/>
          <w:szCs w:val="24"/>
        </w:rPr>
        <w:t>As a leave of absence will only be granted in exceptional circumstances, it is highly unlikely a leave of absence will be granted for the purposes of a family holiday.</w:t>
      </w:r>
    </w:p>
    <w:p w14:paraId="7B79A0F9" w14:textId="77777777" w:rsidR="00E770CB" w:rsidRPr="002C6BC8" w:rsidRDefault="00E770CB" w:rsidP="00E770CB">
      <w:pPr>
        <w:rPr>
          <w:rFonts w:cs="Arial"/>
          <w:b/>
          <w:bCs/>
          <w:szCs w:val="24"/>
        </w:rPr>
      </w:pPr>
    </w:p>
    <w:p w14:paraId="04216559" w14:textId="77777777" w:rsidR="00E770CB" w:rsidRPr="002C6BC8" w:rsidRDefault="00E770CB" w:rsidP="00E770CB">
      <w:pPr>
        <w:rPr>
          <w:rFonts w:cs="Arial"/>
          <w:szCs w:val="24"/>
        </w:rPr>
      </w:pPr>
      <w:r w:rsidRPr="002C6BC8">
        <w:rPr>
          <w:rFonts w:cs="Arial"/>
          <w:szCs w:val="24"/>
        </w:rPr>
        <w:t>The school considers each application for term-time absence individually, considering the specific facts, circumstances, and relevant background context behind the request.</w:t>
      </w:r>
    </w:p>
    <w:p w14:paraId="1039C899" w14:textId="77777777" w:rsidR="00E770CB" w:rsidRPr="002C6BC8" w:rsidRDefault="00E770CB" w:rsidP="00E770CB">
      <w:pPr>
        <w:rPr>
          <w:rFonts w:cs="Arial"/>
          <w:szCs w:val="24"/>
        </w:rPr>
      </w:pPr>
    </w:p>
    <w:p w14:paraId="13D15114" w14:textId="434C3E9C" w:rsidR="00E770CB" w:rsidRPr="002C6BC8" w:rsidRDefault="00E770CB" w:rsidP="00E770CB">
      <w:pPr>
        <w:rPr>
          <w:rFonts w:cs="Arial"/>
          <w:szCs w:val="24"/>
        </w:rPr>
      </w:pPr>
      <w:r w:rsidRPr="002C6BC8">
        <w:rPr>
          <w:rFonts w:cs="Arial"/>
          <w:szCs w:val="24"/>
        </w:rPr>
        <w:t xml:space="preserve">Any request should be submitted as soon as it is anticipated and, where possible, at least </w:t>
      </w:r>
      <w:r w:rsidR="004D7BE7">
        <w:rPr>
          <w:rFonts w:cs="Arial"/>
          <w:szCs w:val="24"/>
        </w:rPr>
        <w:t>2</w:t>
      </w:r>
      <w:r w:rsidRPr="002C6BC8">
        <w:rPr>
          <w:rFonts w:cs="Arial"/>
          <w:szCs w:val="24"/>
        </w:rPr>
        <w:t xml:space="preserve"> weeks before the absence</w:t>
      </w:r>
      <w:r w:rsidR="004D7BE7">
        <w:rPr>
          <w:rFonts w:cs="Arial"/>
          <w:szCs w:val="24"/>
        </w:rPr>
        <w:t>.</w:t>
      </w:r>
      <w:r w:rsidRPr="002C6BC8">
        <w:rPr>
          <w:rFonts w:cs="Arial"/>
          <w:szCs w:val="24"/>
        </w:rPr>
        <w:t xml:space="preserve"> The headteacher may require evidence to support any request for leave of absence.</w:t>
      </w:r>
    </w:p>
    <w:p w14:paraId="60202848" w14:textId="77777777" w:rsidR="00E770CB" w:rsidRPr="002C6BC8" w:rsidRDefault="00E770CB" w:rsidP="00E770CB">
      <w:pPr>
        <w:rPr>
          <w:rFonts w:cs="Arial"/>
          <w:szCs w:val="24"/>
        </w:rPr>
      </w:pPr>
      <w:r w:rsidRPr="002C6BC8">
        <w:rPr>
          <w:rFonts w:cs="Arial"/>
          <w:szCs w:val="24"/>
        </w:rPr>
        <w:t xml:space="preserve">  </w:t>
      </w:r>
    </w:p>
    <w:p w14:paraId="4CB63EF4" w14:textId="77777777" w:rsidR="00E770CB" w:rsidRPr="002C6BC8" w:rsidRDefault="00E770CB" w:rsidP="00E770CB">
      <w:pPr>
        <w:rPr>
          <w:rFonts w:cs="Arial"/>
          <w:szCs w:val="24"/>
        </w:rPr>
      </w:pPr>
      <w:r w:rsidRPr="002C6BC8">
        <w:rPr>
          <w:rFonts w:cs="Arial"/>
          <w:szCs w:val="24"/>
        </w:rPr>
        <w:t xml:space="preserve">Other valid reasons for authorised absence include (but are not limited to):  </w:t>
      </w:r>
    </w:p>
    <w:p w14:paraId="0699E698" w14:textId="71116A94" w:rsidR="00E770CB" w:rsidRPr="00680DFA"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Illness (including mental-health illness) and medical/dental appointments </w:t>
      </w:r>
    </w:p>
    <w:p w14:paraId="5930016D" w14:textId="77777777" w:rsidR="00E770CB" w:rsidRPr="002C6BC8"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Religious observance – where the day is exclusively set apart for religious observance by the religious body to which the pupil’s parent(s) belong(s). If necessary, the school will seek advice from the parent’s religious body to confirm whether the day is set apart.  </w:t>
      </w:r>
    </w:p>
    <w:p w14:paraId="21B392E2" w14:textId="77777777" w:rsidR="00E770CB" w:rsidRPr="002C6BC8"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Parent(s) travelling for occupational purposes – this covers Roma, English and Welsh Romani people, Irish and Scottish travellers, showmen (fairground people) and circus people, bargees (occupational boat dwellers) and new travellers. Absence may be authorised only when a traveller family is known to be travelling for occupational purposes and has agreed this with the school, </w:t>
      </w:r>
      <w:r w:rsidRPr="002C6BC8">
        <w:rPr>
          <w:szCs w:val="24"/>
        </w:rPr>
        <w:lastRenderedPageBreak/>
        <w:t xml:space="preserve">but it is not known whether the pupil is attending educational provision.  </w:t>
      </w:r>
    </w:p>
    <w:p w14:paraId="0116AB3E" w14:textId="77777777" w:rsidR="00E770CB" w:rsidRPr="002C6BC8"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If the pupil is currently suspended or excluded from school (and no alternative provision has been made)  </w:t>
      </w:r>
    </w:p>
    <w:p w14:paraId="5DB41368" w14:textId="77777777" w:rsidR="00E770CB" w:rsidRPr="002C6BC8"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Other reasons the school may allow a pupil to be absent from the school site, which are not classified as absences, include (but are not limited to):  </w:t>
      </w:r>
    </w:p>
    <w:p w14:paraId="60596B3A" w14:textId="77777777" w:rsidR="00E770CB" w:rsidRPr="002C6BC8"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an offsite approved educational activity, sporting activity or visit or trip arranged by the school.  </w:t>
      </w:r>
    </w:p>
    <w:p w14:paraId="61736B55" w14:textId="77777777" w:rsidR="00E770CB" w:rsidRPr="002C6BC8"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another school at which the pupil is also registered (dual registration)  </w:t>
      </w:r>
    </w:p>
    <w:p w14:paraId="23E97EDC" w14:textId="77777777" w:rsidR="00E770CB" w:rsidRPr="002C6BC8"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provision arranged by the local authority.  </w:t>
      </w:r>
    </w:p>
    <w:p w14:paraId="4FB495BD" w14:textId="77777777" w:rsidR="00E770CB" w:rsidRPr="002C6BC8"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Attending work experience  </w:t>
      </w:r>
    </w:p>
    <w:p w14:paraId="5DE14901" w14:textId="77777777" w:rsidR="00E770CB" w:rsidRDefault="00E770CB" w:rsidP="00E770CB">
      <w:pPr>
        <w:pStyle w:val="ListParagraph"/>
        <w:widowControl w:val="0"/>
        <w:numPr>
          <w:ilvl w:val="0"/>
          <w:numId w:val="15"/>
        </w:numPr>
        <w:autoSpaceDE w:val="0"/>
        <w:autoSpaceDN w:val="0"/>
        <w:spacing w:before="11" w:line="240" w:lineRule="auto"/>
        <w:contextualSpacing w:val="0"/>
        <w:rPr>
          <w:szCs w:val="24"/>
        </w:rPr>
      </w:pPr>
      <w:r w:rsidRPr="002C6BC8">
        <w:rPr>
          <w:szCs w:val="24"/>
        </w:rPr>
        <w:t xml:space="preserve">If there is any other unavoidable cause for the pupil not to attend school, such as disruption to travel caused by an emergency, a lack of access arrangements, or because the school premises are closed. </w:t>
      </w:r>
    </w:p>
    <w:p w14:paraId="26BA80EF" w14:textId="77777777" w:rsidR="00E770CB" w:rsidRDefault="00E770CB" w:rsidP="00E770CB">
      <w:pPr>
        <w:pStyle w:val="ListParagraph"/>
        <w:rPr>
          <w:szCs w:val="24"/>
        </w:rPr>
      </w:pPr>
    </w:p>
    <w:p w14:paraId="4DC09A0F" w14:textId="77777777" w:rsidR="00E770CB" w:rsidRDefault="00E770CB" w:rsidP="00E770CB">
      <w:pPr>
        <w:pStyle w:val="Heading20"/>
      </w:pPr>
      <w:bookmarkStart w:id="18" w:name="_Toc177630964"/>
      <w:r>
        <w:t>5.2</w:t>
      </w:r>
      <w:bookmarkEnd w:id="18"/>
      <w:r>
        <w:t xml:space="preserve"> Enforcement </w:t>
      </w:r>
    </w:p>
    <w:p w14:paraId="70E3061E" w14:textId="1226261B" w:rsidR="00E770CB" w:rsidRPr="002C6BC8" w:rsidRDefault="00E770CB" w:rsidP="00E770CB">
      <w:pPr>
        <w:rPr>
          <w:rFonts w:cs="Arial"/>
          <w:szCs w:val="24"/>
        </w:rPr>
      </w:pPr>
      <w:r w:rsidRPr="002C6BC8">
        <w:rPr>
          <w:rFonts w:cs="Arial"/>
          <w:szCs w:val="24"/>
        </w:rPr>
        <w:t xml:space="preserve">Our school will make use of the full range of potential </w:t>
      </w:r>
      <w:r>
        <w:rPr>
          <w:rFonts w:cs="Arial"/>
          <w:szCs w:val="24"/>
        </w:rPr>
        <w:t>enforcements **</w:t>
      </w:r>
      <w:r>
        <w:rPr>
          <w:rFonts w:cs="Arial"/>
          <w:i/>
          <w:iCs/>
          <w:szCs w:val="24"/>
        </w:rPr>
        <w:t>D</w:t>
      </w:r>
      <w:r w:rsidRPr="00680DFA">
        <w:rPr>
          <w:rFonts w:cs="Arial"/>
          <w:i/>
          <w:iCs/>
          <w:szCs w:val="24"/>
        </w:rPr>
        <w:t>ecisions will be made on an individual, case-by-case basis.</w:t>
      </w:r>
    </w:p>
    <w:p w14:paraId="506E907A" w14:textId="77777777" w:rsidR="00E770CB" w:rsidRPr="002C6BC8" w:rsidRDefault="00E770CB" w:rsidP="00E770CB">
      <w:pPr>
        <w:rPr>
          <w:rFonts w:cs="Arial"/>
          <w:szCs w:val="24"/>
        </w:rPr>
      </w:pPr>
      <w:r w:rsidRPr="002C6BC8">
        <w:rPr>
          <w:rFonts w:cs="Arial"/>
          <w:szCs w:val="24"/>
        </w:rPr>
        <w:t xml:space="preserve">   </w:t>
      </w:r>
    </w:p>
    <w:p w14:paraId="3CA98198" w14:textId="77777777" w:rsidR="00E770CB" w:rsidRDefault="00E770CB" w:rsidP="00E770CB">
      <w:pPr>
        <w:spacing w:line="240" w:lineRule="auto"/>
        <w:rPr>
          <w:rFonts w:eastAsia="Arial Black" w:cs="Arial Black"/>
          <w:b/>
          <w:color w:val="156082" w:themeColor="accent1"/>
          <w:spacing w:val="-8"/>
          <w:sz w:val="32"/>
          <w:szCs w:val="36"/>
          <w:u w:val="single"/>
          <w:lang w:eastAsia="en-US"/>
        </w:rPr>
      </w:pPr>
      <w:r>
        <w:br w:type="page"/>
      </w:r>
    </w:p>
    <w:p w14:paraId="4DDD85ED" w14:textId="77777777" w:rsidR="00E770CB" w:rsidRDefault="00E770CB" w:rsidP="00E770CB">
      <w:pPr>
        <w:pStyle w:val="Heading1"/>
      </w:pPr>
      <w:bookmarkStart w:id="19" w:name="_Toc177630965"/>
      <w:r>
        <w:lastRenderedPageBreak/>
        <w:t>6. Strategies for promoting attendance</w:t>
      </w:r>
      <w:bookmarkEnd w:id="19"/>
      <w:r>
        <w:t xml:space="preserve">   </w:t>
      </w:r>
    </w:p>
    <w:p w14:paraId="4667A98B" w14:textId="1DF57FCE" w:rsidR="00E770CB" w:rsidRPr="002C6BC8" w:rsidRDefault="00E770CB" w:rsidP="00E770CB">
      <w:pPr>
        <w:rPr>
          <w:rFonts w:cs="Arial"/>
          <w:szCs w:val="24"/>
        </w:rPr>
      </w:pPr>
      <w:r w:rsidRPr="002C6BC8">
        <w:rPr>
          <w:rFonts w:cs="Arial"/>
          <w:szCs w:val="24"/>
        </w:rPr>
        <w:t>Good attendance and improved attendance are rewarded a</w:t>
      </w:r>
      <w:r w:rsidR="00DD5148">
        <w:rPr>
          <w:rFonts w:cs="Arial"/>
          <w:szCs w:val="24"/>
        </w:rPr>
        <w:t>t St Joseph’s Catholic High School.</w:t>
      </w:r>
      <w:r w:rsidRPr="002C6BC8">
        <w:rPr>
          <w:rFonts w:cs="Arial"/>
          <w:szCs w:val="24"/>
        </w:rPr>
        <w:t xml:space="preserve"> We do this by:  </w:t>
      </w:r>
    </w:p>
    <w:p w14:paraId="11E0082D" w14:textId="77777777" w:rsidR="00E770CB" w:rsidRPr="002C6BC8" w:rsidRDefault="00E770CB" w:rsidP="00E770CB">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Celebrating year group and form tutor attendance every week during Form Time  </w:t>
      </w:r>
    </w:p>
    <w:p w14:paraId="5AA64F2F" w14:textId="77777777" w:rsidR="00E770CB" w:rsidRPr="002C6BC8" w:rsidRDefault="00E770CB" w:rsidP="00E770CB">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Displaying weekly attendance updates on the school boards in the hall  </w:t>
      </w:r>
    </w:p>
    <w:p w14:paraId="393897B0" w14:textId="77777777" w:rsidR="00E770CB" w:rsidRPr="002C6BC8" w:rsidRDefault="00E770CB" w:rsidP="00E770CB">
      <w:pPr>
        <w:pStyle w:val="ListParagraph"/>
        <w:widowControl w:val="0"/>
        <w:numPr>
          <w:ilvl w:val="0"/>
          <w:numId w:val="16"/>
        </w:numPr>
        <w:autoSpaceDE w:val="0"/>
        <w:autoSpaceDN w:val="0"/>
        <w:spacing w:before="11" w:line="240" w:lineRule="auto"/>
        <w:contextualSpacing w:val="0"/>
        <w:rPr>
          <w:szCs w:val="24"/>
        </w:rPr>
      </w:pPr>
      <w:r w:rsidRPr="002C6BC8">
        <w:rPr>
          <w:szCs w:val="24"/>
        </w:rPr>
        <w:t xml:space="preserve">Celebrating good attendance in assembly a least once a half term  </w:t>
      </w:r>
    </w:p>
    <w:p w14:paraId="4B201E11" w14:textId="3A76D540" w:rsidR="00E770CB" w:rsidRPr="002C6BC8" w:rsidRDefault="00E770CB" w:rsidP="00E770CB">
      <w:pPr>
        <w:pStyle w:val="ListParagraph"/>
        <w:widowControl w:val="0"/>
        <w:numPr>
          <w:ilvl w:val="0"/>
          <w:numId w:val="16"/>
        </w:numPr>
        <w:autoSpaceDE w:val="0"/>
        <w:autoSpaceDN w:val="0"/>
        <w:spacing w:before="11" w:line="240" w:lineRule="auto"/>
        <w:contextualSpacing w:val="0"/>
        <w:rPr>
          <w:szCs w:val="24"/>
        </w:rPr>
      </w:pPr>
      <w:r w:rsidRPr="002C6BC8">
        <w:rPr>
          <w:szCs w:val="24"/>
        </w:rPr>
        <w:t>Attendance contributes to rewards trips</w:t>
      </w:r>
      <w:r w:rsidR="00B42E91">
        <w:rPr>
          <w:szCs w:val="24"/>
        </w:rPr>
        <w:t xml:space="preserve"> and activities.</w:t>
      </w:r>
    </w:p>
    <w:p w14:paraId="2A2E57EE" w14:textId="3EB5566B" w:rsidR="00E770CB" w:rsidRPr="002C6BC8" w:rsidRDefault="00B42E91" w:rsidP="00E770CB">
      <w:pPr>
        <w:pStyle w:val="ListParagraph"/>
        <w:widowControl w:val="0"/>
        <w:numPr>
          <w:ilvl w:val="0"/>
          <w:numId w:val="16"/>
        </w:numPr>
        <w:autoSpaceDE w:val="0"/>
        <w:autoSpaceDN w:val="0"/>
        <w:spacing w:before="11" w:line="240" w:lineRule="auto"/>
        <w:contextualSpacing w:val="0"/>
        <w:rPr>
          <w:szCs w:val="24"/>
        </w:rPr>
      </w:pPr>
      <w:r>
        <w:rPr>
          <w:szCs w:val="24"/>
        </w:rPr>
        <w:t>Certificates and recognition including competitions and voucher rewards could be given.</w:t>
      </w:r>
    </w:p>
    <w:p w14:paraId="4EF01290" w14:textId="77777777" w:rsidR="00E770CB" w:rsidRPr="002C6BC8" w:rsidRDefault="00E770CB" w:rsidP="00E770CB">
      <w:pPr>
        <w:rPr>
          <w:rFonts w:cs="Arial"/>
          <w:szCs w:val="24"/>
        </w:rPr>
      </w:pPr>
    </w:p>
    <w:p w14:paraId="6B04F4A1" w14:textId="77777777" w:rsidR="00E770CB" w:rsidRDefault="00E770CB" w:rsidP="00E770CB">
      <w:pPr>
        <w:rPr>
          <w:rFonts w:cs="Arial"/>
          <w:szCs w:val="24"/>
        </w:rPr>
      </w:pPr>
      <w:r w:rsidRPr="002C6BC8">
        <w:rPr>
          <w:rFonts w:cs="Arial"/>
          <w:szCs w:val="24"/>
        </w:rPr>
        <w:t>The school</w:t>
      </w:r>
      <w:r>
        <w:rPr>
          <w:rFonts w:cs="Arial"/>
          <w:szCs w:val="24"/>
        </w:rPr>
        <w:t xml:space="preserve"> will work </w:t>
      </w:r>
      <w:r w:rsidRPr="002C6BC8">
        <w:rPr>
          <w:rFonts w:cs="Arial"/>
          <w:szCs w:val="24"/>
        </w:rPr>
        <w:t>c</w:t>
      </w:r>
      <w:r>
        <w:rPr>
          <w:rFonts w:cs="Arial"/>
          <w:szCs w:val="24"/>
        </w:rPr>
        <w:t>ollaboratively</w:t>
      </w:r>
      <w:r w:rsidRPr="002C6BC8">
        <w:rPr>
          <w:rFonts w:cs="Arial"/>
          <w:szCs w:val="24"/>
        </w:rPr>
        <w:t xml:space="preserve"> with the Access and Inclusion Team at Cumberland Council</w:t>
      </w:r>
      <w:r>
        <w:rPr>
          <w:rFonts w:cs="Arial"/>
          <w:szCs w:val="24"/>
        </w:rPr>
        <w:t xml:space="preserve"> to </w:t>
      </w:r>
      <w:r w:rsidRPr="002C6BC8">
        <w:rPr>
          <w:rFonts w:cs="Arial"/>
          <w:szCs w:val="24"/>
        </w:rPr>
        <w:t xml:space="preserve">help to support pupils and parents in achieving good attendance.  </w:t>
      </w:r>
    </w:p>
    <w:p w14:paraId="3829A7EB" w14:textId="77777777" w:rsidR="00E770CB" w:rsidRPr="002C6BC8" w:rsidRDefault="00E770CB" w:rsidP="00E770CB">
      <w:pPr>
        <w:rPr>
          <w:rFonts w:cs="Arial"/>
          <w:szCs w:val="24"/>
        </w:rPr>
      </w:pPr>
    </w:p>
    <w:p w14:paraId="311BBDB6" w14:textId="77777777" w:rsidR="00E770CB" w:rsidRPr="00680DFA" w:rsidRDefault="00E770CB" w:rsidP="00E770CB">
      <w:pPr>
        <w:spacing w:line="240" w:lineRule="auto"/>
        <w:rPr>
          <w:rFonts w:eastAsia="Arial Black" w:cs="Arial Black"/>
          <w:b/>
          <w:color w:val="156082" w:themeColor="accent1"/>
          <w:spacing w:val="-8"/>
          <w:sz w:val="32"/>
          <w:szCs w:val="36"/>
          <w:u w:val="single"/>
          <w:lang w:eastAsia="en-US"/>
        </w:rPr>
      </w:pPr>
      <w:bookmarkStart w:id="20" w:name="_Toc177630966"/>
      <w:r>
        <w:t>7. Supporting pupils who are absent or returning to school</w:t>
      </w:r>
      <w:bookmarkEnd w:id="20"/>
      <w:r>
        <w:t xml:space="preserve"> </w:t>
      </w:r>
    </w:p>
    <w:p w14:paraId="1049B2B5" w14:textId="77777777" w:rsidR="00E770CB" w:rsidRDefault="00E770CB" w:rsidP="00E770CB">
      <w:pPr>
        <w:spacing w:line="240" w:lineRule="auto"/>
      </w:pPr>
    </w:p>
    <w:p w14:paraId="76597715" w14:textId="77777777" w:rsidR="00E770CB" w:rsidRDefault="00E770CB" w:rsidP="00E770CB">
      <w:pPr>
        <w:pStyle w:val="Heading20"/>
      </w:pPr>
      <w:bookmarkStart w:id="21" w:name="_Toc177630967"/>
      <w:r>
        <w:t>7.1 Pupils absent due to complex barriers to attendance</w:t>
      </w:r>
      <w:bookmarkEnd w:id="21"/>
      <w:r>
        <w:t xml:space="preserve">  </w:t>
      </w:r>
    </w:p>
    <w:p w14:paraId="613A5CB5" w14:textId="77777777" w:rsidR="00E770CB" w:rsidRPr="002C6BC8" w:rsidRDefault="00E770CB" w:rsidP="00E770CB">
      <w:pPr>
        <w:rPr>
          <w:rFonts w:cs="Arial"/>
          <w:szCs w:val="24"/>
        </w:rPr>
      </w:pPr>
      <w:r w:rsidRPr="002C6BC8">
        <w:rPr>
          <w:rFonts w:cs="Arial"/>
          <w:szCs w:val="24"/>
        </w:rPr>
        <w:t xml:space="preserve">We work </w:t>
      </w:r>
      <w:r>
        <w:rPr>
          <w:rFonts w:cs="Arial"/>
          <w:szCs w:val="24"/>
        </w:rPr>
        <w:t xml:space="preserve">particularly </w:t>
      </w:r>
      <w:r w:rsidRPr="002C6BC8">
        <w:rPr>
          <w:rFonts w:cs="Arial"/>
          <w:szCs w:val="24"/>
        </w:rPr>
        <w:t xml:space="preserve">closely with pupils and parents where there are more complex barriers to attendance. If </w:t>
      </w:r>
      <w:r>
        <w:rPr>
          <w:rFonts w:cs="Arial"/>
          <w:szCs w:val="24"/>
        </w:rPr>
        <w:t>a</w:t>
      </w:r>
      <w:r w:rsidRPr="002C6BC8">
        <w:rPr>
          <w:rFonts w:cs="Arial"/>
          <w:szCs w:val="24"/>
        </w:rPr>
        <w:t xml:space="preserve"> child is struggling or refusing to attend school, p</w:t>
      </w:r>
      <w:r>
        <w:rPr>
          <w:rFonts w:cs="Arial"/>
          <w:szCs w:val="24"/>
        </w:rPr>
        <w:t>arents should</w:t>
      </w:r>
      <w:r w:rsidRPr="002C6BC8">
        <w:rPr>
          <w:rFonts w:cs="Arial"/>
          <w:szCs w:val="24"/>
        </w:rPr>
        <w:t xml:space="preserve"> inform us immediately.   </w:t>
      </w:r>
    </w:p>
    <w:p w14:paraId="1703842B" w14:textId="77777777" w:rsidR="00E770CB" w:rsidRPr="002C6BC8" w:rsidRDefault="00E770CB" w:rsidP="00E770CB">
      <w:pPr>
        <w:rPr>
          <w:rFonts w:cs="Arial"/>
          <w:szCs w:val="24"/>
        </w:rPr>
      </w:pPr>
      <w:r w:rsidRPr="002C6BC8">
        <w:rPr>
          <w:rFonts w:cs="Arial"/>
          <w:szCs w:val="24"/>
        </w:rPr>
        <w:t xml:space="preserve">To support more complex barriers to attendance we:  </w:t>
      </w:r>
    </w:p>
    <w:p w14:paraId="7CF2151F" w14:textId="77777777" w:rsidR="00E770CB" w:rsidRPr="002C6BC8" w:rsidRDefault="00E770CB" w:rsidP="00E770CB">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Will invite the parent and pupil into school for a meeting.  </w:t>
      </w:r>
    </w:p>
    <w:p w14:paraId="6E214C9B" w14:textId="77777777" w:rsidR="00E770CB" w:rsidRPr="002C6BC8" w:rsidRDefault="00E770CB" w:rsidP="00E770CB">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If the pupil cannot/will not attend a meeting at school, we will visit the family home.  </w:t>
      </w:r>
    </w:p>
    <w:p w14:paraId="0E84CA60" w14:textId="651DDCAD" w:rsidR="00E770CB" w:rsidRPr="002C6BC8" w:rsidRDefault="00E770CB" w:rsidP="00E770CB">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Depending on the barriers identified, </w:t>
      </w:r>
      <w:r>
        <w:rPr>
          <w:szCs w:val="24"/>
        </w:rPr>
        <w:t xml:space="preserve">the </w:t>
      </w:r>
      <w:r w:rsidR="00E6411B">
        <w:rPr>
          <w:szCs w:val="24"/>
        </w:rPr>
        <w:t>Attendance Lead</w:t>
      </w:r>
      <w:r w:rsidR="00562CCC">
        <w:rPr>
          <w:szCs w:val="24"/>
        </w:rPr>
        <w:t xml:space="preserve"> or Head of Year</w:t>
      </w:r>
      <w:r>
        <w:rPr>
          <w:szCs w:val="24"/>
        </w:rPr>
        <w:t xml:space="preserve"> </w:t>
      </w:r>
      <w:r w:rsidRPr="002C6BC8">
        <w:rPr>
          <w:szCs w:val="24"/>
        </w:rPr>
        <w:t xml:space="preserve">will be informed and </w:t>
      </w:r>
      <w:r>
        <w:rPr>
          <w:szCs w:val="24"/>
        </w:rPr>
        <w:t xml:space="preserve">be </w:t>
      </w:r>
      <w:r w:rsidRPr="002C6BC8">
        <w:rPr>
          <w:szCs w:val="24"/>
        </w:rPr>
        <w:t>part of any reintegration plan</w:t>
      </w:r>
      <w:r>
        <w:rPr>
          <w:szCs w:val="24"/>
        </w:rPr>
        <w:t>s.</w:t>
      </w:r>
      <w:r w:rsidRPr="002C6BC8">
        <w:rPr>
          <w:szCs w:val="24"/>
        </w:rPr>
        <w:t xml:space="preserve">  </w:t>
      </w:r>
    </w:p>
    <w:p w14:paraId="1754864A" w14:textId="77777777" w:rsidR="00E770CB" w:rsidRPr="002C6BC8" w:rsidRDefault="00E770CB" w:rsidP="00E770CB">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Consider temporary transition timetables. Depending on need, the aim of these is always for students to be back in school full time as quickly as possible, however we recognise that this can support a phased return into school.  </w:t>
      </w:r>
    </w:p>
    <w:p w14:paraId="20B08E51" w14:textId="4212C30E" w:rsidR="00E770CB" w:rsidRPr="002C6BC8" w:rsidRDefault="00E770CB" w:rsidP="00E770CB">
      <w:pPr>
        <w:pStyle w:val="ListParagraph"/>
        <w:widowControl w:val="0"/>
        <w:numPr>
          <w:ilvl w:val="0"/>
          <w:numId w:val="17"/>
        </w:numPr>
        <w:autoSpaceDE w:val="0"/>
        <w:autoSpaceDN w:val="0"/>
        <w:spacing w:before="11" w:line="240" w:lineRule="auto"/>
        <w:contextualSpacing w:val="0"/>
        <w:rPr>
          <w:szCs w:val="24"/>
        </w:rPr>
      </w:pPr>
      <w:r w:rsidRPr="002C6BC8">
        <w:rPr>
          <w:szCs w:val="24"/>
        </w:rPr>
        <w:t xml:space="preserve">Arrange for temporary pick-ups in the morning by one of our </w:t>
      </w:r>
      <w:r w:rsidR="00562CCC">
        <w:rPr>
          <w:szCs w:val="24"/>
        </w:rPr>
        <w:t>safeguarding team</w:t>
      </w:r>
      <w:r w:rsidRPr="002C6BC8">
        <w:rPr>
          <w:szCs w:val="24"/>
        </w:rPr>
        <w:t xml:space="preserve">.  </w:t>
      </w:r>
    </w:p>
    <w:p w14:paraId="30506D34" w14:textId="77777777" w:rsidR="00E770CB" w:rsidRPr="002C6BC8" w:rsidRDefault="00E770CB" w:rsidP="00E770CB">
      <w:pPr>
        <w:rPr>
          <w:rFonts w:cs="Arial"/>
          <w:szCs w:val="24"/>
        </w:rPr>
      </w:pPr>
    </w:p>
    <w:p w14:paraId="187A2B13" w14:textId="77777777" w:rsidR="00E770CB" w:rsidRDefault="00E770CB" w:rsidP="00E770CB">
      <w:pPr>
        <w:pStyle w:val="Heading20"/>
      </w:pPr>
      <w:bookmarkStart w:id="22" w:name="_Toc177630968"/>
      <w:r>
        <w:t xml:space="preserve">7.2 Pupils absent due to mental or physical ill health or </w:t>
      </w:r>
      <w:bookmarkEnd w:id="22"/>
      <w:r>
        <w:t xml:space="preserve">SEND.  </w:t>
      </w:r>
    </w:p>
    <w:p w14:paraId="21D340CF" w14:textId="77777777" w:rsidR="00E770CB" w:rsidRPr="002C6BC8" w:rsidRDefault="00E770CB" w:rsidP="00E770CB">
      <w:pPr>
        <w:rPr>
          <w:rFonts w:cs="Arial"/>
          <w:szCs w:val="24"/>
        </w:rPr>
      </w:pPr>
      <w:r w:rsidRPr="002C6BC8">
        <w:rPr>
          <w:rFonts w:cs="Arial"/>
          <w:szCs w:val="24"/>
        </w:rPr>
        <w:t>Where a pupil has an education health and care (EHC) plan and their attendance falls, or the school becomes aware of barriers to attendance that related to the pupil’s needs, the school will inform the local authority. Reasonable adjustments can be made to support students in school.</w:t>
      </w:r>
    </w:p>
    <w:p w14:paraId="406A14EC" w14:textId="77777777" w:rsidR="00E770CB" w:rsidRPr="002C6BC8" w:rsidRDefault="00E770CB" w:rsidP="00E770CB">
      <w:pPr>
        <w:rPr>
          <w:rFonts w:cs="Arial"/>
          <w:szCs w:val="24"/>
        </w:rPr>
      </w:pPr>
    </w:p>
    <w:p w14:paraId="40B185C4" w14:textId="77777777" w:rsidR="00E770CB" w:rsidRPr="002C6BC8" w:rsidRDefault="00E770CB" w:rsidP="00E770CB">
      <w:pPr>
        <w:rPr>
          <w:rFonts w:cs="Arial"/>
          <w:szCs w:val="24"/>
        </w:rPr>
      </w:pPr>
      <w:r w:rsidRPr="002C6BC8">
        <w:rPr>
          <w:rFonts w:cs="Arial"/>
          <w:szCs w:val="24"/>
        </w:rPr>
        <w:t xml:space="preserve">Where there is a prolonged physical or mental illness, the Access and Inclusion Team at the Local Authority will be requested to support with education.  </w:t>
      </w:r>
    </w:p>
    <w:p w14:paraId="7565767C" w14:textId="77777777" w:rsidR="00E770CB" w:rsidRPr="002C6BC8" w:rsidRDefault="00E770CB" w:rsidP="00E770CB">
      <w:pPr>
        <w:rPr>
          <w:rFonts w:cs="Arial"/>
          <w:szCs w:val="24"/>
        </w:rPr>
      </w:pPr>
    </w:p>
    <w:p w14:paraId="507F5B6C" w14:textId="77777777" w:rsidR="00E770CB" w:rsidRDefault="00E770CB" w:rsidP="00E770CB">
      <w:pPr>
        <w:pStyle w:val="Heading20"/>
      </w:pPr>
      <w:bookmarkStart w:id="23" w:name="_Toc177630969"/>
      <w:r>
        <w:t xml:space="preserve">7.3 Pupils returning to school after a lengthy or unavoidable period of </w:t>
      </w:r>
      <w:bookmarkEnd w:id="23"/>
      <w:r>
        <w:t xml:space="preserve">absence. </w:t>
      </w:r>
    </w:p>
    <w:p w14:paraId="40E3191F" w14:textId="77777777" w:rsidR="00E770CB" w:rsidRPr="002C6BC8" w:rsidRDefault="00E770CB" w:rsidP="00E770CB">
      <w:pPr>
        <w:rPr>
          <w:rFonts w:cs="Arial"/>
          <w:szCs w:val="24"/>
        </w:rPr>
      </w:pPr>
      <w:r w:rsidRPr="002C6BC8">
        <w:rPr>
          <w:rFonts w:cs="Arial"/>
          <w:szCs w:val="24"/>
        </w:rPr>
        <w:lastRenderedPageBreak/>
        <w:t xml:space="preserve">To support a lengthy or unavoidable period of absence attendance we:  </w:t>
      </w:r>
    </w:p>
    <w:p w14:paraId="6347A0C3" w14:textId="77777777" w:rsidR="00E770CB" w:rsidRPr="002C6BC8" w:rsidRDefault="00E770CB" w:rsidP="00E770CB">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Will invite the parent and pupil into school for a meeting or attend the family home.  </w:t>
      </w:r>
    </w:p>
    <w:p w14:paraId="4DEF4543" w14:textId="2A005AC9" w:rsidR="00E770CB" w:rsidRPr="002C6BC8" w:rsidRDefault="00E770CB" w:rsidP="00E770CB">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Consider temporary transition timetables. Depending on need, the aim of these is always for students to be back in school full time as quickly as possible, however we recognise that </w:t>
      </w:r>
      <w:r>
        <w:rPr>
          <w:szCs w:val="24"/>
        </w:rPr>
        <w:t xml:space="preserve">a pupil may need a </w:t>
      </w:r>
      <w:r w:rsidRPr="002C6BC8">
        <w:rPr>
          <w:szCs w:val="24"/>
        </w:rPr>
        <w:t>phased return into school. This will be</w:t>
      </w:r>
      <w:r>
        <w:rPr>
          <w:szCs w:val="24"/>
        </w:rPr>
        <w:t xml:space="preserve"> in</w:t>
      </w:r>
      <w:r w:rsidRPr="002C6BC8">
        <w:rPr>
          <w:szCs w:val="24"/>
        </w:rPr>
        <w:t xml:space="preserve"> communication with </w:t>
      </w:r>
      <w:r w:rsidR="00322C22">
        <w:rPr>
          <w:szCs w:val="24"/>
        </w:rPr>
        <w:t>Attendance Lead</w:t>
      </w:r>
      <w:r w:rsidRPr="002C6BC8">
        <w:rPr>
          <w:szCs w:val="24"/>
        </w:rPr>
        <w:t xml:space="preserve"> and </w:t>
      </w:r>
      <w:r>
        <w:rPr>
          <w:szCs w:val="24"/>
        </w:rPr>
        <w:t xml:space="preserve">Head of Year </w:t>
      </w:r>
      <w:r w:rsidRPr="002C6BC8">
        <w:rPr>
          <w:szCs w:val="24"/>
        </w:rPr>
        <w:t xml:space="preserve">who will also support with the return to school.  </w:t>
      </w:r>
    </w:p>
    <w:p w14:paraId="6F40EECF" w14:textId="0DF9CD74" w:rsidR="00E770CB" w:rsidRDefault="00E770CB" w:rsidP="00E770CB">
      <w:pPr>
        <w:pStyle w:val="ListParagraph"/>
        <w:widowControl w:val="0"/>
        <w:numPr>
          <w:ilvl w:val="0"/>
          <w:numId w:val="18"/>
        </w:numPr>
        <w:autoSpaceDE w:val="0"/>
        <w:autoSpaceDN w:val="0"/>
        <w:spacing w:before="11" w:line="240" w:lineRule="auto"/>
        <w:contextualSpacing w:val="0"/>
        <w:rPr>
          <w:szCs w:val="24"/>
        </w:rPr>
      </w:pPr>
      <w:r w:rsidRPr="002C6BC8">
        <w:rPr>
          <w:szCs w:val="24"/>
        </w:rPr>
        <w:t xml:space="preserve">Arrange for temporary pick-ups in the morning by one of our </w:t>
      </w:r>
      <w:r w:rsidR="00322C22">
        <w:rPr>
          <w:szCs w:val="24"/>
        </w:rPr>
        <w:t>safeguarding team, if applicable</w:t>
      </w:r>
      <w:r w:rsidRPr="002C6BC8">
        <w:rPr>
          <w:szCs w:val="24"/>
        </w:rPr>
        <w:t xml:space="preserve">.  </w:t>
      </w:r>
    </w:p>
    <w:p w14:paraId="29166261" w14:textId="77777777" w:rsidR="00E770CB" w:rsidRPr="000D63C6" w:rsidRDefault="00E770CB" w:rsidP="00E770CB">
      <w:pPr>
        <w:rPr>
          <w:szCs w:val="24"/>
        </w:rPr>
      </w:pPr>
    </w:p>
    <w:p w14:paraId="5AC8DB5C" w14:textId="77777777" w:rsidR="00E770CB" w:rsidRDefault="00E770CB" w:rsidP="00E770CB">
      <w:pPr>
        <w:pStyle w:val="Heading1"/>
      </w:pPr>
      <w:bookmarkStart w:id="24" w:name="_Toc177630970"/>
      <w:r>
        <w:t>8. Attendance monitoring</w:t>
      </w:r>
      <w:bookmarkEnd w:id="24"/>
      <w:r>
        <w:t xml:space="preserve">  </w:t>
      </w:r>
    </w:p>
    <w:p w14:paraId="66943422" w14:textId="0C804980" w:rsidR="00E770CB" w:rsidRPr="002C6BC8" w:rsidRDefault="00E770CB" w:rsidP="00E770CB">
      <w:pPr>
        <w:rPr>
          <w:rFonts w:cs="Arial"/>
          <w:szCs w:val="24"/>
        </w:rPr>
      </w:pPr>
      <w:r w:rsidRPr="002C6BC8">
        <w:rPr>
          <w:rFonts w:cs="Arial"/>
          <w:szCs w:val="24"/>
        </w:rPr>
        <w:t>The school analyses attendance data at least once a week. This include</w:t>
      </w:r>
      <w:r>
        <w:rPr>
          <w:rFonts w:cs="Arial"/>
          <w:szCs w:val="24"/>
        </w:rPr>
        <w:t>s</w:t>
      </w:r>
      <w:r w:rsidRPr="002C6BC8">
        <w:rPr>
          <w:rFonts w:cs="Arial"/>
          <w:szCs w:val="24"/>
        </w:rPr>
        <w:t xml:space="preserve"> punctuality. The attendance </w:t>
      </w:r>
      <w:r w:rsidR="00535314">
        <w:rPr>
          <w:rFonts w:cs="Arial"/>
          <w:szCs w:val="24"/>
        </w:rPr>
        <w:t>Lead</w:t>
      </w:r>
      <w:r w:rsidRPr="002C6BC8">
        <w:rPr>
          <w:rFonts w:cs="Arial"/>
          <w:szCs w:val="24"/>
        </w:rPr>
        <w:t xml:space="preserve"> </w:t>
      </w:r>
      <w:r w:rsidR="00535314">
        <w:rPr>
          <w:rFonts w:cs="Arial"/>
          <w:szCs w:val="24"/>
        </w:rPr>
        <w:t xml:space="preserve">will review attendance </w:t>
      </w:r>
      <w:r w:rsidRPr="002C6BC8">
        <w:rPr>
          <w:rFonts w:cs="Arial"/>
          <w:szCs w:val="24"/>
        </w:rPr>
        <w:t xml:space="preserve">weekly </w:t>
      </w:r>
      <w:r w:rsidR="00535314">
        <w:rPr>
          <w:rFonts w:cs="Arial"/>
          <w:szCs w:val="24"/>
        </w:rPr>
        <w:t xml:space="preserve">and </w:t>
      </w:r>
      <w:r w:rsidRPr="002C6BC8">
        <w:rPr>
          <w:rFonts w:cs="Arial"/>
          <w:szCs w:val="24"/>
        </w:rPr>
        <w:t xml:space="preserve"> discuss attendance </w:t>
      </w:r>
      <w:r w:rsidR="00535314">
        <w:rPr>
          <w:rFonts w:cs="Arial"/>
          <w:szCs w:val="24"/>
        </w:rPr>
        <w:t xml:space="preserve">with the appropriate people </w:t>
      </w:r>
      <w:r w:rsidR="0000636B">
        <w:rPr>
          <w:rFonts w:cs="Arial"/>
          <w:szCs w:val="24"/>
        </w:rPr>
        <w:t>to</w:t>
      </w:r>
      <w:r w:rsidRPr="002C6BC8">
        <w:rPr>
          <w:rFonts w:cs="Arial"/>
          <w:szCs w:val="24"/>
        </w:rPr>
        <w:t xml:space="preserve"> consider next steps for those pupils where attendance is decreasing.</w:t>
      </w:r>
    </w:p>
    <w:p w14:paraId="5EA0E2C7" w14:textId="77777777" w:rsidR="00E770CB" w:rsidRPr="002C6BC8" w:rsidRDefault="00E770CB" w:rsidP="00E770CB">
      <w:pPr>
        <w:rPr>
          <w:rFonts w:cs="Arial"/>
          <w:szCs w:val="24"/>
        </w:rPr>
      </w:pPr>
    </w:p>
    <w:p w14:paraId="5D28D1BF" w14:textId="77777777" w:rsidR="00E770CB" w:rsidRDefault="00E770CB" w:rsidP="00E770CB">
      <w:pPr>
        <w:rPr>
          <w:rFonts w:cs="Arial"/>
          <w:szCs w:val="24"/>
        </w:rPr>
      </w:pPr>
      <w:r w:rsidRPr="002C6BC8">
        <w:rPr>
          <w:rFonts w:cs="Arial"/>
          <w:szCs w:val="24"/>
        </w:rPr>
        <w:t>The school will monitor attendance and absence data (including punctuality) weekly, half-termly, termly, and yearly across the school and at an individual pupil, year group and cohort level.</w:t>
      </w:r>
    </w:p>
    <w:p w14:paraId="571F549F" w14:textId="77777777" w:rsidR="00E770CB" w:rsidRPr="001A70D1" w:rsidRDefault="00E770CB" w:rsidP="00E770CB">
      <w:pPr>
        <w:rPr>
          <w:rFonts w:cs="Arial"/>
          <w:szCs w:val="24"/>
        </w:rPr>
      </w:pPr>
    </w:p>
    <w:p w14:paraId="67FE39B1" w14:textId="77777777" w:rsidR="00E770CB" w:rsidRDefault="00E770CB" w:rsidP="00E770CB">
      <w:pPr>
        <w:pStyle w:val="Heading20"/>
      </w:pPr>
      <w:bookmarkStart w:id="25" w:name="_Toc177630974"/>
      <w:r>
        <w:t xml:space="preserve">8.1 Reducing persistent and severe </w:t>
      </w:r>
      <w:bookmarkEnd w:id="25"/>
      <w:r>
        <w:t xml:space="preserve">absence.  </w:t>
      </w:r>
    </w:p>
    <w:p w14:paraId="1EF83BA8" w14:textId="77777777" w:rsidR="00E770CB" w:rsidRPr="002C6BC8" w:rsidRDefault="00E770CB" w:rsidP="00E770CB">
      <w:pPr>
        <w:rPr>
          <w:rFonts w:cs="Arial"/>
          <w:szCs w:val="24"/>
        </w:rPr>
      </w:pPr>
      <w:r w:rsidRPr="002C6BC8">
        <w:rPr>
          <w:rFonts w:cs="Arial"/>
          <w:szCs w:val="24"/>
        </w:rPr>
        <w:t xml:space="preserve">Persistent absence is where a pupil misses 10% or more of school, and severe absence is where a pupil misses 50% or more of school. Reducing persistent and severe absence is central to the school’s strategy for improving attendance.  </w:t>
      </w:r>
    </w:p>
    <w:p w14:paraId="34155547" w14:textId="77777777" w:rsidR="00E770CB" w:rsidRPr="002C6BC8" w:rsidRDefault="00E770CB" w:rsidP="00E770CB">
      <w:pPr>
        <w:rPr>
          <w:rFonts w:cs="Arial"/>
          <w:szCs w:val="24"/>
        </w:rPr>
      </w:pPr>
      <w:r w:rsidRPr="002C6BC8">
        <w:rPr>
          <w:rFonts w:cs="Arial"/>
          <w:szCs w:val="24"/>
        </w:rPr>
        <w:t xml:space="preserve">The school will:  </w:t>
      </w:r>
    </w:p>
    <w:p w14:paraId="317555F1" w14:textId="77777777" w:rsidR="00E770CB" w:rsidRPr="002C6BC8" w:rsidRDefault="00E770CB" w:rsidP="00E770CB">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Use attendance data to find patterns and trends of persistent and severe absence.  </w:t>
      </w:r>
    </w:p>
    <w:p w14:paraId="7D6ECD86" w14:textId="77777777" w:rsidR="00E770CB" w:rsidRPr="002C6BC8" w:rsidRDefault="00E770CB" w:rsidP="00E770CB">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Consider potential safeguarding issues and, where suspected or present, address them in line with </w:t>
      </w:r>
      <w:r w:rsidRPr="00A44920">
        <w:rPr>
          <w:i/>
          <w:iCs/>
          <w:szCs w:val="24"/>
        </w:rPr>
        <w:t>DfE Keeping Children Safe in Education</w:t>
      </w:r>
      <w:r w:rsidRPr="002C6BC8">
        <w:rPr>
          <w:szCs w:val="24"/>
        </w:rPr>
        <w:t xml:space="preserve">   </w:t>
      </w:r>
    </w:p>
    <w:p w14:paraId="1ECF78C1" w14:textId="77777777" w:rsidR="00E770CB" w:rsidRPr="002C6BC8" w:rsidRDefault="00E770CB" w:rsidP="00E770CB">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Hold regular meetings with the parents of pupils who the school (and/or local authority) considers to be vulnerable or at risk of persistent or severe absence, or who are persistently or severely absent, to:  </w:t>
      </w:r>
    </w:p>
    <w:p w14:paraId="18584D52" w14:textId="77777777" w:rsidR="00E770CB" w:rsidRPr="002C6BC8" w:rsidRDefault="00E770CB" w:rsidP="00E770CB">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Discuss attendance and engagement at school.   </w:t>
      </w:r>
    </w:p>
    <w:p w14:paraId="0E9B0807" w14:textId="77777777" w:rsidR="00E770CB" w:rsidRPr="002C6BC8" w:rsidRDefault="00E770CB" w:rsidP="00E770CB">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Listen, and understand barriers to attendance.  </w:t>
      </w:r>
    </w:p>
    <w:p w14:paraId="6C8FA1B9" w14:textId="77777777" w:rsidR="00E770CB" w:rsidRPr="002C6BC8" w:rsidRDefault="00E770CB" w:rsidP="00E770CB">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Explain the help that is available.   </w:t>
      </w:r>
    </w:p>
    <w:p w14:paraId="5D3C245A" w14:textId="77777777" w:rsidR="00E770CB" w:rsidRPr="002C6BC8" w:rsidRDefault="00E770CB" w:rsidP="00E770CB">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Explain the potential consequences of, and sanctions for, persistent and severe absence.  </w:t>
      </w:r>
    </w:p>
    <w:p w14:paraId="674B6B22" w14:textId="77777777" w:rsidR="00E770CB" w:rsidRPr="002C6BC8" w:rsidRDefault="00E770CB" w:rsidP="00E770CB">
      <w:pPr>
        <w:pStyle w:val="ListParagraph"/>
        <w:widowControl w:val="0"/>
        <w:numPr>
          <w:ilvl w:val="1"/>
          <w:numId w:val="19"/>
        </w:numPr>
        <w:autoSpaceDE w:val="0"/>
        <w:autoSpaceDN w:val="0"/>
        <w:spacing w:before="11" w:line="240" w:lineRule="auto"/>
        <w:contextualSpacing w:val="0"/>
        <w:rPr>
          <w:szCs w:val="24"/>
        </w:rPr>
      </w:pPr>
      <w:r w:rsidRPr="002C6BC8">
        <w:rPr>
          <w:szCs w:val="24"/>
        </w:rPr>
        <w:t xml:space="preserve">Review any existing actions or interventions.   </w:t>
      </w:r>
    </w:p>
    <w:p w14:paraId="5359DA68" w14:textId="60C05ED4" w:rsidR="00E770CB" w:rsidRPr="002C6BC8" w:rsidRDefault="00E770CB" w:rsidP="00E770CB">
      <w:pPr>
        <w:pStyle w:val="ListParagraph"/>
        <w:widowControl w:val="0"/>
        <w:numPr>
          <w:ilvl w:val="0"/>
          <w:numId w:val="19"/>
        </w:numPr>
        <w:autoSpaceDE w:val="0"/>
        <w:autoSpaceDN w:val="0"/>
        <w:spacing w:before="11" w:line="240" w:lineRule="auto"/>
        <w:contextualSpacing w:val="0"/>
        <w:rPr>
          <w:szCs w:val="24"/>
        </w:rPr>
      </w:pPr>
      <w:r w:rsidRPr="002C6BC8">
        <w:rPr>
          <w:szCs w:val="24"/>
        </w:rPr>
        <w:t>Communicate with parents vi</w:t>
      </w:r>
      <w:r w:rsidR="00263237">
        <w:rPr>
          <w:szCs w:val="24"/>
        </w:rPr>
        <w:t xml:space="preserve">a Arbor, </w:t>
      </w:r>
      <w:r w:rsidRPr="002C6BC8">
        <w:rPr>
          <w:szCs w:val="24"/>
        </w:rPr>
        <w:t xml:space="preserve">email, phone call or letters to inform them of attendance updates.  </w:t>
      </w:r>
    </w:p>
    <w:p w14:paraId="391CA691" w14:textId="77777777" w:rsidR="00E770CB" w:rsidRPr="002C6BC8" w:rsidRDefault="00E770CB" w:rsidP="00E770CB">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Visit the family home to communicate and meet with parents.  </w:t>
      </w:r>
    </w:p>
    <w:p w14:paraId="1B2ED9E7" w14:textId="77777777" w:rsidR="00E770CB" w:rsidRPr="002C6BC8" w:rsidRDefault="00E770CB" w:rsidP="00E770CB">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Provide access to wider support services to remove the barriers to attendance, in conjunction with the local authority, where relevant  </w:t>
      </w:r>
    </w:p>
    <w:p w14:paraId="6F6A227F" w14:textId="77777777" w:rsidR="00E770CB" w:rsidRPr="002C6BC8" w:rsidRDefault="00E770CB" w:rsidP="00E770CB">
      <w:pPr>
        <w:pStyle w:val="ListParagraph"/>
        <w:widowControl w:val="0"/>
        <w:numPr>
          <w:ilvl w:val="0"/>
          <w:numId w:val="19"/>
        </w:numPr>
        <w:autoSpaceDE w:val="0"/>
        <w:autoSpaceDN w:val="0"/>
        <w:spacing w:before="11" w:line="240" w:lineRule="auto"/>
        <w:contextualSpacing w:val="0"/>
        <w:rPr>
          <w:szCs w:val="24"/>
        </w:rPr>
      </w:pPr>
      <w:r w:rsidRPr="002C6BC8">
        <w:rPr>
          <w:szCs w:val="24"/>
        </w:rPr>
        <w:lastRenderedPageBreak/>
        <w:t xml:space="preserve">Consider alternative support that could be put in place to remove any barriers to attendance and re- engage pupils. In doing so, the school will sensitively consider some of the reasons for absence.  </w:t>
      </w:r>
    </w:p>
    <w:p w14:paraId="55BA4916" w14:textId="77777777" w:rsidR="00E770CB" w:rsidRPr="002C6BC8" w:rsidRDefault="00E770CB" w:rsidP="00E770CB">
      <w:pPr>
        <w:pStyle w:val="ListParagraph"/>
        <w:widowControl w:val="0"/>
        <w:numPr>
          <w:ilvl w:val="0"/>
          <w:numId w:val="19"/>
        </w:numPr>
        <w:autoSpaceDE w:val="0"/>
        <w:autoSpaceDN w:val="0"/>
        <w:spacing w:before="11" w:line="240" w:lineRule="auto"/>
        <w:contextualSpacing w:val="0"/>
        <w:rPr>
          <w:szCs w:val="24"/>
        </w:rPr>
      </w:pPr>
      <w:r w:rsidRPr="002C6BC8">
        <w:rPr>
          <w:szCs w:val="24"/>
        </w:rPr>
        <w:t xml:space="preserve">Implement </w:t>
      </w:r>
      <w:r>
        <w:rPr>
          <w:szCs w:val="24"/>
        </w:rPr>
        <w:t>enforcements</w:t>
      </w:r>
      <w:r w:rsidRPr="002C6BC8">
        <w:rPr>
          <w:szCs w:val="24"/>
        </w:rPr>
        <w:t xml:space="preserve">, where necessary </w:t>
      </w:r>
    </w:p>
    <w:p w14:paraId="6692C102" w14:textId="77777777" w:rsidR="00E770CB" w:rsidRDefault="00E770CB" w:rsidP="00E770CB"/>
    <w:p w14:paraId="270358C6" w14:textId="77777777" w:rsidR="00E770CB" w:rsidRDefault="00E770CB" w:rsidP="00E770CB">
      <w:pPr>
        <w:pStyle w:val="Heading1"/>
      </w:pPr>
      <w:bookmarkStart w:id="26" w:name="_Toc177630975"/>
      <w:r>
        <w:t>9. Monitoring arrangements</w:t>
      </w:r>
      <w:bookmarkEnd w:id="26"/>
      <w:r>
        <w:t xml:space="preserve">   </w:t>
      </w:r>
    </w:p>
    <w:p w14:paraId="46715EC0" w14:textId="77777777" w:rsidR="00E770CB" w:rsidRPr="001A70D1" w:rsidRDefault="00E770CB" w:rsidP="00E770CB">
      <w:pPr>
        <w:spacing w:line="240" w:lineRule="auto"/>
        <w:rPr>
          <w:rFonts w:eastAsia="Arial Black" w:cs="Arial Black"/>
          <w:b/>
          <w:color w:val="156082" w:themeColor="accent1"/>
          <w:spacing w:val="-8"/>
          <w:sz w:val="32"/>
          <w:szCs w:val="36"/>
          <w:u w:val="single"/>
          <w:lang w:eastAsia="en-US"/>
        </w:rPr>
      </w:pPr>
    </w:p>
    <w:p w14:paraId="064CB5C8" w14:textId="59CE33AA" w:rsidR="00E770CB" w:rsidRDefault="00E770CB" w:rsidP="00E770CB">
      <w:pPr>
        <w:rPr>
          <w:rFonts w:cs="Arial"/>
          <w:szCs w:val="24"/>
        </w:rPr>
      </w:pPr>
      <w:r w:rsidRPr="002C6BC8">
        <w:rPr>
          <w:rFonts w:cs="Arial"/>
          <w:szCs w:val="24"/>
        </w:rPr>
        <w:t>This policy will be reviewed as guidance from the local authority and/or DfE is updated, and as a minimum yearly b</w:t>
      </w:r>
      <w:r w:rsidR="00932286">
        <w:rPr>
          <w:rFonts w:cs="Arial"/>
          <w:szCs w:val="24"/>
        </w:rPr>
        <w:t>y Attendance Lead</w:t>
      </w:r>
      <w:r w:rsidRPr="002C6BC8">
        <w:rPr>
          <w:rFonts w:cs="Arial"/>
          <w:szCs w:val="24"/>
        </w:rPr>
        <w:t xml:space="preserve">, </w:t>
      </w:r>
      <w:r w:rsidR="00805C4E">
        <w:rPr>
          <w:rFonts w:cs="Arial"/>
          <w:szCs w:val="24"/>
        </w:rPr>
        <w:t>Senior Leads and or/</w:t>
      </w:r>
      <w:r w:rsidRPr="002C6BC8">
        <w:rPr>
          <w:rFonts w:cs="Arial"/>
          <w:szCs w:val="24"/>
        </w:rPr>
        <w:t>Headteacher. At every review, the policy will be approved by the full governing board.</w:t>
      </w:r>
    </w:p>
    <w:p w14:paraId="47E67ED1" w14:textId="77777777" w:rsidR="00E770CB" w:rsidRPr="002C6BC8" w:rsidRDefault="00E770CB" w:rsidP="00E770CB">
      <w:pPr>
        <w:rPr>
          <w:rFonts w:cs="Arial"/>
          <w:szCs w:val="24"/>
        </w:rPr>
      </w:pPr>
    </w:p>
    <w:p w14:paraId="709BE480" w14:textId="77777777" w:rsidR="00E770CB" w:rsidRDefault="00E770CB" w:rsidP="00E770CB">
      <w:pPr>
        <w:pStyle w:val="Heading1"/>
      </w:pPr>
      <w:bookmarkStart w:id="27" w:name="_Toc177630976"/>
      <w:r>
        <w:t>10. Links with other policies</w:t>
      </w:r>
      <w:bookmarkEnd w:id="27"/>
      <w:r>
        <w:t xml:space="preserve">   </w:t>
      </w:r>
    </w:p>
    <w:p w14:paraId="2799F4C4" w14:textId="77777777" w:rsidR="00E770CB" w:rsidRPr="002C6BC8" w:rsidRDefault="00E770CB" w:rsidP="00E770CB">
      <w:pPr>
        <w:rPr>
          <w:rFonts w:cs="Arial"/>
          <w:szCs w:val="24"/>
        </w:rPr>
      </w:pPr>
      <w:r w:rsidRPr="002C6BC8">
        <w:rPr>
          <w:rFonts w:cs="Arial"/>
          <w:szCs w:val="24"/>
        </w:rPr>
        <w:t xml:space="preserve">This policy links to the following policies:  </w:t>
      </w:r>
    </w:p>
    <w:p w14:paraId="584FDD31" w14:textId="77777777" w:rsidR="00E770CB" w:rsidRPr="002C6BC8" w:rsidRDefault="00E770CB" w:rsidP="00E770CB">
      <w:pPr>
        <w:pStyle w:val="ListParagraph"/>
        <w:widowControl w:val="0"/>
        <w:numPr>
          <w:ilvl w:val="0"/>
          <w:numId w:val="20"/>
        </w:numPr>
        <w:autoSpaceDE w:val="0"/>
        <w:autoSpaceDN w:val="0"/>
        <w:spacing w:before="11" w:line="240" w:lineRule="auto"/>
        <w:contextualSpacing w:val="0"/>
        <w:rPr>
          <w:szCs w:val="24"/>
        </w:rPr>
      </w:pPr>
      <w:r w:rsidRPr="002C6BC8">
        <w:rPr>
          <w:szCs w:val="24"/>
        </w:rPr>
        <w:t xml:space="preserve">Child protection and safeguarding policy  </w:t>
      </w:r>
    </w:p>
    <w:p w14:paraId="0AE5806A" w14:textId="77777777" w:rsidR="00E770CB" w:rsidRDefault="00E770CB" w:rsidP="00E770CB">
      <w:pPr>
        <w:pStyle w:val="ListParagraph"/>
        <w:widowControl w:val="0"/>
        <w:numPr>
          <w:ilvl w:val="0"/>
          <w:numId w:val="20"/>
        </w:numPr>
        <w:autoSpaceDE w:val="0"/>
        <w:autoSpaceDN w:val="0"/>
        <w:spacing w:before="11" w:line="240" w:lineRule="auto"/>
        <w:contextualSpacing w:val="0"/>
        <w:rPr>
          <w:szCs w:val="24"/>
        </w:rPr>
      </w:pPr>
      <w:r w:rsidRPr="002C6BC8">
        <w:rPr>
          <w:szCs w:val="24"/>
        </w:rPr>
        <w:t xml:space="preserve">Behaviour policy  </w:t>
      </w:r>
    </w:p>
    <w:p w14:paraId="08CC5CC8" w14:textId="77777777" w:rsidR="00932286" w:rsidRDefault="00932286" w:rsidP="00E770CB">
      <w:pPr>
        <w:spacing w:line="240" w:lineRule="auto"/>
        <w:ind w:left="425"/>
        <w:rPr>
          <w:rFonts w:cs="Arial"/>
          <w:color w:val="FF0000"/>
        </w:rPr>
      </w:pPr>
    </w:p>
    <w:p w14:paraId="244121E1" w14:textId="77777777" w:rsidR="00932286" w:rsidRDefault="00932286" w:rsidP="00932286">
      <w:pPr>
        <w:pStyle w:val="Heading20"/>
      </w:pPr>
      <w:r>
        <w:t>Additional Links</w:t>
      </w:r>
    </w:p>
    <w:p w14:paraId="71BD7BFE" w14:textId="77777777" w:rsidR="00932286" w:rsidRDefault="00932286" w:rsidP="00932286"/>
    <w:p w14:paraId="0D4AB584" w14:textId="77777777" w:rsidR="00932286" w:rsidRDefault="00932286" w:rsidP="00932286">
      <w:hyperlink r:id="rId8" w:history="1">
        <w:r w:rsidRPr="0023433A">
          <w:rPr>
            <w:rStyle w:val="Hyperlink"/>
          </w:rPr>
          <w:t>Supporting attendance | EEF</w:t>
        </w:r>
      </w:hyperlink>
    </w:p>
    <w:p w14:paraId="06222E59" w14:textId="77777777" w:rsidR="00932286" w:rsidRDefault="00932286" w:rsidP="00932286"/>
    <w:p w14:paraId="575DFE2D" w14:textId="6F195103" w:rsidR="009974A7" w:rsidRDefault="00932286">
      <w:hyperlink r:id="rId9" w:history="1">
        <w:r w:rsidRPr="009D1F2F">
          <w:rPr>
            <w:rStyle w:val="Hyperlink"/>
          </w:rPr>
          <w:t>https://thehub.naht.org.uk/management/guidance-on-authorised-term-time-pupil-absence/</w:t>
        </w:r>
      </w:hyperlink>
      <w:r w:rsidRPr="009D1F2F">
        <w:t xml:space="preserve"> </w:t>
      </w:r>
    </w:p>
    <w:p w14:paraId="0D9AF3BC" w14:textId="77777777" w:rsidR="00B742E3" w:rsidRDefault="00B742E3"/>
    <w:p w14:paraId="60039A4B" w14:textId="42ED84BE" w:rsidR="00CA6A05" w:rsidRDefault="00B742E3">
      <w:hyperlink r:id="rId10" w:history="1">
        <w:r w:rsidRPr="00B56A24">
          <w:rPr>
            <w:rStyle w:val="Hyperlink"/>
          </w:rPr>
          <w:t>https://www.gov.uk/government/publications/working-together-to-improve-school-attendance</w:t>
        </w:r>
      </w:hyperlink>
    </w:p>
    <w:p w14:paraId="6A97D253" w14:textId="77777777" w:rsidR="00B742E3" w:rsidRDefault="00B742E3"/>
    <w:sectPr w:rsidR="00B74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246"/>
    <w:multiLevelType w:val="hybridMultilevel"/>
    <w:tmpl w:val="073E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C078C"/>
    <w:multiLevelType w:val="hybridMultilevel"/>
    <w:tmpl w:val="6CF2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505FC"/>
    <w:multiLevelType w:val="hybridMultilevel"/>
    <w:tmpl w:val="9EA6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057A8"/>
    <w:multiLevelType w:val="hybridMultilevel"/>
    <w:tmpl w:val="4180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96A22"/>
    <w:multiLevelType w:val="hybridMultilevel"/>
    <w:tmpl w:val="CDF2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5128"/>
    <w:multiLevelType w:val="hybridMultilevel"/>
    <w:tmpl w:val="846EE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56F17"/>
    <w:multiLevelType w:val="hybridMultilevel"/>
    <w:tmpl w:val="0A88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A5901"/>
    <w:multiLevelType w:val="hybridMultilevel"/>
    <w:tmpl w:val="901C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D2DF0"/>
    <w:multiLevelType w:val="hybridMultilevel"/>
    <w:tmpl w:val="2F4A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06C99"/>
    <w:multiLevelType w:val="hybridMultilevel"/>
    <w:tmpl w:val="179C1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61760"/>
    <w:multiLevelType w:val="hybridMultilevel"/>
    <w:tmpl w:val="B7EA2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F2F25"/>
    <w:multiLevelType w:val="hybridMultilevel"/>
    <w:tmpl w:val="973A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1416A"/>
    <w:multiLevelType w:val="hybridMultilevel"/>
    <w:tmpl w:val="80C2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623DB"/>
    <w:multiLevelType w:val="hybridMultilevel"/>
    <w:tmpl w:val="674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41F50"/>
    <w:multiLevelType w:val="hybridMultilevel"/>
    <w:tmpl w:val="EA52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F791E"/>
    <w:multiLevelType w:val="hybridMultilevel"/>
    <w:tmpl w:val="A398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4030D"/>
    <w:multiLevelType w:val="hybridMultilevel"/>
    <w:tmpl w:val="8006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1151B"/>
    <w:multiLevelType w:val="hybridMultilevel"/>
    <w:tmpl w:val="8D02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03B8E"/>
    <w:multiLevelType w:val="hybridMultilevel"/>
    <w:tmpl w:val="12E2E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70981"/>
    <w:multiLevelType w:val="hybridMultilevel"/>
    <w:tmpl w:val="9D10D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289042">
    <w:abstractNumId w:val="9"/>
  </w:num>
  <w:num w:numId="2" w16cid:durableId="674113339">
    <w:abstractNumId w:val="12"/>
  </w:num>
  <w:num w:numId="3" w16cid:durableId="111215532">
    <w:abstractNumId w:val="19"/>
  </w:num>
  <w:num w:numId="4" w16cid:durableId="1387023623">
    <w:abstractNumId w:val="11"/>
  </w:num>
  <w:num w:numId="5" w16cid:durableId="1212379295">
    <w:abstractNumId w:val="16"/>
  </w:num>
  <w:num w:numId="6" w16cid:durableId="1537741360">
    <w:abstractNumId w:val="18"/>
  </w:num>
  <w:num w:numId="7" w16cid:durableId="750928083">
    <w:abstractNumId w:val="7"/>
  </w:num>
  <w:num w:numId="8" w16cid:durableId="1593199400">
    <w:abstractNumId w:val="1"/>
  </w:num>
  <w:num w:numId="9" w16cid:durableId="1802065949">
    <w:abstractNumId w:val="6"/>
  </w:num>
  <w:num w:numId="10" w16cid:durableId="1052844684">
    <w:abstractNumId w:val="3"/>
  </w:num>
  <w:num w:numId="11" w16cid:durableId="1116144660">
    <w:abstractNumId w:val="5"/>
  </w:num>
  <w:num w:numId="12" w16cid:durableId="436830191">
    <w:abstractNumId w:val="13"/>
  </w:num>
  <w:num w:numId="13" w16cid:durableId="774180883">
    <w:abstractNumId w:val="17"/>
  </w:num>
  <w:num w:numId="14" w16cid:durableId="2083604351">
    <w:abstractNumId w:val="2"/>
  </w:num>
  <w:num w:numId="15" w16cid:durableId="1197886280">
    <w:abstractNumId w:val="15"/>
  </w:num>
  <w:num w:numId="16" w16cid:durableId="1732070430">
    <w:abstractNumId w:val="14"/>
  </w:num>
  <w:num w:numId="17" w16cid:durableId="476266793">
    <w:abstractNumId w:val="4"/>
  </w:num>
  <w:num w:numId="18" w16cid:durableId="676154702">
    <w:abstractNumId w:val="0"/>
  </w:num>
  <w:num w:numId="19" w16cid:durableId="225460212">
    <w:abstractNumId w:val="10"/>
  </w:num>
  <w:num w:numId="20" w16cid:durableId="2031374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CB"/>
    <w:rsid w:val="0000219B"/>
    <w:rsid w:val="0000636B"/>
    <w:rsid w:val="00054B7B"/>
    <w:rsid w:val="0007186E"/>
    <w:rsid w:val="00143F0E"/>
    <w:rsid w:val="00180025"/>
    <w:rsid w:val="001B314E"/>
    <w:rsid w:val="00203C8C"/>
    <w:rsid w:val="00263237"/>
    <w:rsid w:val="002A0CA4"/>
    <w:rsid w:val="00322C22"/>
    <w:rsid w:val="00323CD0"/>
    <w:rsid w:val="003365FB"/>
    <w:rsid w:val="00395F27"/>
    <w:rsid w:val="003E00A6"/>
    <w:rsid w:val="003F4F16"/>
    <w:rsid w:val="00426034"/>
    <w:rsid w:val="00447D0D"/>
    <w:rsid w:val="00471251"/>
    <w:rsid w:val="0048049C"/>
    <w:rsid w:val="004A5EBA"/>
    <w:rsid w:val="004D7BE7"/>
    <w:rsid w:val="004E63BF"/>
    <w:rsid w:val="00535314"/>
    <w:rsid w:val="00562CCC"/>
    <w:rsid w:val="006B0F73"/>
    <w:rsid w:val="0079549E"/>
    <w:rsid w:val="007D155F"/>
    <w:rsid w:val="00805704"/>
    <w:rsid w:val="00805C4E"/>
    <w:rsid w:val="00811F09"/>
    <w:rsid w:val="00841181"/>
    <w:rsid w:val="00893F02"/>
    <w:rsid w:val="008B396C"/>
    <w:rsid w:val="00932286"/>
    <w:rsid w:val="00991B09"/>
    <w:rsid w:val="009974A7"/>
    <w:rsid w:val="009A6FE2"/>
    <w:rsid w:val="009B2035"/>
    <w:rsid w:val="009D27BC"/>
    <w:rsid w:val="00AA50C2"/>
    <w:rsid w:val="00AE28D6"/>
    <w:rsid w:val="00B42E91"/>
    <w:rsid w:val="00B742E3"/>
    <w:rsid w:val="00B80AF7"/>
    <w:rsid w:val="00BA607C"/>
    <w:rsid w:val="00BB62C6"/>
    <w:rsid w:val="00C5166E"/>
    <w:rsid w:val="00CA6A05"/>
    <w:rsid w:val="00D2672E"/>
    <w:rsid w:val="00D832E9"/>
    <w:rsid w:val="00DB2EA0"/>
    <w:rsid w:val="00DD34AF"/>
    <w:rsid w:val="00DD5148"/>
    <w:rsid w:val="00E621EE"/>
    <w:rsid w:val="00E6411B"/>
    <w:rsid w:val="00E75CD6"/>
    <w:rsid w:val="00E770CB"/>
    <w:rsid w:val="00F87CD1"/>
    <w:rsid w:val="00FD163C"/>
    <w:rsid w:val="00FF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D1BA"/>
  <w15:chartTrackingRefBased/>
  <w15:docId w15:val="{93AAA295-0E14-46BA-B8C4-625E6A17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CB"/>
    <w:pPr>
      <w:spacing w:after="0" w:line="276" w:lineRule="auto"/>
    </w:pPr>
    <w:rPr>
      <w:rFonts w:ascii="Arial" w:eastAsiaTheme="minorEastAsia" w:hAnsi="Arial"/>
      <w:kern w:val="0"/>
      <w:sz w:val="24"/>
      <w:lang w:eastAsia="en-GB"/>
      <w14:ligatures w14:val="none"/>
    </w:rPr>
  </w:style>
  <w:style w:type="paragraph" w:styleId="Heading1">
    <w:name w:val="heading 1"/>
    <w:basedOn w:val="Normal"/>
    <w:next w:val="Normal"/>
    <w:link w:val="Heading1Char"/>
    <w:uiPriority w:val="9"/>
    <w:qFormat/>
    <w:rsid w:val="00E770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0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0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0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0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0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0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0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0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0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0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0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0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0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0CB"/>
    <w:rPr>
      <w:rFonts w:eastAsiaTheme="majorEastAsia" w:cstheme="majorBidi"/>
      <w:color w:val="272727" w:themeColor="text1" w:themeTint="D8"/>
    </w:rPr>
  </w:style>
  <w:style w:type="paragraph" w:styleId="Title">
    <w:name w:val="Title"/>
    <w:basedOn w:val="Normal"/>
    <w:next w:val="Normal"/>
    <w:link w:val="TitleChar"/>
    <w:uiPriority w:val="10"/>
    <w:qFormat/>
    <w:rsid w:val="00E77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0CB"/>
    <w:pPr>
      <w:spacing w:before="160"/>
      <w:jc w:val="center"/>
    </w:pPr>
    <w:rPr>
      <w:i/>
      <w:iCs/>
      <w:color w:val="404040" w:themeColor="text1" w:themeTint="BF"/>
    </w:rPr>
  </w:style>
  <w:style w:type="character" w:customStyle="1" w:styleId="QuoteChar">
    <w:name w:val="Quote Char"/>
    <w:basedOn w:val="DefaultParagraphFont"/>
    <w:link w:val="Quote"/>
    <w:uiPriority w:val="29"/>
    <w:rsid w:val="00E770CB"/>
    <w:rPr>
      <w:i/>
      <w:iCs/>
      <w:color w:val="404040" w:themeColor="text1" w:themeTint="BF"/>
    </w:rPr>
  </w:style>
  <w:style w:type="paragraph" w:styleId="ListParagraph">
    <w:name w:val="List Paragraph"/>
    <w:basedOn w:val="Normal"/>
    <w:uiPriority w:val="1"/>
    <w:qFormat/>
    <w:rsid w:val="00E770CB"/>
    <w:pPr>
      <w:ind w:left="720"/>
      <w:contextualSpacing/>
    </w:pPr>
  </w:style>
  <w:style w:type="character" w:styleId="IntenseEmphasis">
    <w:name w:val="Intense Emphasis"/>
    <w:basedOn w:val="DefaultParagraphFont"/>
    <w:uiPriority w:val="21"/>
    <w:qFormat/>
    <w:rsid w:val="00E770CB"/>
    <w:rPr>
      <w:i/>
      <w:iCs/>
      <w:color w:val="0F4761" w:themeColor="accent1" w:themeShade="BF"/>
    </w:rPr>
  </w:style>
  <w:style w:type="paragraph" w:styleId="IntenseQuote">
    <w:name w:val="Intense Quote"/>
    <w:basedOn w:val="Normal"/>
    <w:next w:val="Normal"/>
    <w:link w:val="IntenseQuoteChar"/>
    <w:uiPriority w:val="30"/>
    <w:qFormat/>
    <w:rsid w:val="00E770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0CB"/>
    <w:rPr>
      <w:i/>
      <w:iCs/>
      <w:color w:val="0F4761" w:themeColor="accent1" w:themeShade="BF"/>
    </w:rPr>
  </w:style>
  <w:style w:type="character" w:styleId="IntenseReference">
    <w:name w:val="Intense Reference"/>
    <w:basedOn w:val="DefaultParagraphFont"/>
    <w:uiPriority w:val="32"/>
    <w:qFormat/>
    <w:rsid w:val="00E770CB"/>
    <w:rPr>
      <w:b/>
      <w:bCs/>
      <w:smallCaps/>
      <w:color w:val="0F4761" w:themeColor="accent1" w:themeShade="BF"/>
      <w:spacing w:val="5"/>
    </w:rPr>
  </w:style>
  <w:style w:type="paragraph" w:customStyle="1" w:styleId="Heading20">
    <w:name w:val="Heading2"/>
    <w:basedOn w:val="Heading1"/>
    <w:link w:val="Heading2Char0"/>
    <w:autoRedefine/>
    <w:qFormat/>
    <w:rsid w:val="00E770CB"/>
    <w:pPr>
      <w:keepNext w:val="0"/>
      <w:keepLines w:val="0"/>
      <w:spacing w:before="0" w:after="0" w:line="240" w:lineRule="auto"/>
    </w:pPr>
    <w:rPr>
      <w:rFonts w:ascii="Arial" w:eastAsia="Arial Black" w:hAnsi="Arial" w:cs="Arial"/>
      <w:b/>
      <w:color w:val="000000" w:themeColor="text1"/>
      <w:sz w:val="24"/>
    </w:rPr>
  </w:style>
  <w:style w:type="character" w:customStyle="1" w:styleId="Heading2Char0">
    <w:name w:val="Heading2 Char"/>
    <w:basedOn w:val="Heading1Char"/>
    <w:link w:val="Heading20"/>
    <w:rsid w:val="00E770CB"/>
    <w:rPr>
      <w:rFonts w:ascii="Arial" w:eastAsia="Arial Black" w:hAnsi="Arial" w:cs="Arial"/>
      <w:b/>
      <w:color w:val="000000" w:themeColor="text1"/>
      <w:kern w:val="0"/>
      <w:sz w:val="24"/>
      <w:szCs w:val="40"/>
      <w14:ligatures w14:val="none"/>
    </w:rPr>
  </w:style>
  <w:style w:type="paragraph" w:styleId="TOCHeading">
    <w:name w:val="TOC Heading"/>
    <w:basedOn w:val="Heading1"/>
    <w:next w:val="Normal"/>
    <w:uiPriority w:val="39"/>
    <w:unhideWhenUsed/>
    <w:qFormat/>
    <w:rsid w:val="00E770CB"/>
    <w:pPr>
      <w:spacing w:before="240" w:after="0"/>
      <w:outlineLvl w:val="9"/>
    </w:pPr>
    <w:rPr>
      <w:sz w:val="32"/>
      <w:szCs w:val="32"/>
      <w:lang w:val="en-US"/>
    </w:rPr>
  </w:style>
  <w:style w:type="paragraph" w:styleId="TOC1">
    <w:name w:val="toc 1"/>
    <w:basedOn w:val="Normal"/>
    <w:next w:val="Normal"/>
    <w:autoRedefine/>
    <w:uiPriority w:val="39"/>
    <w:unhideWhenUsed/>
    <w:rsid w:val="00E770CB"/>
    <w:pPr>
      <w:spacing w:after="100"/>
    </w:pPr>
  </w:style>
  <w:style w:type="character" w:styleId="Hyperlink">
    <w:name w:val="Hyperlink"/>
    <w:basedOn w:val="DefaultParagraphFont"/>
    <w:uiPriority w:val="99"/>
    <w:unhideWhenUsed/>
    <w:rsid w:val="00E770CB"/>
    <w:rPr>
      <w:color w:val="auto"/>
      <w:u w:val="single"/>
    </w:rPr>
  </w:style>
  <w:style w:type="table" w:styleId="TableGrid">
    <w:name w:val="Table Grid"/>
    <w:basedOn w:val="TableNormal"/>
    <w:uiPriority w:val="39"/>
    <w:rsid w:val="00E770CB"/>
    <w:pPr>
      <w:spacing w:after="0" w:line="240" w:lineRule="auto"/>
      <w:ind w:left="425"/>
    </w:pPr>
    <w:rPr>
      <w:rFonts w:ascii="Arial" w:eastAsia="Times New Roman"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770CB"/>
    <w:pPr>
      <w:spacing w:after="100"/>
      <w:ind w:left="240"/>
    </w:pPr>
  </w:style>
  <w:style w:type="character" w:styleId="UnresolvedMention">
    <w:name w:val="Unresolved Mention"/>
    <w:basedOn w:val="DefaultParagraphFont"/>
    <w:uiPriority w:val="99"/>
    <w:semiHidden/>
    <w:unhideWhenUsed/>
    <w:rsid w:val="00B74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leadership-and-planning/supporting-attendance?search_term=att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numbering" Target="numbering.xml"/><Relationship Id="rId9" Type="http://schemas.openxmlformats.org/officeDocument/2006/relationships/hyperlink" Target="https://thehub.naht.org.uk/management/guidance-on-authorised-term-time-pupil-abs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74ADB-75C2-4AC9-BF79-A69668A54D8E}">
  <ds:schemaRefs>
    <ds:schemaRef ds:uri="http://schemas.microsoft.com/sharepoint/v3/contenttype/forms"/>
  </ds:schemaRefs>
</ds:datastoreItem>
</file>

<file path=customXml/itemProps2.xml><?xml version="1.0" encoding="utf-8"?>
<ds:datastoreItem xmlns:ds="http://schemas.openxmlformats.org/officeDocument/2006/customXml" ds:itemID="{BB539EF8-7D9F-4F21-94A0-088F3B27D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3C2C68-41A7-4996-BD1C-22F84629B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Jameson</dc:creator>
  <cp:keywords/>
  <dc:description/>
  <cp:lastModifiedBy>Mr Smith</cp:lastModifiedBy>
  <cp:revision>2</cp:revision>
  <dcterms:created xsi:type="dcterms:W3CDTF">2025-04-28T09:20:00Z</dcterms:created>
  <dcterms:modified xsi:type="dcterms:W3CDTF">2025-04-28T09:20:00Z</dcterms:modified>
</cp:coreProperties>
</file>